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70A" w:rsidRDefault="0028270A" w:rsidP="001B1FD8">
      <w:pPr>
        <w:jc w:val="right"/>
        <w:outlineLvl w:val="0"/>
        <w:rPr>
          <w:rFonts w:hint="eastAsia"/>
        </w:rPr>
        <w:sectPr w:rsidR="0028270A" w:rsidSect="0028270A">
          <w:headerReference w:type="default" r:id="rId8"/>
          <w:footerReference w:type="even" r:id="rId9"/>
          <w:footerReference w:type="default" r:id="rId10"/>
          <w:pgSz w:w="11906" w:h="16838" w:code="9"/>
          <w:pgMar w:top="794" w:right="851" w:bottom="295" w:left="851" w:header="425" w:footer="284" w:gutter="0"/>
          <w:pgNumType w:start="1"/>
          <w:cols w:space="425"/>
          <w:titlePg/>
          <w:docGrid w:type="linesAndChars" w:linePitch="393" w:charSpace="-1795"/>
        </w:sectPr>
      </w:pPr>
    </w:p>
    <w:p w:rsidR="001B1FD8" w:rsidRPr="0028270A" w:rsidRDefault="00810ECA" w:rsidP="001B1FD8">
      <w:pPr>
        <w:jc w:val="right"/>
        <w:outlineLvl w:val="0"/>
      </w:pPr>
      <w:r>
        <w:rPr>
          <w:rFonts w:hint="eastAsia"/>
        </w:rPr>
        <w:t>（</w:t>
      </w:r>
      <w:r w:rsidRPr="00810ECA">
        <w:rPr>
          <w:rFonts w:hint="eastAsia"/>
        </w:rPr>
        <w:t>様式</w:t>
      </w:r>
      <w:r w:rsidRPr="00810ECA">
        <w:rPr>
          <w:rFonts w:hint="eastAsia"/>
        </w:rPr>
        <w:t xml:space="preserve"> 3-1</w:t>
      </w:r>
      <w:r w:rsidRPr="00810ECA">
        <w:rPr>
          <w:rFonts w:hint="eastAsia"/>
        </w:rPr>
        <w:t>）</w:t>
      </w:r>
    </w:p>
    <w:p w:rsidR="00810ECA" w:rsidRPr="00810ECA" w:rsidRDefault="00810ECA" w:rsidP="00810ECA">
      <w:pPr>
        <w:jc w:val="center"/>
        <w:outlineLvl w:val="0"/>
        <w:rPr>
          <w:rFonts w:ascii="ＭＳ ゴシック" w:eastAsia="ＭＳ ゴシック" w:hAnsi="ＭＳ ゴシック"/>
          <w:sz w:val="36"/>
          <w:szCs w:val="36"/>
        </w:rPr>
      </w:pPr>
      <w:r w:rsidRPr="00810ECA">
        <w:rPr>
          <w:rFonts w:ascii="ＭＳ ゴシック" w:eastAsia="ＭＳ ゴシック" w:hAnsi="ＭＳ ゴシック" w:hint="eastAsia"/>
          <w:sz w:val="36"/>
          <w:szCs w:val="36"/>
        </w:rPr>
        <w:t xml:space="preserve">日本産科婦人科学会 </w:t>
      </w:r>
    </w:p>
    <w:p w:rsidR="00810ECA" w:rsidRDefault="00810ECA" w:rsidP="00810ECA">
      <w:pPr>
        <w:jc w:val="center"/>
        <w:outlineLvl w:val="0"/>
        <w:rPr>
          <w:rFonts w:ascii="ＭＳ ゴシック" w:eastAsia="ＭＳ ゴシック" w:hAnsi="ＭＳ ゴシック"/>
          <w:sz w:val="36"/>
          <w:szCs w:val="36"/>
        </w:rPr>
      </w:pPr>
      <w:r w:rsidRPr="00810ECA">
        <w:rPr>
          <w:rFonts w:ascii="ＭＳ ゴシック" w:eastAsia="ＭＳ ゴシック" w:hAnsi="ＭＳ ゴシック" w:hint="eastAsia"/>
          <w:sz w:val="36"/>
          <w:szCs w:val="36"/>
        </w:rPr>
        <w:t>周産期登録事業及び登録情報に基づく研究</w:t>
      </w:r>
    </w:p>
    <w:p w:rsidR="001B1FD8" w:rsidRPr="00A944E0" w:rsidRDefault="00EC1AD2" w:rsidP="00810ECA">
      <w:pPr>
        <w:jc w:val="center"/>
        <w:outlineLvl w:val="0"/>
        <w:rPr>
          <w:rFonts w:ascii="ＭＳ ゴシック" w:eastAsia="ＭＳ ゴシック" w:hAnsi="ＭＳ ゴシック"/>
          <w:sz w:val="36"/>
          <w:szCs w:val="36"/>
        </w:rPr>
      </w:pPr>
      <w:r w:rsidRPr="00A944E0">
        <w:rPr>
          <w:rFonts w:ascii="ＭＳ ゴシック" w:eastAsia="ＭＳ ゴシック" w:hAnsi="ＭＳ ゴシック" w:hint="eastAsia"/>
          <w:sz w:val="36"/>
          <w:szCs w:val="36"/>
        </w:rPr>
        <w:t>に</w:t>
      </w:r>
      <w:r w:rsidR="001B1FD8" w:rsidRPr="00A944E0">
        <w:rPr>
          <w:rFonts w:ascii="ＭＳ ゴシック" w:eastAsia="ＭＳ ゴシック" w:hAnsi="ＭＳ ゴシック" w:hint="eastAsia"/>
          <w:sz w:val="36"/>
          <w:szCs w:val="36"/>
        </w:rPr>
        <w:t>対するご協力のお願い</w:t>
      </w:r>
    </w:p>
    <w:p w:rsidR="001B1FD8" w:rsidRPr="00A944E0" w:rsidRDefault="001B1FD8" w:rsidP="001B1FD8">
      <w:pPr>
        <w:wordWrap w:val="0"/>
        <w:jc w:val="right"/>
        <w:outlineLvl w:val="0"/>
        <w:rPr>
          <w:szCs w:val="24"/>
        </w:rPr>
      </w:pPr>
    </w:p>
    <w:p w:rsidR="00810ECA" w:rsidRPr="00810ECA" w:rsidRDefault="001B1FD8" w:rsidP="00810ECA">
      <w:pPr>
        <w:ind w:right="-2" w:firstLineChars="1400" w:firstLine="3237"/>
        <w:jc w:val="left"/>
        <w:outlineLvl w:val="0"/>
        <w:rPr>
          <w:szCs w:val="24"/>
          <w:u w:val="single"/>
        </w:rPr>
      </w:pPr>
      <w:r w:rsidRPr="00A944E0">
        <w:rPr>
          <w:rFonts w:hint="eastAsia"/>
          <w:szCs w:val="24"/>
        </w:rPr>
        <w:t>研究</w:t>
      </w:r>
      <w:r w:rsidR="00EC1AD2" w:rsidRPr="00A944E0">
        <w:rPr>
          <w:rFonts w:hint="eastAsia"/>
          <w:szCs w:val="24"/>
        </w:rPr>
        <w:t>代表</w:t>
      </w:r>
      <w:r w:rsidRPr="00A944E0">
        <w:rPr>
          <w:rFonts w:hint="eastAsia"/>
          <w:szCs w:val="24"/>
        </w:rPr>
        <w:t>者</w:t>
      </w:r>
      <w:r w:rsidRPr="00A944E0">
        <w:rPr>
          <w:rFonts w:hint="eastAsia"/>
          <w:szCs w:val="24"/>
        </w:rPr>
        <w:tab/>
      </w:r>
      <w:r w:rsidR="00810ECA" w:rsidRPr="00810ECA">
        <w:rPr>
          <w:rFonts w:hint="eastAsia"/>
          <w:szCs w:val="24"/>
          <w:u w:val="single"/>
        </w:rPr>
        <w:t>所属</w:t>
      </w:r>
      <w:r w:rsidR="00810ECA" w:rsidRPr="00810ECA">
        <w:rPr>
          <w:rFonts w:hint="eastAsia"/>
          <w:szCs w:val="24"/>
          <w:u w:val="single"/>
        </w:rPr>
        <w:t xml:space="preserve"> </w:t>
      </w:r>
      <w:r w:rsidR="00810ECA" w:rsidRPr="00810ECA">
        <w:rPr>
          <w:rFonts w:hint="eastAsia"/>
          <w:szCs w:val="24"/>
          <w:u w:val="single"/>
        </w:rPr>
        <w:t>日本産科婦人科学会</w:t>
      </w:r>
      <w:r w:rsidR="00810ECA" w:rsidRPr="00810ECA">
        <w:rPr>
          <w:rFonts w:hint="eastAsia"/>
          <w:szCs w:val="24"/>
          <w:u w:val="single"/>
        </w:rPr>
        <w:t xml:space="preserve"> </w:t>
      </w:r>
      <w:r w:rsidR="00810ECA" w:rsidRPr="00810ECA">
        <w:rPr>
          <w:rFonts w:hint="eastAsia"/>
          <w:szCs w:val="24"/>
          <w:u w:val="single"/>
        </w:rPr>
        <w:t>周産期委員会</w:t>
      </w:r>
    </w:p>
    <w:p w:rsidR="001B1FD8" w:rsidRPr="00810ECA" w:rsidRDefault="001B1FD8" w:rsidP="00810ECA">
      <w:pPr>
        <w:ind w:left="4200" w:right="-2" w:firstLine="840"/>
        <w:jc w:val="left"/>
        <w:outlineLvl w:val="0"/>
        <w:rPr>
          <w:szCs w:val="24"/>
          <w:u w:val="single"/>
        </w:rPr>
      </w:pPr>
      <w:r w:rsidRPr="00810ECA">
        <w:rPr>
          <w:rFonts w:hint="eastAsia"/>
          <w:szCs w:val="24"/>
          <w:u w:val="single"/>
        </w:rPr>
        <w:t>職名</w:t>
      </w:r>
      <w:r w:rsidR="00810ECA" w:rsidRPr="00810ECA">
        <w:rPr>
          <w:rFonts w:hint="eastAsia"/>
          <w:szCs w:val="24"/>
          <w:u w:val="single"/>
        </w:rPr>
        <w:t xml:space="preserve">　委員長　</w:t>
      </w:r>
      <w:r w:rsidRPr="00810ECA">
        <w:rPr>
          <w:rFonts w:hint="eastAsia"/>
          <w:szCs w:val="24"/>
          <w:u w:val="single"/>
        </w:rPr>
        <w:t>氏名</w:t>
      </w:r>
      <w:r w:rsidR="00810ECA" w:rsidRPr="00810ECA">
        <w:rPr>
          <w:rFonts w:hint="eastAsia"/>
          <w:szCs w:val="24"/>
          <w:u w:val="single"/>
        </w:rPr>
        <w:t xml:space="preserve">　金山</w:t>
      </w:r>
      <w:r w:rsidR="00810ECA" w:rsidRPr="00810ECA">
        <w:rPr>
          <w:rFonts w:hint="eastAsia"/>
          <w:szCs w:val="24"/>
          <w:u w:val="single"/>
        </w:rPr>
        <w:t xml:space="preserve"> </w:t>
      </w:r>
      <w:r w:rsidR="00810ECA" w:rsidRPr="00810ECA">
        <w:rPr>
          <w:rFonts w:hint="eastAsia"/>
          <w:szCs w:val="24"/>
          <w:u w:val="single"/>
        </w:rPr>
        <w:t>尚裕</w:t>
      </w:r>
    </w:p>
    <w:p w:rsidR="00923215" w:rsidRPr="00A944E0" w:rsidRDefault="00923215" w:rsidP="001B1FD8">
      <w:pPr>
        <w:ind w:left="5880" w:right="-2" w:firstLine="840"/>
        <w:jc w:val="left"/>
        <w:outlineLvl w:val="0"/>
        <w:rPr>
          <w:szCs w:val="24"/>
          <w:u w:val="single"/>
        </w:rPr>
      </w:pPr>
    </w:p>
    <w:p w:rsidR="001B1FD8" w:rsidRPr="00A944E0" w:rsidRDefault="001B1FD8" w:rsidP="001B1FD8">
      <w:pPr>
        <w:ind w:firstLineChars="100" w:firstLine="231"/>
        <w:jc w:val="left"/>
        <w:outlineLvl w:val="0"/>
        <w:rPr>
          <w:szCs w:val="24"/>
        </w:rPr>
      </w:pPr>
    </w:p>
    <w:p w:rsidR="00810ECA" w:rsidRPr="00810ECA" w:rsidRDefault="00810ECA" w:rsidP="00810ECA">
      <w:pPr>
        <w:jc w:val="left"/>
        <w:outlineLvl w:val="0"/>
        <w:rPr>
          <w:szCs w:val="24"/>
        </w:rPr>
      </w:pPr>
      <w:r w:rsidRPr="00810ECA">
        <w:rPr>
          <w:rFonts w:hint="eastAsia"/>
          <w:szCs w:val="24"/>
        </w:rPr>
        <w:t>このたび、日本産科婦人科学会</w:t>
      </w:r>
      <w:r w:rsidRPr="00810ECA">
        <w:rPr>
          <w:rFonts w:hint="eastAsia"/>
          <w:szCs w:val="24"/>
        </w:rPr>
        <w:t xml:space="preserve"> </w:t>
      </w:r>
      <w:r w:rsidRPr="00810ECA">
        <w:rPr>
          <w:rFonts w:hint="eastAsia"/>
          <w:szCs w:val="24"/>
        </w:rPr>
        <w:t>周産期登録事業ならびにそれにより得られた周産期登録データベースを用いた下記の医学系研究を、日本産科婦人科学会倫理委員会臨床研究審査小委員会の承認ならびに理事長の許可のもと、倫理指針および法令を遵守して実施しますので、ご協力をお願いいたします。なお、この研究は個別に同意をいただかずに、通知・公開を行うことで実施することが国の指針によって認められています。</w:t>
      </w:r>
      <w:r w:rsidRPr="00810ECA">
        <w:rPr>
          <w:rFonts w:hint="eastAsia"/>
          <w:szCs w:val="24"/>
        </w:rPr>
        <w:t xml:space="preserve"> </w:t>
      </w:r>
    </w:p>
    <w:p w:rsidR="00F97522" w:rsidRDefault="00810ECA" w:rsidP="00810ECA">
      <w:pPr>
        <w:jc w:val="left"/>
        <w:outlineLvl w:val="0"/>
        <w:rPr>
          <w:szCs w:val="24"/>
        </w:rPr>
      </w:pPr>
      <w:r w:rsidRPr="00810ECA">
        <w:rPr>
          <w:rFonts w:hint="eastAsia"/>
          <w:szCs w:val="24"/>
        </w:rPr>
        <w:t>この研究を実施することによる、患者さんへの新たな負担は一切ありません。また患者さんのプライバシー保護については最善を尽くします。本研究への協力を望まれない患者さんは、その旨</w:t>
      </w:r>
      <w:proofErr w:type="gramStart"/>
      <w:r w:rsidRPr="00810ECA">
        <w:rPr>
          <w:rFonts w:hint="eastAsia"/>
          <w:szCs w:val="24"/>
        </w:rPr>
        <w:t>を</w:t>
      </w:r>
      <w:proofErr w:type="gramEnd"/>
      <w:r w:rsidRPr="00810ECA">
        <w:rPr>
          <w:rFonts w:hint="eastAsia"/>
          <w:szCs w:val="24"/>
        </w:rPr>
        <w:t>診療を受けた施設までお申し出下さいますようお願いいたします。</w:t>
      </w:r>
    </w:p>
    <w:p w:rsidR="00810ECA" w:rsidRPr="00A944E0" w:rsidRDefault="00810ECA" w:rsidP="00810ECA">
      <w:pPr>
        <w:jc w:val="left"/>
        <w:outlineLvl w:val="0"/>
        <w:rPr>
          <w:rFonts w:ascii="ＭＳ ゴシック" w:eastAsia="ＭＳ ゴシック" w:hAnsi="ＭＳ ゴシック"/>
          <w:sz w:val="18"/>
          <w:szCs w:val="18"/>
        </w:rPr>
      </w:pPr>
    </w:p>
    <w:p w:rsidR="001B1FD8" w:rsidRPr="00A944E0" w:rsidRDefault="001B1FD8" w:rsidP="001B1FD8">
      <w:pPr>
        <w:outlineLvl w:val="0"/>
        <w:rPr>
          <w:szCs w:val="24"/>
        </w:rPr>
      </w:pPr>
      <w:r w:rsidRPr="00A944E0">
        <w:rPr>
          <w:rFonts w:hint="eastAsia"/>
          <w:szCs w:val="24"/>
        </w:rPr>
        <w:t>１　対象となる方</w:t>
      </w:r>
    </w:p>
    <w:p w:rsidR="004A53A4" w:rsidRDefault="00810ECA" w:rsidP="002C1BA8">
      <w:pPr>
        <w:ind w:firstLineChars="100" w:firstLine="231"/>
        <w:outlineLvl w:val="0"/>
        <w:rPr>
          <w:szCs w:val="24"/>
        </w:rPr>
      </w:pPr>
      <w:r w:rsidRPr="00810ECA">
        <w:rPr>
          <w:rFonts w:hint="eastAsia"/>
          <w:szCs w:val="24"/>
        </w:rPr>
        <w:t>西暦</w:t>
      </w:r>
      <w:r w:rsidRPr="00810ECA">
        <w:rPr>
          <w:rFonts w:hint="eastAsia"/>
          <w:szCs w:val="24"/>
        </w:rPr>
        <w:t>2018</w:t>
      </w:r>
      <w:r w:rsidRPr="00810ECA">
        <w:rPr>
          <w:rFonts w:hint="eastAsia"/>
          <w:szCs w:val="24"/>
        </w:rPr>
        <w:t>年</w:t>
      </w:r>
      <w:r w:rsidR="00B91BAE">
        <w:rPr>
          <w:szCs w:val="24"/>
        </w:rPr>
        <w:t>1</w:t>
      </w:r>
      <w:bookmarkStart w:id="0" w:name="_GoBack"/>
      <w:bookmarkEnd w:id="0"/>
      <w:r w:rsidRPr="00810ECA">
        <w:rPr>
          <w:rFonts w:hint="eastAsia"/>
          <w:szCs w:val="24"/>
        </w:rPr>
        <w:t>月より</w:t>
      </w:r>
      <w:r w:rsidRPr="00810ECA">
        <w:rPr>
          <w:rFonts w:hint="eastAsia"/>
          <w:szCs w:val="24"/>
        </w:rPr>
        <w:t>2026</w:t>
      </w:r>
      <w:r w:rsidRPr="00810ECA">
        <w:rPr>
          <w:rFonts w:hint="eastAsia"/>
          <w:szCs w:val="24"/>
        </w:rPr>
        <w:t>年</w:t>
      </w:r>
      <w:r w:rsidRPr="00810ECA">
        <w:rPr>
          <w:rFonts w:hint="eastAsia"/>
          <w:szCs w:val="24"/>
        </w:rPr>
        <w:t>12</w:t>
      </w:r>
      <w:r w:rsidRPr="00810ECA">
        <w:rPr>
          <w:rFonts w:hint="eastAsia"/>
          <w:szCs w:val="24"/>
        </w:rPr>
        <w:t>月</w:t>
      </w:r>
      <w:r w:rsidRPr="00810ECA">
        <w:rPr>
          <w:rFonts w:hint="eastAsia"/>
          <w:szCs w:val="24"/>
        </w:rPr>
        <w:t>31</w:t>
      </w:r>
      <w:r w:rsidRPr="00810ECA">
        <w:rPr>
          <w:rFonts w:hint="eastAsia"/>
          <w:szCs w:val="24"/>
        </w:rPr>
        <w:t>日までの間に、周産期登録加盟施設（下記参照）出産された方</w:t>
      </w:r>
    </w:p>
    <w:p w:rsidR="00810ECA" w:rsidRDefault="00810ECA" w:rsidP="001B1FD8">
      <w:pPr>
        <w:outlineLvl w:val="0"/>
        <w:rPr>
          <w:szCs w:val="24"/>
        </w:rPr>
      </w:pPr>
    </w:p>
    <w:p w:rsidR="001B1FD8" w:rsidRPr="00A944E0" w:rsidRDefault="001B1FD8" w:rsidP="001B1FD8">
      <w:pPr>
        <w:outlineLvl w:val="0"/>
        <w:rPr>
          <w:szCs w:val="24"/>
        </w:rPr>
      </w:pPr>
      <w:r w:rsidRPr="00A944E0">
        <w:rPr>
          <w:rFonts w:hint="eastAsia"/>
          <w:szCs w:val="24"/>
        </w:rPr>
        <w:t>２　研究課題名</w:t>
      </w:r>
    </w:p>
    <w:p w:rsidR="00E32139" w:rsidRPr="00A944E0" w:rsidRDefault="00E32139" w:rsidP="001B1FD8">
      <w:pPr>
        <w:outlineLvl w:val="0"/>
        <w:rPr>
          <w:szCs w:val="24"/>
        </w:rPr>
      </w:pPr>
      <w:r w:rsidRPr="00A944E0">
        <w:rPr>
          <w:rFonts w:hint="eastAsia"/>
          <w:szCs w:val="24"/>
        </w:rPr>
        <w:t>承認番号</w:t>
      </w:r>
      <w:r w:rsidRPr="00A944E0">
        <w:rPr>
          <w:rFonts w:hint="eastAsia"/>
          <w:szCs w:val="24"/>
        </w:rPr>
        <w:tab/>
      </w:r>
      <w:r w:rsidRPr="00A944E0">
        <w:rPr>
          <w:szCs w:val="24"/>
        </w:rPr>
        <w:t>20xx</w:t>
      </w:r>
      <w:r w:rsidR="00EC1AD2" w:rsidRPr="00A944E0">
        <w:rPr>
          <w:rFonts w:hint="eastAsia"/>
          <w:szCs w:val="24"/>
        </w:rPr>
        <w:t>-</w:t>
      </w:r>
      <w:r w:rsidRPr="00A944E0">
        <w:rPr>
          <w:szCs w:val="24"/>
        </w:rPr>
        <w:t>xx</w:t>
      </w:r>
    </w:p>
    <w:p w:rsidR="00E32139" w:rsidRPr="00A944E0" w:rsidRDefault="00E32139" w:rsidP="001B1FD8">
      <w:pPr>
        <w:outlineLvl w:val="0"/>
        <w:rPr>
          <w:szCs w:val="24"/>
        </w:rPr>
      </w:pPr>
      <w:r w:rsidRPr="00A944E0">
        <w:rPr>
          <w:rFonts w:hint="eastAsia"/>
          <w:szCs w:val="24"/>
        </w:rPr>
        <w:t>研究課題名</w:t>
      </w:r>
      <w:r w:rsidRPr="00A944E0">
        <w:rPr>
          <w:rFonts w:hint="eastAsia"/>
          <w:szCs w:val="24"/>
        </w:rPr>
        <w:tab/>
      </w:r>
      <w:r w:rsidR="00810ECA">
        <w:rPr>
          <w:rFonts w:hint="eastAsia"/>
          <w:szCs w:val="24"/>
        </w:rPr>
        <w:t xml:space="preserve">日本産科婦人科学会　</w:t>
      </w:r>
      <w:r w:rsidR="00810ECA" w:rsidRPr="00810ECA">
        <w:rPr>
          <w:rFonts w:hint="eastAsia"/>
          <w:szCs w:val="24"/>
        </w:rPr>
        <w:t>周産期委員会</w:t>
      </w:r>
      <w:r w:rsidR="00810ECA" w:rsidRPr="00810ECA">
        <w:rPr>
          <w:rFonts w:hint="eastAsia"/>
          <w:szCs w:val="24"/>
        </w:rPr>
        <w:t xml:space="preserve"> </w:t>
      </w:r>
      <w:r w:rsidR="00810ECA" w:rsidRPr="00810ECA">
        <w:rPr>
          <w:rFonts w:hint="eastAsia"/>
          <w:szCs w:val="24"/>
        </w:rPr>
        <w:t>周産期登録事業及び登録情報に基づく研究</w:t>
      </w:r>
    </w:p>
    <w:p w:rsidR="001B1FD8" w:rsidRPr="00A944E0" w:rsidRDefault="001B1FD8" w:rsidP="001B1FD8">
      <w:pPr>
        <w:outlineLvl w:val="0"/>
        <w:rPr>
          <w:szCs w:val="24"/>
        </w:rPr>
      </w:pPr>
    </w:p>
    <w:p w:rsidR="00EC1AD2" w:rsidRPr="00A944E0" w:rsidRDefault="000E038E" w:rsidP="00EC1AD2">
      <w:pPr>
        <w:outlineLvl w:val="0"/>
        <w:rPr>
          <w:szCs w:val="24"/>
        </w:rPr>
      </w:pPr>
      <w:r w:rsidRPr="00A944E0">
        <w:rPr>
          <w:rFonts w:hint="eastAsia"/>
          <w:szCs w:val="24"/>
        </w:rPr>
        <w:t>３</w:t>
      </w:r>
      <w:r w:rsidR="001B1FD8" w:rsidRPr="00A944E0">
        <w:rPr>
          <w:rFonts w:hint="eastAsia"/>
          <w:szCs w:val="24"/>
        </w:rPr>
        <w:t xml:space="preserve">　研究実施機関</w:t>
      </w:r>
    </w:p>
    <w:p w:rsidR="00CB5E63" w:rsidRPr="00A944E0" w:rsidRDefault="00810ECA" w:rsidP="00810ECA">
      <w:pPr>
        <w:outlineLvl w:val="0"/>
        <w:rPr>
          <w:szCs w:val="24"/>
        </w:rPr>
      </w:pPr>
      <w:r w:rsidRPr="00810ECA">
        <w:rPr>
          <w:rFonts w:hint="eastAsia"/>
          <w:szCs w:val="24"/>
        </w:rPr>
        <w:t>周産期登録加盟施設（</w:t>
      </w:r>
      <w:r w:rsidRPr="00810ECA">
        <w:rPr>
          <w:rFonts w:hint="eastAsia"/>
          <w:szCs w:val="24"/>
        </w:rPr>
        <w:t>http://www.jsog.or.jp/public/shisetu_number/index.html</w:t>
      </w:r>
      <w:r w:rsidRPr="00810ECA">
        <w:rPr>
          <w:rFonts w:hint="eastAsia"/>
          <w:szCs w:val="24"/>
        </w:rPr>
        <w:t>）</w:t>
      </w:r>
      <w:r w:rsidRPr="00810ECA">
        <w:rPr>
          <w:rFonts w:hint="eastAsia"/>
          <w:szCs w:val="24"/>
        </w:rPr>
        <w:t xml:space="preserve"> </w:t>
      </w:r>
      <w:r w:rsidRPr="00810ECA">
        <w:rPr>
          <w:rFonts w:hint="eastAsia"/>
          <w:szCs w:val="24"/>
        </w:rPr>
        <w:t>（登録参加施設は日本産科婦人科学会ホームページにおいて公開）</w:t>
      </w:r>
    </w:p>
    <w:p w:rsidR="00EC1AD2" w:rsidRPr="00A944E0" w:rsidRDefault="00EC1AD2" w:rsidP="001B1FD8">
      <w:pPr>
        <w:outlineLvl w:val="0"/>
        <w:rPr>
          <w:szCs w:val="24"/>
        </w:rPr>
      </w:pPr>
    </w:p>
    <w:p w:rsidR="001B1FD8" w:rsidRPr="00A944E0" w:rsidRDefault="000E038E" w:rsidP="001B1FD8">
      <w:pPr>
        <w:outlineLvl w:val="0"/>
        <w:rPr>
          <w:szCs w:val="24"/>
        </w:rPr>
      </w:pPr>
      <w:r w:rsidRPr="00A944E0">
        <w:rPr>
          <w:rFonts w:hint="eastAsia"/>
          <w:szCs w:val="24"/>
        </w:rPr>
        <w:t>４</w:t>
      </w:r>
      <w:r w:rsidR="001B1FD8" w:rsidRPr="00A944E0">
        <w:rPr>
          <w:rFonts w:hint="eastAsia"/>
          <w:szCs w:val="24"/>
        </w:rPr>
        <w:t xml:space="preserve">　本研究の意義、目的、方法</w:t>
      </w:r>
    </w:p>
    <w:p w:rsidR="00810ECA" w:rsidRPr="00810ECA" w:rsidRDefault="00810ECA" w:rsidP="00810ECA">
      <w:pPr>
        <w:outlineLvl w:val="0"/>
        <w:rPr>
          <w:szCs w:val="24"/>
        </w:rPr>
      </w:pPr>
      <w:r w:rsidRPr="00810ECA">
        <w:rPr>
          <w:rFonts w:hint="eastAsia"/>
          <w:szCs w:val="24"/>
        </w:rPr>
        <w:t>この研究への参加によって、①本邦における全国レベルの膨大な出産例に関する母体・胎児・分娩周辺の関連医学情報を集約でき、我が国の周産期領域における諸種の疫学的、医学的傾向と解決すべき課題を把握することが可能、②登録参加施設となることによって、本登録情報から得られた研究成果を、個々の登録施設における臨床面および疫学的検討・解析に敷衍させることが容易かつ可能、③登録施設の臨床研修施設認定および研修制度に益する、などの意義があります。これらを通</w:t>
      </w:r>
      <w:r w:rsidRPr="00810ECA">
        <w:rPr>
          <w:rFonts w:hint="eastAsia"/>
          <w:szCs w:val="24"/>
        </w:rPr>
        <w:lastRenderedPageBreak/>
        <w:t>じて本邦ならびに登録施設の周産期医療・医学レベルの更なる向上につなげることが本研究の目的です。</w:t>
      </w:r>
    </w:p>
    <w:p w:rsidR="00810ECA" w:rsidRPr="00810ECA" w:rsidRDefault="00810ECA" w:rsidP="00810ECA">
      <w:pPr>
        <w:outlineLvl w:val="0"/>
        <w:rPr>
          <w:szCs w:val="24"/>
        </w:rPr>
      </w:pPr>
      <w:r w:rsidRPr="00810ECA">
        <w:rPr>
          <w:rFonts w:hint="eastAsia"/>
          <w:szCs w:val="24"/>
        </w:rPr>
        <w:t>方法は、下記に示す項目について、対象の方の診療録よりデータを抽出して、登録を行います。</w:t>
      </w:r>
      <w:r w:rsidRPr="00810ECA">
        <w:rPr>
          <w:rFonts w:hint="eastAsia"/>
          <w:szCs w:val="24"/>
        </w:rPr>
        <w:t xml:space="preserve"> </w:t>
      </w:r>
      <w:r w:rsidRPr="00810ECA">
        <w:rPr>
          <w:rFonts w:hint="eastAsia"/>
          <w:szCs w:val="24"/>
        </w:rPr>
        <w:t>（登録される項目）</w:t>
      </w:r>
    </w:p>
    <w:p w:rsidR="00810ECA" w:rsidRPr="00810ECA" w:rsidRDefault="00810ECA" w:rsidP="00810ECA">
      <w:pPr>
        <w:outlineLvl w:val="0"/>
        <w:rPr>
          <w:szCs w:val="24"/>
        </w:rPr>
      </w:pPr>
      <w:r w:rsidRPr="00810ECA">
        <w:rPr>
          <w:rFonts w:hint="eastAsia"/>
          <w:szCs w:val="24"/>
        </w:rPr>
        <w:t>入院理由、不妊治療の有無、母体紹介の有無、妊娠・出産回数およびその内訳、喫煙飲酒歴、分娩週数、分娩日時、分娩方法、麻酔法、分娩胎位、誘導・促進の有無および方法、胎児心拍パターン分類、産科合併症、母体処置内容、出産体重、性別、</w:t>
      </w:r>
      <w:r w:rsidRPr="00810ECA">
        <w:rPr>
          <w:rFonts w:hint="eastAsia"/>
          <w:szCs w:val="24"/>
        </w:rPr>
        <w:t>Apgar</w:t>
      </w:r>
      <w:r w:rsidRPr="00810ECA">
        <w:rPr>
          <w:rFonts w:hint="eastAsia"/>
          <w:szCs w:val="24"/>
        </w:rPr>
        <w:t>値、臍帯動脈血</w:t>
      </w:r>
      <w:r w:rsidRPr="00810ECA">
        <w:rPr>
          <w:rFonts w:hint="eastAsia"/>
          <w:szCs w:val="24"/>
        </w:rPr>
        <w:t>pH</w:t>
      </w:r>
      <w:r w:rsidRPr="00810ECA">
        <w:rPr>
          <w:rFonts w:hint="eastAsia"/>
          <w:szCs w:val="24"/>
        </w:rPr>
        <w:t>、児体格、児疾患名、胎児付属物所見、産科既往歴、母体基礎疾患、母体感染症、母体使用薬剤、母体転帰、児の転帰</w:t>
      </w:r>
      <w:r w:rsidRPr="00810ECA">
        <w:rPr>
          <w:rFonts w:hint="eastAsia"/>
          <w:szCs w:val="24"/>
        </w:rPr>
        <w:t xml:space="preserve"> </w:t>
      </w:r>
      <w:r w:rsidRPr="00810ECA">
        <w:rPr>
          <w:rFonts w:hint="eastAsia"/>
          <w:szCs w:val="24"/>
        </w:rPr>
        <w:t>など</w:t>
      </w:r>
      <w:r w:rsidRPr="00810ECA">
        <w:rPr>
          <w:rFonts w:hint="eastAsia"/>
          <w:szCs w:val="24"/>
        </w:rPr>
        <w:t xml:space="preserve"> </w:t>
      </w:r>
    </w:p>
    <w:p w:rsidR="00810ECA" w:rsidRPr="00810ECA" w:rsidRDefault="00810ECA" w:rsidP="00810ECA">
      <w:pPr>
        <w:outlineLvl w:val="0"/>
        <w:rPr>
          <w:szCs w:val="24"/>
        </w:rPr>
      </w:pPr>
      <w:r w:rsidRPr="00810ECA">
        <w:rPr>
          <w:rFonts w:hint="eastAsia"/>
          <w:szCs w:val="24"/>
        </w:rPr>
        <w:t xml:space="preserve"> </w:t>
      </w:r>
      <w:r w:rsidRPr="00810ECA">
        <w:rPr>
          <w:rFonts w:hint="eastAsia"/>
          <w:szCs w:val="24"/>
        </w:rPr>
        <w:t>収集されたデータは日本産科婦人科学会で管理されます。登録されたデータを集計解析し、日本産科婦人科学会雑誌に当該年周産期登録集計として掲載します。また、論文や学会発表などでも公開されます。</w:t>
      </w:r>
      <w:r w:rsidRPr="00810ECA">
        <w:rPr>
          <w:rFonts w:hint="eastAsia"/>
          <w:szCs w:val="24"/>
        </w:rPr>
        <w:t xml:space="preserve"> </w:t>
      </w:r>
    </w:p>
    <w:p w:rsidR="001B1FD8" w:rsidRDefault="00810ECA" w:rsidP="00810ECA">
      <w:pPr>
        <w:outlineLvl w:val="0"/>
        <w:rPr>
          <w:szCs w:val="24"/>
        </w:rPr>
      </w:pPr>
      <w:r w:rsidRPr="00810ECA">
        <w:rPr>
          <w:rFonts w:hint="eastAsia"/>
          <w:szCs w:val="24"/>
        </w:rPr>
        <w:t xml:space="preserve"> </w:t>
      </w:r>
      <w:r w:rsidRPr="00810ECA">
        <w:rPr>
          <w:rFonts w:hint="eastAsia"/>
          <w:szCs w:val="24"/>
        </w:rPr>
        <w:t>なお、本研究に登録されたデータを利用した二次研究は倫理審査委員会の承認を必要とし、そのうえで、日本産科婦人科学会周産期委員会および臨床研究審査小委員会にて研究内容の妥当性や安全性を協議し、二次利用の可否が決定されます。この場合、登録項目のうち患者さんの氏名、入院番号などのように、ひとつの項目だけで個人の特定が可能な情報は削除されていますが、それ以外にも妊娠回数、分娩回数、分娩日、分娩時の妊娠週数、お子さんの出産体重、性別など、周産期登録に必要不可欠で、かつ他の情報と照合することによって特定の個人がある程度可能な情報が含まれる可能性はあります。</w:t>
      </w:r>
    </w:p>
    <w:p w:rsidR="00810ECA" w:rsidRDefault="00810ECA" w:rsidP="001B1FD8">
      <w:pPr>
        <w:outlineLvl w:val="0"/>
        <w:rPr>
          <w:szCs w:val="24"/>
        </w:rPr>
      </w:pPr>
    </w:p>
    <w:p w:rsidR="001B1FD8" w:rsidRPr="00A944E0" w:rsidRDefault="000E038E" w:rsidP="001B1FD8">
      <w:pPr>
        <w:outlineLvl w:val="0"/>
        <w:rPr>
          <w:szCs w:val="24"/>
        </w:rPr>
      </w:pPr>
      <w:r w:rsidRPr="00A944E0">
        <w:rPr>
          <w:rFonts w:hint="eastAsia"/>
          <w:szCs w:val="24"/>
        </w:rPr>
        <w:t>５</w:t>
      </w:r>
      <w:r w:rsidR="001B1FD8" w:rsidRPr="00A944E0">
        <w:rPr>
          <w:rFonts w:hint="eastAsia"/>
          <w:szCs w:val="24"/>
        </w:rPr>
        <w:t xml:space="preserve">　協力をお願いする内容</w:t>
      </w:r>
    </w:p>
    <w:p w:rsidR="00810ECA" w:rsidRPr="00810ECA" w:rsidRDefault="00810ECA" w:rsidP="00810ECA">
      <w:pPr>
        <w:outlineLvl w:val="0"/>
        <w:rPr>
          <w:szCs w:val="24"/>
        </w:rPr>
      </w:pPr>
      <w:r w:rsidRPr="00810ECA">
        <w:rPr>
          <w:rFonts w:hint="eastAsia"/>
          <w:szCs w:val="24"/>
        </w:rPr>
        <w:t>以下の情報を診療録より、４に示した項目を抽出して登録します。</w:t>
      </w:r>
    </w:p>
    <w:p w:rsidR="001B1FD8" w:rsidRPr="00A944E0" w:rsidRDefault="00810ECA" w:rsidP="00810ECA">
      <w:pPr>
        <w:outlineLvl w:val="0"/>
        <w:rPr>
          <w:szCs w:val="24"/>
        </w:rPr>
      </w:pPr>
      <w:r w:rsidRPr="00810ECA">
        <w:rPr>
          <w:rFonts w:hint="eastAsia"/>
          <w:szCs w:val="24"/>
        </w:rPr>
        <w:t>これらの情報については周産期登録だけでなく、別の臨床研究で二次利用することもあります。</w:t>
      </w:r>
    </w:p>
    <w:p w:rsidR="00810ECA" w:rsidRDefault="00810ECA" w:rsidP="001B1FD8">
      <w:pPr>
        <w:outlineLvl w:val="0"/>
        <w:rPr>
          <w:szCs w:val="24"/>
        </w:rPr>
      </w:pPr>
    </w:p>
    <w:p w:rsidR="001B1FD8" w:rsidRPr="00A944E0" w:rsidRDefault="000E038E" w:rsidP="001B1FD8">
      <w:pPr>
        <w:outlineLvl w:val="0"/>
        <w:rPr>
          <w:szCs w:val="24"/>
        </w:rPr>
      </w:pPr>
      <w:r w:rsidRPr="00A944E0">
        <w:rPr>
          <w:rFonts w:hint="eastAsia"/>
          <w:szCs w:val="24"/>
        </w:rPr>
        <w:t>６</w:t>
      </w:r>
      <w:r w:rsidR="001B1FD8" w:rsidRPr="00A944E0">
        <w:rPr>
          <w:rFonts w:hint="eastAsia"/>
          <w:szCs w:val="24"/>
        </w:rPr>
        <w:t xml:space="preserve">　本研究の実施期間</w:t>
      </w:r>
    </w:p>
    <w:p w:rsidR="001B1FD8" w:rsidRPr="00A944E0" w:rsidRDefault="00810ECA" w:rsidP="00810ECA">
      <w:pPr>
        <w:ind w:firstLineChars="100" w:firstLine="231"/>
        <w:outlineLvl w:val="0"/>
        <w:rPr>
          <w:szCs w:val="24"/>
        </w:rPr>
      </w:pPr>
      <w:r w:rsidRPr="00810ECA">
        <w:rPr>
          <w:rFonts w:hint="eastAsia"/>
          <w:szCs w:val="24"/>
        </w:rPr>
        <w:t>西暦</w:t>
      </w:r>
      <w:r w:rsidRPr="00810ECA">
        <w:rPr>
          <w:szCs w:val="24"/>
        </w:rPr>
        <w:t xml:space="preserve">2018 </w:t>
      </w:r>
      <w:r w:rsidRPr="00810ECA">
        <w:rPr>
          <w:rFonts w:hint="eastAsia"/>
          <w:szCs w:val="24"/>
        </w:rPr>
        <w:t>年</w:t>
      </w:r>
      <w:r w:rsidRPr="00810ECA">
        <w:rPr>
          <w:szCs w:val="24"/>
        </w:rPr>
        <w:t xml:space="preserve">1 </w:t>
      </w:r>
      <w:r w:rsidRPr="00810ECA">
        <w:rPr>
          <w:rFonts w:hint="eastAsia"/>
          <w:szCs w:val="24"/>
        </w:rPr>
        <w:t>月</w:t>
      </w:r>
      <w:r w:rsidRPr="00810ECA">
        <w:rPr>
          <w:szCs w:val="24"/>
        </w:rPr>
        <w:t xml:space="preserve">1 </w:t>
      </w:r>
      <w:r w:rsidRPr="00810ECA">
        <w:rPr>
          <w:rFonts w:hint="eastAsia"/>
          <w:szCs w:val="24"/>
        </w:rPr>
        <w:t>日〜</w:t>
      </w:r>
      <w:r w:rsidRPr="00810ECA">
        <w:rPr>
          <w:szCs w:val="24"/>
        </w:rPr>
        <w:t xml:space="preserve">2027 </w:t>
      </w:r>
      <w:r w:rsidRPr="00810ECA">
        <w:rPr>
          <w:rFonts w:hint="eastAsia"/>
          <w:szCs w:val="24"/>
        </w:rPr>
        <w:t>年</w:t>
      </w:r>
      <w:r w:rsidRPr="00810ECA">
        <w:rPr>
          <w:szCs w:val="24"/>
        </w:rPr>
        <w:t xml:space="preserve">12 </w:t>
      </w:r>
      <w:r w:rsidRPr="00810ECA">
        <w:rPr>
          <w:rFonts w:hint="eastAsia"/>
          <w:szCs w:val="24"/>
        </w:rPr>
        <w:t>月</w:t>
      </w:r>
      <w:r w:rsidRPr="00810ECA">
        <w:rPr>
          <w:szCs w:val="24"/>
        </w:rPr>
        <w:t xml:space="preserve">31 </w:t>
      </w:r>
      <w:r w:rsidRPr="00810ECA">
        <w:rPr>
          <w:rFonts w:hint="eastAsia"/>
          <w:szCs w:val="24"/>
        </w:rPr>
        <w:t>日</w:t>
      </w:r>
    </w:p>
    <w:p w:rsidR="00D71E45" w:rsidRPr="00A944E0" w:rsidRDefault="00D71E45" w:rsidP="001B1FD8">
      <w:pPr>
        <w:outlineLvl w:val="0"/>
        <w:rPr>
          <w:szCs w:val="24"/>
        </w:rPr>
      </w:pPr>
    </w:p>
    <w:p w:rsidR="001B1FD8" w:rsidRPr="00A944E0" w:rsidRDefault="000E038E" w:rsidP="001B1FD8">
      <w:pPr>
        <w:outlineLvl w:val="0"/>
        <w:rPr>
          <w:szCs w:val="24"/>
        </w:rPr>
      </w:pPr>
      <w:r w:rsidRPr="00A944E0">
        <w:rPr>
          <w:rFonts w:hint="eastAsia"/>
          <w:szCs w:val="24"/>
        </w:rPr>
        <w:t>７</w:t>
      </w:r>
      <w:r w:rsidR="001B1FD8" w:rsidRPr="00A944E0">
        <w:rPr>
          <w:rFonts w:hint="eastAsia"/>
          <w:szCs w:val="24"/>
        </w:rPr>
        <w:t xml:space="preserve">　プライバシーの保護について</w:t>
      </w:r>
    </w:p>
    <w:p w:rsidR="00EC1AD2" w:rsidRPr="00A944E0" w:rsidRDefault="00810ECA" w:rsidP="00810ECA">
      <w:pPr>
        <w:ind w:firstLineChars="100" w:firstLine="231"/>
        <w:jc w:val="left"/>
        <w:outlineLvl w:val="0"/>
        <w:rPr>
          <w:rFonts w:ascii="ＭＳ ゴシック" w:eastAsia="ＭＳ ゴシック" w:hAnsi="ＭＳ ゴシック"/>
          <w:sz w:val="18"/>
          <w:szCs w:val="18"/>
        </w:rPr>
      </w:pPr>
      <w:r w:rsidRPr="00810ECA">
        <w:rPr>
          <w:rFonts w:hint="eastAsia"/>
          <w:szCs w:val="24"/>
        </w:rPr>
        <w:t>本研究で取り扱う患者さんの情報は個人情報をすべて削除し、４にご説明したように、登録項目のうち患者さんの氏名、入院番号などのように、ひとつの項目だけで個人の特定が可能な情報は削除されていますから、第３者にはどなたのものか一切わからない形で日本産科婦人科学会へ提供され、登録データから患者さんの特定を行うことはできません。</w:t>
      </w:r>
      <w:r>
        <w:rPr>
          <w:rFonts w:hint="eastAsia"/>
          <w:szCs w:val="24"/>
        </w:rPr>
        <w:t xml:space="preserve">　</w:t>
      </w:r>
    </w:p>
    <w:p w:rsidR="00386BA0" w:rsidRPr="00810ECA" w:rsidRDefault="00810ECA" w:rsidP="00810ECA">
      <w:pPr>
        <w:jc w:val="left"/>
        <w:outlineLvl w:val="0"/>
        <w:rPr>
          <w:rFonts w:ascii="ＭＳ 明朝" w:hAnsi="ＭＳ 明朝"/>
          <w:szCs w:val="24"/>
        </w:rPr>
      </w:pPr>
      <w:r w:rsidRPr="00810ECA">
        <w:rPr>
          <w:rFonts w:ascii="ＭＳ 明朝" w:hAnsi="ＭＳ 明朝" w:hint="eastAsia"/>
          <w:szCs w:val="24"/>
        </w:rPr>
        <w:t>一方で、データを二次利用する際には、４にご説明したように、他の情報と照合することによって特定の個人がある程度可能な情報が含まれているため、登録データ利用の基準と利用項目の範囲を厳密に判断して許可します。</w:t>
      </w:r>
    </w:p>
    <w:p w:rsidR="001B1FD8" w:rsidRPr="00810ECA" w:rsidRDefault="001B1FD8" w:rsidP="001B1FD8">
      <w:pPr>
        <w:outlineLvl w:val="0"/>
        <w:rPr>
          <w:rFonts w:ascii="ＭＳ 明朝" w:hAnsi="ＭＳ 明朝"/>
          <w:szCs w:val="24"/>
        </w:rPr>
      </w:pPr>
    </w:p>
    <w:p w:rsidR="001B1FD8" w:rsidRPr="00A944E0" w:rsidRDefault="000E038E" w:rsidP="001B1FD8">
      <w:pPr>
        <w:outlineLvl w:val="0"/>
        <w:rPr>
          <w:szCs w:val="24"/>
        </w:rPr>
      </w:pPr>
      <w:r w:rsidRPr="00A944E0">
        <w:rPr>
          <w:rFonts w:hint="eastAsia"/>
          <w:szCs w:val="24"/>
        </w:rPr>
        <w:t>８</w:t>
      </w:r>
      <w:r w:rsidR="001B1FD8" w:rsidRPr="00A944E0">
        <w:rPr>
          <w:rFonts w:hint="eastAsia"/>
          <w:szCs w:val="24"/>
        </w:rPr>
        <w:t xml:space="preserve">　お問い合わせ</w:t>
      </w:r>
    </w:p>
    <w:p w:rsidR="001B1FD8" w:rsidRPr="00A944E0" w:rsidRDefault="001B1FD8" w:rsidP="008A5A25">
      <w:pPr>
        <w:ind w:firstLineChars="100" w:firstLine="231"/>
        <w:outlineLvl w:val="0"/>
        <w:rPr>
          <w:szCs w:val="24"/>
        </w:rPr>
      </w:pPr>
      <w:r w:rsidRPr="00A944E0">
        <w:rPr>
          <w:rFonts w:hint="eastAsia"/>
          <w:szCs w:val="24"/>
        </w:rPr>
        <w:t>本研究に関する質問や確認のご依頼は、下記へご連絡下さい。</w:t>
      </w:r>
    </w:p>
    <w:p w:rsidR="00B41F05" w:rsidRPr="00A944E0" w:rsidRDefault="00810ECA" w:rsidP="00810ECA">
      <w:pPr>
        <w:ind w:firstLineChars="100" w:firstLine="231"/>
        <w:outlineLvl w:val="0"/>
        <w:rPr>
          <w:szCs w:val="24"/>
        </w:rPr>
      </w:pPr>
      <w:r w:rsidRPr="00810ECA">
        <w:rPr>
          <w:rFonts w:hint="eastAsia"/>
          <w:szCs w:val="24"/>
        </w:rPr>
        <w:lastRenderedPageBreak/>
        <w:t>また本研究の対象となる方またはその代理人（ご本人より本研究に関する委任を受けた方など）より、情報の利用や他の研究機関への提供の停止を求める旨のお申し出があった場合は、適切な措置を行いますので、その場合は診療のために受診された施設へのご連絡をお願いいたします。</w:t>
      </w:r>
    </w:p>
    <w:p w:rsidR="00385EAA" w:rsidRPr="00A944E0" w:rsidRDefault="00385EAA" w:rsidP="001B1FD8">
      <w:pPr>
        <w:outlineLvl w:val="0"/>
        <w:rPr>
          <w:szCs w:val="24"/>
        </w:rPr>
      </w:pPr>
    </w:p>
    <w:p w:rsidR="00810ECA" w:rsidRDefault="00CF1B8E" w:rsidP="00810ECA">
      <w:pPr>
        <w:wordWrap w:val="0"/>
        <w:jc w:val="right"/>
        <w:outlineLvl w:val="0"/>
        <w:rPr>
          <w:szCs w:val="24"/>
        </w:rPr>
      </w:pPr>
      <w:r w:rsidRPr="00A944E0">
        <w:rPr>
          <w:rFonts w:hint="eastAsia"/>
          <w:szCs w:val="24"/>
        </w:rPr>
        <w:t>研究代表者</w:t>
      </w:r>
    </w:p>
    <w:p w:rsidR="00810ECA" w:rsidRDefault="00810ECA" w:rsidP="00810ECA">
      <w:pPr>
        <w:jc w:val="right"/>
        <w:outlineLvl w:val="0"/>
        <w:rPr>
          <w:szCs w:val="24"/>
        </w:rPr>
      </w:pPr>
      <w:r w:rsidRPr="00810ECA">
        <w:rPr>
          <w:rFonts w:hint="eastAsia"/>
          <w:szCs w:val="24"/>
        </w:rPr>
        <w:t>日本産科婦人科学会</w:t>
      </w:r>
      <w:r w:rsidRPr="00810ECA">
        <w:rPr>
          <w:rFonts w:hint="eastAsia"/>
          <w:szCs w:val="24"/>
        </w:rPr>
        <w:t xml:space="preserve"> </w:t>
      </w:r>
      <w:r w:rsidRPr="00810ECA">
        <w:rPr>
          <w:rFonts w:hint="eastAsia"/>
          <w:szCs w:val="24"/>
        </w:rPr>
        <w:t>周産期委員会</w:t>
      </w:r>
    </w:p>
    <w:p w:rsidR="00CF1B8E" w:rsidRDefault="00810ECA" w:rsidP="00810ECA">
      <w:pPr>
        <w:jc w:val="right"/>
        <w:outlineLvl w:val="0"/>
        <w:rPr>
          <w:szCs w:val="24"/>
        </w:rPr>
      </w:pPr>
      <w:r w:rsidRPr="00810ECA">
        <w:rPr>
          <w:rFonts w:hint="eastAsia"/>
          <w:szCs w:val="24"/>
        </w:rPr>
        <w:t>委員長</w:t>
      </w:r>
      <w:r w:rsidRPr="00810ECA">
        <w:rPr>
          <w:rFonts w:hint="eastAsia"/>
          <w:szCs w:val="24"/>
        </w:rPr>
        <w:t xml:space="preserve"> </w:t>
      </w:r>
      <w:r w:rsidRPr="00810ECA">
        <w:rPr>
          <w:rFonts w:hint="eastAsia"/>
          <w:szCs w:val="24"/>
        </w:rPr>
        <w:t>金山</w:t>
      </w:r>
      <w:r w:rsidRPr="00810ECA">
        <w:rPr>
          <w:rFonts w:hint="eastAsia"/>
          <w:szCs w:val="24"/>
        </w:rPr>
        <w:t xml:space="preserve"> </w:t>
      </w:r>
      <w:r w:rsidRPr="00810ECA">
        <w:rPr>
          <w:rFonts w:hint="eastAsia"/>
          <w:szCs w:val="24"/>
        </w:rPr>
        <w:t>尚裕</w:t>
      </w:r>
    </w:p>
    <w:p w:rsidR="00810ECA" w:rsidRPr="00A944E0" w:rsidRDefault="00810ECA" w:rsidP="00810ECA">
      <w:pPr>
        <w:jc w:val="right"/>
        <w:outlineLvl w:val="0"/>
        <w:rPr>
          <w:szCs w:val="24"/>
        </w:rPr>
      </w:pPr>
    </w:p>
    <w:p w:rsidR="00385EAA" w:rsidRPr="00A944E0" w:rsidRDefault="00385EAA" w:rsidP="00385EAA">
      <w:pPr>
        <w:jc w:val="right"/>
        <w:outlineLvl w:val="0"/>
        <w:rPr>
          <w:sz w:val="22"/>
          <w:szCs w:val="24"/>
        </w:rPr>
      </w:pPr>
      <w:r w:rsidRPr="00A944E0">
        <w:rPr>
          <w:rFonts w:hint="eastAsia"/>
          <w:szCs w:val="24"/>
        </w:rPr>
        <w:t>日本産科婦人科学会事務局</w:t>
      </w:r>
    </w:p>
    <w:p w:rsidR="00385EAA" w:rsidRPr="00A944E0" w:rsidRDefault="00385EAA" w:rsidP="00385EAA">
      <w:pPr>
        <w:jc w:val="right"/>
        <w:outlineLvl w:val="0"/>
        <w:rPr>
          <w:sz w:val="22"/>
          <w:szCs w:val="24"/>
        </w:rPr>
      </w:pPr>
      <w:r w:rsidRPr="00A944E0">
        <w:rPr>
          <w:rFonts w:hint="eastAsia"/>
          <w:sz w:val="22"/>
          <w:szCs w:val="24"/>
        </w:rPr>
        <w:t>TEL: 03-5524-6900</w:t>
      </w:r>
    </w:p>
    <w:p w:rsidR="00385EAA" w:rsidRPr="00A944E0" w:rsidRDefault="00385EAA" w:rsidP="00385EAA">
      <w:pPr>
        <w:wordWrap w:val="0"/>
        <w:jc w:val="right"/>
        <w:outlineLvl w:val="0"/>
        <w:rPr>
          <w:sz w:val="22"/>
          <w:szCs w:val="24"/>
        </w:rPr>
      </w:pPr>
      <w:r w:rsidRPr="00A944E0">
        <w:rPr>
          <w:rFonts w:hint="eastAsia"/>
          <w:sz w:val="22"/>
          <w:szCs w:val="24"/>
        </w:rPr>
        <w:t>FAX: 03-5524-6911</w:t>
      </w:r>
    </w:p>
    <w:p w:rsidR="00385EAA" w:rsidRPr="00A944E0" w:rsidRDefault="00385EAA" w:rsidP="00385EAA">
      <w:pPr>
        <w:wordWrap w:val="0"/>
        <w:jc w:val="right"/>
        <w:outlineLvl w:val="0"/>
        <w:rPr>
          <w:sz w:val="22"/>
          <w:szCs w:val="24"/>
        </w:rPr>
      </w:pPr>
      <w:r w:rsidRPr="00A944E0">
        <w:rPr>
          <w:rFonts w:hint="eastAsia"/>
          <w:sz w:val="22"/>
          <w:szCs w:val="24"/>
        </w:rPr>
        <w:t xml:space="preserve">Email: </w:t>
      </w:r>
      <w:hyperlink r:id="rId11" w:history="1">
        <w:r w:rsidR="00CF1B8E" w:rsidRPr="00A944E0">
          <w:rPr>
            <w:rStyle w:val="af"/>
            <w:rFonts w:hint="eastAsia"/>
            <w:color w:val="auto"/>
            <w:sz w:val="22"/>
            <w:szCs w:val="24"/>
          </w:rPr>
          <w:t>nissanfu@jsog.or.jp</w:t>
        </w:r>
      </w:hyperlink>
    </w:p>
    <w:p w:rsidR="00CF1B8E" w:rsidRPr="00A944E0" w:rsidRDefault="00CF1B8E" w:rsidP="00CF1B8E">
      <w:pPr>
        <w:ind w:right="211"/>
        <w:outlineLvl w:val="0"/>
        <w:rPr>
          <w:sz w:val="22"/>
          <w:szCs w:val="24"/>
        </w:rPr>
      </w:pPr>
    </w:p>
    <w:sectPr w:rsidR="00CF1B8E" w:rsidRPr="00A944E0" w:rsidSect="0028270A">
      <w:type w:val="continuous"/>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AA7" w:rsidRDefault="00E01AA7">
      <w:r>
        <w:separator/>
      </w:r>
    </w:p>
  </w:endnote>
  <w:endnote w:type="continuationSeparator" w:id="0">
    <w:p w:rsidR="00E01AA7" w:rsidRDefault="00E0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D" w:rsidRDefault="00DB0BDD"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56962"/>
      <w:docPartObj>
        <w:docPartGallery w:val="Page Numbers (Bottom of Page)"/>
        <w:docPartUnique/>
      </w:docPartObj>
    </w:sdtPr>
    <w:sdtEndPr/>
    <w:sdtContent>
      <w:p w:rsidR="0028270A" w:rsidRDefault="0028270A">
        <w:pPr>
          <w:pStyle w:val="a3"/>
          <w:jc w:val="center"/>
        </w:pPr>
        <w:r>
          <w:fldChar w:fldCharType="begin"/>
        </w:r>
        <w:r>
          <w:instrText>PAGE   \* MERGEFORMAT</w:instrText>
        </w:r>
        <w:r>
          <w:fldChar w:fldCharType="separate"/>
        </w:r>
        <w:r w:rsidRPr="0028270A">
          <w:rPr>
            <w:noProof/>
            <w:lang w:val="ja-JP"/>
          </w:rPr>
          <w:t>1</w:t>
        </w:r>
        <w:r>
          <w:fldChar w:fldCharType="end"/>
        </w:r>
      </w:p>
    </w:sdtContent>
  </w:sdt>
  <w:p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AA7" w:rsidRDefault="00E01AA7">
      <w:r>
        <w:separator/>
      </w:r>
    </w:p>
  </w:footnote>
  <w:footnote w:type="continuationSeparator" w:id="0">
    <w:p w:rsidR="00E01AA7" w:rsidRDefault="00E0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D" w:rsidRPr="00D9417A" w:rsidRDefault="00385EAA" w:rsidP="00D9417A">
    <w:pPr>
      <w:pStyle w:val="a9"/>
      <w:jc w:val="right"/>
      <w:rPr>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2"/>
  </w:num>
  <w:num w:numId="5">
    <w:abstractNumId w:val="20"/>
  </w:num>
  <w:num w:numId="6">
    <w:abstractNumId w:val="15"/>
  </w:num>
  <w:num w:numId="7">
    <w:abstractNumId w:val="18"/>
  </w:num>
  <w:num w:numId="8">
    <w:abstractNumId w:val="16"/>
  </w:num>
  <w:num w:numId="9">
    <w:abstractNumId w:val="3"/>
  </w:num>
  <w:num w:numId="10">
    <w:abstractNumId w:val="1"/>
  </w:num>
  <w:num w:numId="11">
    <w:abstractNumId w:val="14"/>
  </w:num>
  <w:num w:numId="12">
    <w:abstractNumId w:val="7"/>
  </w:num>
  <w:num w:numId="13">
    <w:abstractNumId w:val="21"/>
  </w:num>
  <w:num w:numId="14">
    <w:abstractNumId w:val="17"/>
  </w:num>
  <w:num w:numId="15">
    <w:abstractNumId w:val="10"/>
  </w:num>
  <w:num w:numId="16">
    <w:abstractNumId w:val="0"/>
  </w:num>
  <w:num w:numId="17">
    <w:abstractNumId w:val="13"/>
  </w:num>
  <w:num w:numId="18">
    <w:abstractNumId w:val="8"/>
  </w:num>
  <w:num w:numId="19">
    <w:abstractNumId w:val="5"/>
  </w:num>
  <w:num w:numId="20">
    <w:abstractNumId w:val="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838E0"/>
    <w:rsid w:val="00187555"/>
    <w:rsid w:val="00197A80"/>
    <w:rsid w:val="001A6A5B"/>
    <w:rsid w:val="001B1FD8"/>
    <w:rsid w:val="001D0977"/>
    <w:rsid w:val="001D270A"/>
    <w:rsid w:val="0023544A"/>
    <w:rsid w:val="002520AF"/>
    <w:rsid w:val="002704E4"/>
    <w:rsid w:val="0028270A"/>
    <w:rsid w:val="002B66C5"/>
    <w:rsid w:val="002C1BA8"/>
    <w:rsid w:val="002C58E5"/>
    <w:rsid w:val="002F28F7"/>
    <w:rsid w:val="0030203A"/>
    <w:rsid w:val="00333754"/>
    <w:rsid w:val="0034317B"/>
    <w:rsid w:val="00364BB4"/>
    <w:rsid w:val="0036753C"/>
    <w:rsid w:val="003734F7"/>
    <w:rsid w:val="003846A9"/>
    <w:rsid w:val="00385EAA"/>
    <w:rsid w:val="00386BA0"/>
    <w:rsid w:val="003970A5"/>
    <w:rsid w:val="003B4C64"/>
    <w:rsid w:val="00445CA6"/>
    <w:rsid w:val="00463215"/>
    <w:rsid w:val="00473628"/>
    <w:rsid w:val="00486E99"/>
    <w:rsid w:val="0049063E"/>
    <w:rsid w:val="004A53A4"/>
    <w:rsid w:val="004B6FEE"/>
    <w:rsid w:val="004F115D"/>
    <w:rsid w:val="005510B4"/>
    <w:rsid w:val="00575C89"/>
    <w:rsid w:val="00581CD7"/>
    <w:rsid w:val="00583FBF"/>
    <w:rsid w:val="00587D9C"/>
    <w:rsid w:val="005B743E"/>
    <w:rsid w:val="00617C6B"/>
    <w:rsid w:val="006273B4"/>
    <w:rsid w:val="00640B5E"/>
    <w:rsid w:val="0065189E"/>
    <w:rsid w:val="00655836"/>
    <w:rsid w:val="00660467"/>
    <w:rsid w:val="0069748D"/>
    <w:rsid w:val="006B563C"/>
    <w:rsid w:val="006C16C5"/>
    <w:rsid w:val="006C43EB"/>
    <w:rsid w:val="006C67F2"/>
    <w:rsid w:val="00700C2D"/>
    <w:rsid w:val="00726F54"/>
    <w:rsid w:val="0073101E"/>
    <w:rsid w:val="007532AE"/>
    <w:rsid w:val="00763DB3"/>
    <w:rsid w:val="007741D1"/>
    <w:rsid w:val="0077467E"/>
    <w:rsid w:val="007807EF"/>
    <w:rsid w:val="00781C15"/>
    <w:rsid w:val="007A2B77"/>
    <w:rsid w:val="00810ECA"/>
    <w:rsid w:val="008238A2"/>
    <w:rsid w:val="00844128"/>
    <w:rsid w:val="008443FC"/>
    <w:rsid w:val="00854F34"/>
    <w:rsid w:val="00863F1C"/>
    <w:rsid w:val="008A1BF3"/>
    <w:rsid w:val="008A5A25"/>
    <w:rsid w:val="008A737F"/>
    <w:rsid w:val="008B2A32"/>
    <w:rsid w:val="008B38B7"/>
    <w:rsid w:val="008C50DB"/>
    <w:rsid w:val="008D3C22"/>
    <w:rsid w:val="0092188C"/>
    <w:rsid w:val="00923215"/>
    <w:rsid w:val="00930AAF"/>
    <w:rsid w:val="009345E8"/>
    <w:rsid w:val="00964788"/>
    <w:rsid w:val="00982F2B"/>
    <w:rsid w:val="009C2362"/>
    <w:rsid w:val="009F4416"/>
    <w:rsid w:val="00A00AE7"/>
    <w:rsid w:val="00A166E4"/>
    <w:rsid w:val="00A24CF8"/>
    <w:rsid w:val="00A32F5D"/>
    <w:rsid w:val="00A60821"/>
    <w:rsid w:val="00A635A6"/>
    <w:rsid w:val="00A7714E"/>
    <w:rsid w:val="00A81F07"/>
    <w:rsid w:val="00A83CBA"/>
    <w:rsid w:val="00A944E0"/>
    <w:rsid w:val="00AC3FA3"/>
    <w:rsid w:val="00AE579E"/>
    <w:rsid w:val="00AF78B7"/>
    <w:rsid w:val="00B02EAE"/>
    <w:rsid w:val="00B05777"/>
    <w:rsid w:val="00B13F96"/>
    <w:rsid w:val="00B41F05"/>
    <w:rsid w:val="00B73282"/>
    <w:rsid w:val="00B91BAE"/>
    <w:rsid w:val="00B96CCC"/>
    <w:rsid w:val="00BC74D9"/>
    <w:rsid w:val="00BE7C35"/>
    <w:rsid w:val="00BF07FB"/>
    <w:rsid w:val="00BF14A7"/>
    <w:rsid w:val="00C1587E"/>
    <w:rsid w:val="00C26708"/>
    <w:rsid w:val="00C413DA"/>
    <w:rsid w:val="00C712E1"/>
    <w:rsid w:val="00C73273"/>
    <w:rsid w:val="00C87A22"/>
    <w:rsid w:val="00CB5E63"/>
    <w:rsid w:val="00CB6959"/>
    <w:rsid w:val="00CC6A99"/>
    <w:rsid w:val="00CF1B8E"/>
    <w:rsid w:val="00D220D9"/>
    <w:rsid w:val="00D253C5"/>
    <w:rsid w:val="00D510F1"/>
    <w:rsid w:val="00D647E4"/>
    <w:rsid w:val="00D71E45"/>
    <w:rsid w:val="00D9030B"/>
    <w:rsid w:val="00D90D44"/>
    <w:rsid w:val="00D9417A"/>
    <w:rsid w:val="00DB0BDD"/>
    <w:rsid w:val="00DC70CC"/>
    <w:rsid w:val="00DF275E"/>
    <w:rsid w:val="00E01AA7"/>
    <w:rsid w:val="00E25802"/>
    <w:rsid w:val="00E26765"/>
    <w:rsid w:val="00E32139"/>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207F"/>
    <w:rsid w:val="00F86927"/>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7B8D8"/>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lang w:val="x-none" w:eastAsia="x-none"/>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EA3A12"/>
    <w:rPr>
      <w:sz w:val="18"/>
      <w:szCs w:val="18"/>
    </w:rPr>
  </w:style>
  <w:style w:type="paragraph" w:styleId="ab">
    <w:name w:val="annotation text"/>
    <w:basedOn w:val="a"/>
    <w:link w:val="ac"/>
    <w:rsid w:val="00EA3A12"/>
    <w:pPr>
      <w:jc w:val="left"/>
    </w:pPr>
  </w:style>
  <w:style w:type="character" w:customStyle="1" w:styleId="ac">
    <w:name w:val="コメント文字列 (文字)"/>
    <w:link w:val="ab"/>
    <w:rsid w:val="00EA3A12"/>
    <w:rPr>
      <w:kern w:val="2"/>
      <w:sz w:val="24"/>
    </w:rPr>
  </w:style>
  <w:style w:type="paragraph" w:styleId="ad">
    <w:name w:val="annotation subject"/>
    <w:basedOn w:val="ab"/>
    <w:next w:val="ab"/>
    <w:link w:val="ae"/>
    <w:rsid w:val="00EA3A12"/>
    <w:rPr>
      <w:b/>
      <w:bCs/>
    </w:rPr>
  </w:style>
  <w:style w:type="character" w:customStyle="1" w:styleId="ae">
    <w:name w:val="コメント内容 (文字)"/>
    <w:link w:val="ad"/>
    <w:rsid w:val="00EA3A12"/>
    <w:rPr>
      <w:b/>
      <w:bCs/>
      <w:kern w:val="2"/>
      <w:sz w:val="24"/>
    </w:rPr>
  </w:style>
  <w:style w:type="character" w:styleId="af">
    <w:name w:val="Hyperlink"/>
    <w:basedOn w:val="a0"/>
    <w:rsid w:val="00CF1B8E"/>
    <w:rPr>
      <w:color w:val="0563C1" w:themeColor="hyperlink"/>
      <w:u w:val="single"/>
    </w:rPr>
  </w:style>
  <w:style w:type="character" w:styleId="af0">
    <w:name w:val="Unresolved Mention"/>
    <w:basedOn w:val="a0"/>
    <w:uiPriority w:val="99"/>
    <w:semiHidden/>
    <w:unhideWhenUsed/>
    <w:rsid w:val="00CF1B8E"/>
    <w:rPr>
      <w:color w:val="808080"/>
      <w:shd w:val="clear" w:color="auto" w:fill="E6E6E6"/>
    </w:rPr>
  </w:style>
  <w:style w:type="character" w:customStyle="1" w:styleId="a4">
    <w:name w:val="フッター (文字)"/>
    <w:basedOn w:val="a0"/>
    <w:link w:val="a3"/>
    <w:uiPriority w:val="99"/>
    <w:rsid w:val="002827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ssanfu@jsog.or.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21A8-61D4-A84B-BC50-61A991D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藤田　太輔</cp:lastModifiedBy>
  <cp:revision>2</cp:revision>
  <cp:lastPrinted>2019-03-14T01:52:00Z</cp:lastPrinted>
  <dcterms:created xsi:type="dcterms:W3CDTF">2019-03-14T03:25:00Z</dcterms:created>
  <dcterms:modified xsi:type="dcterms:W3CDTF">2019-03-14T03:25:00Z</dcterms:modified>
</cp:coreProperties>
</file>