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C9565" w14:textId="27289FF6" w:rsidR="00F94565" w:rsidRPr="00B454BE" w:rsidRDefault="001821A4" w:rsidP="00F94565">
      <w:pPr>
        <w:rPr>
          <w:rFonts w:asciiTheme="minorEastAsia" w:hAnsiTheme="minorEastAsia"/>
        </w:rPr>
      </w:pPr>
      <w:r w:rsidRPr="00B454BE">
        <w:rPr>
          <w:noProof/>
        </w:rPr>
        <mc:AlternateContent>
          <mc:Choice Requires="wps">
            <w:drawing>
              <wp:anchor distT="0" distB="0" distL="114300" distR="114300" simplePos="0" relativeHeight="251659264" behindDoc="0" locked="0" layoutInCell="1" allowOverlap="1" wp14:anchorId="0650154E" wp14:editId="5C8D642D">
                <wp:simplePos x="0" y="0"/>
                <wp:positionH relativeFrom="margin">
                  <wp:align>center</wp:align>
                </wp:positionH>
                <wp:positionV relativeFrom="paragraph">
                  <wp:posOffset>-1010285</wp:posOffset>
                </wp:positionV>
                <wp:extent cx="5648325" cy="80962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5648325" cy="8096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563F23" w14:textId="77777777" w:rsidR="00E94BB0" w:rsidRPr="00B454BE" w:rsidRDefault="00E94BB0" w:rsidP="00E94BB0">
                            <w:pPr>
                              <w:jc w:val="center"/>
                              <w:rPr>
                                <w:b/>
                                <w:color w:val="FF0000"/>
                              </w:rPr>
                            </w:pPr>
                            <w:r w:rsidRPr="00B454BE">
                              <w:rPr>
                                <w:rFonts w:hint="eastAsia"/>
                                <w:b/>
                                <w:color w:val="FF0000"/>
                              </w:rPr>
                              <w:t>緑字は、注釈となりますので、提出時には削除して下さい。</w:t>
                            </w:r>
                          </w:p>
                          <w:p w14:paraId="4CC0E3E0" w14:textId="77777777" w:rsidR="00E94BB0" w:rsidRPr="00D60DC9" w:rsidRDefault="00E94BB0" w:rsidP="00E94BB0">
                            <w:pPr>
                              <w:jc w:val="center"/>
                              <w:rPr>
                                <w:b/>
                                <w:color w:val="FF0000"/>
                              </w:rPr>
                            </w:pPr>
                            <w:r w:rsidRPr="00B454BE">
                              <w:rPr>
                                <w:rFonts w:hint="eastAsia"/>
                                <w:b/>
                                <w:color w:val="FF0000"/>
                              </w:rPr>
                              <w:t>青字は各研究内容に沿うよう適宜修正・削除し、黒字に変換してください。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50154E" id="正方形/長方形 1" o:spid="_x0000_s1026" style="position:absolute;left:0;text-align:left;margin-left:0;margin-top:-79.55pt;width:444.75pt;height:63.7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" filled="f" strokecolor="red" strokeweight="2.25pt">
                <v:textbox>
                  <w:txbxContent>
                    <w:p w14:paraId="09563F23" w14:textId="77777777" w:rsidR="00E94BB0" w:rsidRPr="00B454BE" w:rsidRDefault="00E94BB0" w:rsidP="00E94BB0">
                      <w:pPr>
                        <w:jc w:val="center"/>
                        <w:rPr>
                          <w:b/>
                          <w:color w:val="FF0000"/>
                        </w:rPr>
                      </w:pPr>
                      <w:r w:rsidRPr="00B454BE">
                        <w:rPr>
                          <w:rFonts w:hint="eastAsia"/>
                          <w:b/>
                          <w:color w:val="FF0000"/>
                        </w:rPr>
                        <w:t>緑字は、注釈となりますので、提出時には削除して下さい。</w:t>
                      </w:r>
                    </w:p>
                    <w:p w14:paraId="4CC0E3E0" w14:textId="77777777" w:rsidR="00E94BB0" w:rsidRPr="00D60DC9" w:rsidRDefault="00E94BB0" w:rsidP="00E94BB0">
                      <w:pPr>
                        <w:jc w:val="center"/>
                        <w:rPr>
                          <w:b/>
                          <w:color w:val="FF0000"/>
                        </w:rPr>
                      </w:pPr>
                      <w:r w:rsidRPr="00B454BE">
                        <w:rPr>
                          <w:rFonts w:hint="eastAsia"/>
                          <w:b/>
                          <w:color w:val="FF0000"/>
                        </w:rPr>
                        <w:t>青字は各研究内容に沿うよう適宜修正・削除し、黒字に変換してください。</w:t>
                      </w:r>
                    </w:p>
                  </w:txbxContent>
                </v:textbox>
                <w10:wrap anchorx="margin"/>
              </v:rect>
            </w:pict>
          </mc:Fallback>
        </mc:AlternateContent>
      </w:r>
    </w:p>
    <w:p w14:paraId="6E7C270B" w14:textId="4CC7C6B1" w:rsidR="00F94565" w:rsidRPr="00B454BE" w:rsidRDefault="00F94565" w:rsidP="00F94565">
      <w:pPr>
        <w:jc w:val="center"/>
        <w:rPr>
          <w:rFonts w:asciiTheme="minorEastAsia" w:hAnsiTheme="minorEastAsia"/>
          <w:b/>
          <w:bCs/>
          <w:sz w:val="40"/>
          <w:szCs w:val="40"/>
        </w:rPr>
      </w:pPr>
      <w:r w:rsidRPr="00B454BE">
        <w:rPr>
          <w:rFonts w:asciiTheme="minorEastAsia" w:hAnsiTheme="minorEastAsia"/>
          <w:b/>
          <w:bCs/>
          <w:sz w:val="40"/>
          <w:szCs w:val="40"/>
        </w:rPr>
        <w:t>モニタリング手順書</w:t>
      </w:r>
    </w:p>
    <w:p w14:paraId="2BF2CBA8" w14:textId="6F5C035F" w:rsidR="00F94565" w:rsidRPr="00B454BE" w:rsidRDefault="00F94565" w:rsidP="005376A1">
      <w:pPr>
        <w:rPr>
          <w:rFonts w:asciiTheme="minorEastAsia" w:hAnsiTheme="minorEastAsia"/>
          <w:u w:val="single"/>
        </w:rPr>
      </w:pPr>
    </w:p>
    <w:p w14:paraId="4FA2B8E1" w14:textId="77777777" w:rsidR="00F94565" w:rsidRPr="00B454BE" w:rsidRDefault="00F94565" w:rsidP="00F94565">
      <w:pPr>
        <w:jc w:val="center"/>
        <w:rPr>
          <w:rFonts w:asciiTheme="minorEastAsia" w:hAnsiTheme="minorEastAsia"/>
          <w:u w:val="single"/>
        </w:rPr>
      </w:pPr>
    </w:p>
    <w:p w14:paraId="1A80AE53" w14:textId="6BB2A8A3" w:rsidR="005376A1" w:rsidRPr="00B454BE" w:rsidRDefault="005376A1" w:rsidP="005376A1">
      <w:pPr>
        <w:jc w:val="center"/>
        <w:rPr>
          <w:b/>
          <w:color w:val="0000FF"/>
          <w:sz w:val="36"/>
          <w:szCs w:val="36"/>
        </w:rPr>
      </w:pPr>
      <w:r w:rsidRPr="00B454BE">
        <w:rPr>
          <w:b/>
          <w:color w:val="0000FF"/>
          <w:sz w:val="36"/>
          <w:szCs w:val="36"/>
        </w:rPr>
        <w:t>「研究課題名」</w:t>
      </w:r>
    </w:p>
    <w:p w14:paraId="7E49906A" w14:textId="485BC2DB" w:rsidR="005376A1" w:rsidRPr="00B454BE" w:rsidRDefault="005376A1" w:rsidP="00F94565">
      <w:pPr>
        <w:jc w:val="center"/>
      </w:pPr>
    </w:p>
    <w:p w14:paraId="0C73569C" w14:textId="558D41F8" w:rsidR="002F0B71" w:rsidRPr="00B454BE" w:rsidRDefault="002F0B71" w:rsidP="00F94565">
      <w:pPr>
        <w:jc w:val="center"/>
        <w:rPr>
          <w:rFonts w:asciiTheme="minorEastAsia" w:hAnsiTheme="minorEastAsia"/>
        </w:rPr>
      </w:pPr>
    </w:p>
    <w:p w14:paraId="68BC72C7" w14:textId="2F7BD741" w:rsidR="002F0B71" w:rsidRPr="00B454BE" w:rsidRDefault="002F0B71" w:rsidP="00F94565">
      <w:pPr>
        <w:jc w:val="center"/>
        <w:rPr>
          <w:rFonts w:asciiTheme="minorEastAsia" w:hAnsiTheme="minorEastAsia"/>
        </w:rPr>
      </w:pPr>
    </w:p>
    <w:p w14:paraId="108FE6BF" w14:textId="10F828B2" w:rsidR="001308A6" w:rsidRPr="00B454BE" w:rsidRDefault="001308A6" w:rsidP="001308A6">
      <w:pPr>
        <w:rPr>
          <w:rFonts w:asciiTheme="minorEastAsia" w:hAnsiTheme="minorEastAsia"/>
        </w:rPr>
      </w:pPr>
    </w:p>
    <w:p w14:paraId="786F56B4" w14:textId="20D758DA" w:rsidR="001308A6" w:rsidRPr="00B454BE" w:rsidRDefault="001308A6" w:rsidP="001308A6">
      <w:pPr>
        <w:rPr>
          <w:rFonts w:asciiTheme="minorEastAsia" w:hAnsiTheme="minorEastAsia"/>
        </w:rPr>
      </w:pPr>
    </w:p>
    <w:p w14:paraId="51C44858" w14:textId="77777777" w:rsidR="001308A6" w:rsidRPr="00B454BE" w:rsidRDefault="001308A6" w:rsidP="001308A6">
      <w:pPr>
        <w:rPr>
          <w:rFonts w:asciiTheme="minorEastAsia" w:hAnsiTheme="minorEastAsia"/>
        </w:rPr>
      </w:pPr>
    </w:p>
    <w:p w14:paraId="72547965" w14:textId="77777777" w:rsidR="001308A6" w:rsidRPr="00B454BE" w:rsidRDefault="001308A6" w:rsidP="001308A6">
      <w:pPr>
        <w:jc w:val="left"/>
        <w:rPr>
          <w:rFonts w:asciiTheme="minorEastAsia" w:hAnsiTheme="minorEastAsia"/>
        </w:rPr>
      </w:pPr>
    </w:p>
    <w:p w14:paraId="3214C9AD" w14:textId="62C958D2" w:rsidR="005376A1" w:rsidRPr="00B454BE" w:rsidRDefault="005376A1" w:rsidP="001308A6">
      <w:pPr>
        <w:jc w:val="center"/>
        <w:rPr>
          <w:b/>
        </w:rPr>
      </w:pPr>
      <w:r w:rsidRPr="00B454BE">
        <w:rPr>
          <w:rFonts w:hint="eastAsia"/>
          <w:b/>
        </w:rPr>
        <w:t>統括管理者</w:t>
      </w:r>
    </w:p>
    <w:p w14:paraId="6289B608" w14:textId="32CE534F" w:rsidR="005376A1" w:rsidRPr="00B454BE" w:rsidRDefault="005376A1" w:rsidP="001308A6">
      <w:pPr>
        <w:jc w:val="center"/>
        <w:rPr>
          <w:b/>
          <w:bCs/>
        </w:rPr>
      </w:pPr>
      <w:r w:rsidRPr="00B454BE">
        <w:rPr>
          <w:rFonts w:hint="eastAsia"/>
          <w:b/>
          <w:bCs/>
          <w:color w:val="0000FF"/>
        </w:rPr>
        <w:t>所　属：</w:t>
      </w:r>
      <w:r w:rsidR="001308A6" w:rsidRPr="00B454BE">
        <w:rPr>
          <w:rFonts w:hint="eastAsia"/>
          <w:b/>
          <w:bCs/>
          <w:color w:val="0000FF"/>
        </w:rPr>
        <w:t>〇〇病院　〇〇科</w:t>
      </w:r>
    </w:p>
    <w:p w14:paraId="5A38DFA9" w14:textId="275295FC" w:rsidR="005376A1" w:rsidRPr="00B454BE" w:rsidRDefault="005376A1" w:rsidP="001308A6">
      <w:pPr>
        <w:jc w:val="center"/>
        <w:rPr>
          <w:b/>
          <w:bCs/>
          <w:color w:val="0000FF"/>
        </w:rPr>
      </w:pPr>
      <w:r w:rsidRPr="00B454BE">
        <w:rPr>
          <w:b/>
          <w:bCs/>
          <w:color w:val="0000FF"/>
        </w:rPr>
        <w:t>氏　名</w:t>
      </w:r>
      <w:r w:rsidRPr="00B454BE">
        <w:rPr>
          <w:rFonts w:hint="eastAsia"/>
          <w:b/>
          <w:bCs/>
          <w:color w:val="0000FF"/>
        </w:rPr>
        <w:t>：</w:t>
      </w:r>
      <w:r w:rsidR="001308A6" w:rsidRPr="00B454BE">
        <w:rPr>
          <w:rFonts w:hint="eastAsia"/>
          <w:b/>
          <w:bCs/>
          <w:color w:val="0000FF"/>
        </w:rPr>
        <w:t>〇〇〇〇</w:t>
      </w:r>
    </w:p>
    <w:p w14:paraId="52E92B70" w14:textId="40312C68" w:rsidR="005376A1" w:rsidRPr="00B454BE" w:rsidRDefault="005376A1" w:rsidP="001308A6">
      <w:pPr>
        <w:jc w:val="left"/>
      </w:pPr>
    </w:p>
    <w:p w14:paraId="563447BF" w14:textId="6F14A6C0" w:rsidR="005376A1" w:rsidRPr="00B454BE" w:rsidRDefault="005376A1" w:rsidP="001308A6">
      <w:pPr>
        <w:jc w:val="center"/>
        <w:rPr>
          <w:b/>
        </w:rPr>
      </w:pPr>
      <w:r w:rsidRPr="00B454BE">
        <w:rPr>
          <w:rFonts w:hint="eastAsia"/>
          <w:b/>
        </w:rPr>
        <w:t>研究責任医師</w:t>
      </w:r>
    </w:p>
    <w:p w14:paraId="2EB13EFB" w14:textId="77777777" w:rsidR="005376A1" w:rsidRPr="00B454BE" w:rsidRDefault="005376A1" w:rsidP="001308A6">
      <w:pPr>
        <w:jc w:val="center"/>
        <w:rPr>
          <w:b/>
          <w:bCs/>
          <w:color w:val="0000FF"/>
        </w:rPr>
      </w:pPr>
      <w:r w:rsidRPr="00B454BE">
        <w:rPr>
          <w:rFonts w:hint="eastAsia"/>
          <w:b/>
          <w:bCs/>
          <w:color w:val="0000FF"/>
        </w:rPr>
        <w:t>所　属：〇〇病院　〇〇科</w:t>
      </w:r>
    </w:p>
    <w:p w14:paraId="4066FC11" w14:textId="77777777" w:rsidR="005376A1" w:rsidRPr="00B454BE" w:rsidRDefault="005376A1" w:rsidP="001308A6">
      <w:pPr>
        <w:jc w:val="center"/>
        <w:rPr>
          <w:b/>
          <w:bCs/>
          <w:color w:val="0000FF"/>
        </w:rPr>
      </w:pPr>
      <w:r w:rsidRPr="00B454BE">
        <w:rPr>
          <w:b/>
          <w:bCs/>
          <w:color w:val="0000FF"/>
        </w:rPr>
        <w:t>氏　名</w:t>
      </w:r>
      <w:r w:rsidRPr="00B454BE">
        <w:rPr>
          <w:rFonts w:hint="eastAsia"/>
          <w:b/>
          <w:bCs/>
          <w:color w:val="0000FF"/>
        </w:rPr>
        <w:t>：〇〇〇〇</w:t>
      </w:r>
    </w:p>
    <w:p w14:paraId="546AAD3B" w14:textId="28FDF72F" w:rsidR="00F94565" w:rsidRPr="00B454BE" w:rsidRDefault="00F94565" w:rsidP="00F94565">
      <w:pPr>
        <w:jc w:val="center"/>
        <w:rPr>
          <w:rFonts w:asciiTheme="minorEastAsia" w:hAnsiTheme="minorEastAsia"/>
          <w:sz w:val="32"/>
        </w:rPr>
      </w:pPr>
    </w:p>
    <w:p w14:paraId="32008A56" w14:textId="59C7CAED" w:rsidR="001308A6" w:rsidRPr="00B454BE" w:rsidRDefault="001308A6" w:rsidP="00F94565">
      <w:pPr>
        <w:jc w:val="center"/>
        <w:rPr>
          <w:rFonts w:asciiTheme="minorEastAsia" w:hAnsiTheme="minorEastAsia"/>
          <w:sz w:val="32"/>
        </w:rPr>
      </w:pPr>
    </w:p>
    <w:p w14:paraId="60C0BD16" w14:textId="5D22F0C6" w:rsidR="001308A6" w:rsidRPr="00B454BE" w:rsidRDefault="001308A6" w:rsidP="00F94565">
      <w:pPr>
        <w:jc w:val="center"/>
        <w:rPr>
          <w:rFonts w:asciiTheme="minorEastAsia" w:hAnsiTheme="minorEastAsia"/>
          <w:sz w:val="32"/>
        </w:rPr>
      </w:pPr>
    </w:p>
    <w:p w14:paraId="45609395" w14:textId="10AEA478" w:rsidR="001308A6" w:rsidRPr="00B454BE" w:rsidRDefault="001308A6" w:rsidP="001308A6">
      <w:pPr>
        <w:pStyle w:val="21"/>
        <w:rPr>
          <w:color w:val="000000" w:themeColor="text1"/>
          <w:sz w:val="24"/>
          <w:szCs w:val="24"/>
        </w:rPr>
      </w:pPr>
      <w:r w:rsidRPr="00B454BE">
        <w:rPr>
          <w:rFonts w:hint="eastAsia"/>
          <w:color w:val="000000" w:themeColor="text1"/>
          <w:sz w:val="24"/>
          <w:szCs w:val="24"/>
        </w:rPr>
        <w:t>版数：第</w:t>
      </w:r>
      <w:r w:rsidRPr="00B454BE">
        <w:rPr>
          <w:rFonts w:asciiTheme="minorEastAsia" w:hAnsiTheme="minorEastAsia" w:hint="eastAsia"/>
          <w:color w:val="0000FF"/>
        </w:rPr>
        <w:t>●</w:t>
      </w:r>
      <w:r w:rsidRPr="00B454BE">
        <w:rPr>
          <w:rFonts w:hint="eastAsia"/>
          <w:color w:val="000000" w:themeColor="text1"/>
          <w:sz w:val="24"/>
          <w:szCs w:val="24"/>
        </w:rPr>
        <w:t>版</w:t>
      </w:r>
    </w:p>
    <w:p w14:paraId="250A999E" w14:textId="6F217A0A" w:rsidR="001308A6" w:rsidRPr="00B454BE" w:rsidRDefault="001308A6" w:rsidP="001308A6">
      <w:pPr>
        <w:pStyle w:val="21"/>
        <w:rPr>
          <w:color w:val="000000" w:themeColor="text1"/>
          <w:sz w:val="24"/>
          <w:szCs w:val="24"/>
        </w:rPr>
      </w:pPr>
      <w:r w:rsidRPr="00B454BE">
        <w:rPr>
          <w:rFonts w:hint="eastAsia"/>
          <w:color w:val="000000" w:themeColor="text1"/>
          <w:sz w:val="24"/>
          <w:szCs w:val="24"/>
        </w:rPr>
        <w:t>作成日：</w:t>
      </w:r>
      <w:r w:rsidRPr="00B454BE">
        <w:rPr>
          <w:rFonts w:asciiTheme="minorEastAsia" w:hAnsiTheme="minorEastAsia" w:hint="eastAsia"/>
        </w:rPr>
        <w:t>20</w:t>
      </w:r>
      <w:r w:rsidRPr="00B454BE">
        <w:rPr>
          <w:rFonts w:asciiTheme="minorEastAsia" w:hAnsiTheme="minorEastAsia" w:hint="eastAsia"/>
          <w:color w:val="0000FF"/>
        </w:rPr>
        <w:t>●●</w:t>
      </w:r>
      <w:r w:rsidRPr="00B454BE">
        <w:rPr>
          <w:rFonts w:hint="eastAsia"/>
          <w:color w:val="000000" w:themeColor="text1"/>
          <w:sz w:val="24"/>
          <w:szCs w:val="24"/>
        </w:rPr>
        <w:t>年</w:t>
      </w:r>
      <w:r w:rsidRPr="00B454BE">
        <w:rPr>
          <w:rFonts w:asciiTheme="minorEastAsia" w:hAnsiTheme="minorEastAsia" w:hint="eastAsia"/>
          <w:color w:val="0000FF"/>
        </w:rPr>
        <w:t>●</w:t>
      </w:r>
      <w:r w:rsidRPr="00B454BE">
        <w:rPr>
          <w:rFonts w:hint="eastAsia"/>
          <w:color w:val="000000" w:themeColor="text1"/>
          <w:sz w:val="24"/>
          <w:szCs w:val="24"/>
        </w:rPr>
        <w:t>月</w:t>
      </w:r>
      <w:r w:rsidRPr="00B454BE">
        <w:rPr>
          <w:rFonts w:asciiTheme="minorEastAsia" w:hAnsiTheme="minorEastAsia" w:hint="eastAsia"/>
          <w:color w:val="0000FF"/>
        </w:rPr>
        <w:t>●</w:t>
      </w:r>
      <w:r w:rsidRPr="00B454BE">
        <w:rPr>
          <w:rFonts w:hint="eastAsia"/>
          <w:color w:val="000000" w:themeColor="text1"/>
          <w:sz w:val="24"/>
          <w:szCs w:val="24"/>
        </w:rPr>
        <w:t>日</w:t>
      </w:r>
    </w:p>
    <w:p w14:paraId="207BB878" w14:textId="7253CB77" w:rsidR="001308A6" w:rsidRPr="00B454BE" w:rsidRDefault="001308A6" w:rsidP="00F94565">
      <w:pPr>
        <w:jc w:val="center"/>
        <w:rPr>
          <w:rFonts w:asciiTheme="minorEastAsia" w:hAnsiTheme="minorEastAsia"/>
          <w:sz w:val="32"/>
        </w:rPr>
      </w:pPr>
    </w:p>
    <w:p w14:paraId="4D5A9732" w14:textId="3E4A6ED6" w:rsidR="001308A6" w:rsidRPr="00B454BE" w:rsidRDefault="001308A6" w:rsidP="00F94565">
      <w:pPr>
        <w:jc w:val="center"/>
        <w:rPr>
          <w:rFonts w:asciiTheme="minorEastAsia" w:hAnsiTheme="minorEastAsia"/>
          <w:sz w:val="32"/>
        </w:rPr>
      </w:pPr>
    </w:p>
    <w:sdt>
      <w:sdtPr>
        <w:rPr>
          <w:rFonts w:asciiTheme="minorHAnsi" w:eastAsiaTheme="minorEastAsia" w:hAnsiTheme="minorHAnsi" w:cstheme="minorBidi"/>
          <w:color w:val="auto"/>
          <w:kern w:val="2"/>
          <w:sz w:val="24"/>
          <w:szCs w:val="24"/>
          <w:lang w:val="ja-JP"/>
        </w:rPr>
        <w:id w:val="1069999855"/>
        <w:docPartObj>
          <w:docPartGallery w:val="Table of Contents"/>
          <w:docPartUnique/>
        </w:docPartObj>
      </w:sdtPr>
      <w:sdtEndPr>
        <w:rPr>
          <w:b/>
          <w:bCs/>
        </w:rPr>
      </w:sdtEndPr>
      <w:sdtContent>
        <w:p w14:paraId="247D602C" w14:textId="7E21A409" w:rsidR="001308A6" w:rsidRPr="00B454BE" w:rsidRDefault="00C935EB">
          <w:pPr>
            <w:pStyle w:val="af6"/>
            <w:rPr>
              <w:color w:val="auto"/>
            </w:rPr>
          </w:pPr>
          <w:r w:rsidRPr="00B454BE">
            <w:rPr>
              <w:rFonts w:hint="eastAsia"/>
              <w:color w:val="auto"/>
              <w:lang w:val="ja-JP"/>
            </w:rPr>
            <w:t>目次</w:t>
          </w:r>
        </w:p>
        <w:p w14:paraId="02D51913" w14:textId="044D55CC" w:rsidR="00F24762" w:rsidRPr="00B454BE" w:rsidRDefault="001308A6">
          <w:pPr>
            <w:pStyle w:val="11"/>
            <w:tabs>
              <w:tab w:val="left" w:pos="420"/>
              <w:tab w:val="right" w:leader="dot" w:pos="8495"/>
            </w:tabs>
            <w:rPr>
              <w:noProof/>
              <w:sz w:val="21"/>
              <w:szCs w:val="22"/>
            </w:rPr>
          </w:pPr>
          <w:r w:rsidRPr="00B454BE">
            <w:fldChar w:fldCharType="begin"/>
          </w:r>
          <w:r w:rsidRPr="00B454BE">
            <w:instrText xml:space="preserve"> TOC \o "1-3" \h \z \u </w:instrText>
          </w:r>
          <w:r w:rsidRPr="00B454BE">
            <w:fldChar w:fldCharType="separate"/>
          </w:r>
          <w:hyperlink w:anchor="_Toc202460602" w:history="1">
            <w:r w:rsidR="00F24762" w:rsidRPr="00B454BE">
              <w:rPr>
                <w:rStyle w:val="af7"/>
                <w:noProof/>
              </w:rPr>
              <w:t>1.</w:t>
            </w:r>
            <w:r w:rsidR="00F24762" w:rsidRPr="00B454BE">
              <w:rPr>
                <w:noProof/>
                <w:sz w:val="21"/>
                <w:szCs w:val="22"/>
              </w:rPr>
              <w:tab/>
            </w:r>
            <w:r w:rsidR="00F24762" w:rsidRPr="00B454BE">
              <w:rPr>
                <w:rStyle w:val="af7"/>
                <w:noProof/>
              </w:rPr>
              <w:t>目的と適用範囲</w:t>
            </w:r>
            <w:r w:rsidR="00F24762" w:rsidRPr="00B454BE">
              <w:rPr>
                <w:noProof/>
                <w:webHidden/>
              </w:rPr>
              <w:tab/>
            </w:r>
            <w:r w:rsidR="00F24762" w:rsidRPr="00B454BE">
              <w:rPr>
                <w:noProof/>
                <w:webHidden/>
              </w:rPr>
              <w:fldChar w:fldCharType="begin"/>
            </w:r>
            <w:r w:rsidR="00F24762" w:rsidRPr="00B454BE">
              <w:rPr>
                <w:noProof/>
                <w:webHidden/>
              </w:rPr>
              <w:instrText xml:space="preserve"> PAGEREF _Toc202460602 \h </w:instrText>
            </w:r>
            <w:r w:rsidR="00F24762" w:rsidRPr="00B454BE">
              <w:rPr>
                <w:noProof/>
                <w:webHidden/>
              </w:rPr>
            </w:r>
            <w:r w:rsidR="00F24762" w:rsidRPr="00B454BE">
              <w:rPr>
                <w:noProof/>
                <w:webHidden/>
              </w:rPr>
              <w:fldChar w:fldCharType="separate"/>
            </w:r>
            <w:r w:rsidR="00F24762" w:rsidRPr="00B454BE">
              <w:rPr>
                <w:noProof/>
                <w:webHidden/>
              </w:rPr>
              <w:t>2</w:t>
            </w:r>
            <w:r w:rsidR="00F24762" w:rsidRPr="00B454BE">
              <w:rPr>
                <w:noProof/>
                <w:webHidden/>
              </w:rPr>
              <w:fldChar w:fldCharType="end"/>
            </w:r>
          </w:hyperlink>
        </w:p>
        <w:p w14:paraId="442F9A69" w14:textId="3B789F10" w:rsidR="00F24762" w:rsidRPr="00B454BE" w:rsidRDefault="00B454BE">
          <w:pPr>
            <w:pStyle w:val="11"/>
            <w:tabs>
              <w:tab w:val="left" w:pos="420"/>
              <w:tab w:val="right" w:leader="dot" w:pos="8495"/>
            </w:tabs>
            <w:rPr>
              <w:noProof/>
              <w:sz w:val="21"/>
              <w:szCs w:val="22"/>
            </w:rPr>
          </w:pPr>
          <w:hyperlink w:anchor="_Toc202460603" w:history="1">
            <w:r w:rsidR="00F24762" w:rsidRPr="00B454BE">
              <w:rPr>
                <w:rStyle w:val="af7"/>
                <w:noProof/>
              </w:rPr>
              <w:t>2.</w:t>
            </w:r>
            <w:r w:rsidR="00F24762" w:rsidRPr="00B454BE">
              <w:rPr>
                <w:noProof/>
                <w:sz w:val="21"/>
                <w:szCs w:val="22"/>
              </w:rPr>
              <w:tab/>
            </w:r>
            <w:r w:rsidR="00F24762" w:rsidRPr="00B454BE">
              <w:rPr>
                <w:rStyle w:val="af7"/>
                <w:noProof/>
              </w:rPr>
              <w:t>実施体制及び責務</w:t>
            </w:r>
            <w:r w:rsidR="00F24762" w:rsidRPr="00B454BE">
              <w:rPr>
                <w:noProof/>
                <w:webHidden/>
              </w:rPr>
              <w:tab/>
            </w:r>
            <w:r w:rsidR="00F24762" w:rsidRPr="00B454BE">
              <w:rPr>
                <w:noProof/>
                <w:webHidden/>
              </w:rPr>
              <w:fldChar w:fldCharType="begin"/>
            </w:r>
            <w:r w:rsidR="00F24762" w:rsidRPr="00B454BE">
              <w:rPr>
                <w:noProof/>
                <w:webHidden/>
              </w:rPr>
              <w:instrText xml:space="preserve"> PAGEREF _Toc202460603 \h </w:instrText>
            </w:r>
            <w:r w:rsidR="00F24762" w:rsidRPr="00B454BE">
              <w:rPr>
                <w:noProof/>
                <w:webHidden/>
              </w:rPr>
            </w:r>
            <w:r w:rsidR="00F24762" w:rsidRPr="00B454BE">
              <w:rPr>
                <w:noProof/>
                <w:webHidden/>
              </w:rPr>
              <w:fldChar w:fldCharType="separate"/>
            </w:r>
            <w:r w:rsidR="00F24762" w:rsidRPr="00B454BE">
              <w:rPr>
                <w:noProof/>
                <w:webHidden/>
              </w:rPr>
              <w:t>2</w:t>
            </w:r>
            <w:r w:rsidR="00F24762" w:rsidRPr="00B454BE">
              <w:rPr>
                <w:noProof/>
                <w:webHidden/>
              </w:rPr>
              <w:fldChar w:fldCharType="end"/>
            </w:r>
          </w:hyperlink>
        </w:p>
        <w:p w14:paraId="714383F0" w14:textId="18A6039A" w:rsidR="00F24762" w:rsidRPr="00B454BE" w:rsidRDefault="00B454BE">
          <w:pPr>
            <w:pStyle w:val="23"/>
            <w:tabs>
              <w:tab w:val="right" w:leader="dot" w:pos="8495"/>
            </w:tabs>
            <w:rPr>
              <w:noProof/>
              <w:sz w:val="21"/>
              <w:szCs w:val="22"/>
            </w:rPr>
          </w:pPr>
          <w:hyperlink w:anchor="_Toc202460604" w:history="1">
            <w:r w:rsidR="00F24762" w:rsidRPr="00B454BE">
              <w:rPr>
                <w:rStyle w:val="af7"/>
                <w:noProof/>
              </w:rPr>
              <w:t>2.1</w:t>
            </w:r>
            <w:r w:rsidR="00F24762" w:rsidRPr="00B454BE">
              <w:rPr>
                <w:rStyle w:val="af7"/>
                <w:noProof/>
              </w:rPr>
              <w:t>統括管理者の責務</w:t>
            </w:r>
            <w:r w:rsidR="00F24762" w:rsidRPr="00B454BE">
              <w:rPr>
                <w:noProof/>
                <w:webHidden/>
              </w:rPr>
              <w:tab/>
            </w:r>
            <w:r w:rsidR="00F24762" w:rsidRPr="00B454BE">
              <w:rPr>
                <w:noProof/>
                <w:webHidden/>
              </w:rPr>
              <w:fldChar w:fldCharType="begin"/>
            </w:r>
            <w:r w:rsidR="00F24762" w:rsidRPr="00B454BE">
              <w:rPr>
                <w:noProof/>
                <w:webHidden/>
              </w:rPr>
              <w:instrText xml:space="preserve"> PAGEREF _Toc202460604 \h </w:instrText>
            </w:r>
            <w:r w:rsidR="00F24762" w:rsidRPr="00B454BE">
              <w:rPr>
                <w:noProof/>
                <w:webHidden/>
              </w:rPr>
            </w:r>
            <w:r w:rsidR="00F24762" w:rsidRPr="00B454BE">
              <w:rPr>
                <w:noProof/>
                <w:webHidden/>
              </w:rPr>
              <w:fldChar w:fldCharType="separate"/>
            </w:r>
            <w:r w:rsidR="00F24762" w:rsidRPr="00B454BE">
              <w:rPr>
                <w:noProof/>
                <w:webHidden/>
              </w:rPr>
              <w:t>2</w:t>
            </w:r>
            <w:r w:rsidR="00F24762" w:rsidRPr="00B454BE">
              <w:rPr>
                <w:noProof/>
                <w:webHidden/>
              </w:rPr>
              <w:fldChar w:fldCharType="end"/>
            </w:r>
          </w:hyperlink>
        </w:p>
        <w:p w14:paraId="46297E35" w14:textId="67546A0F" w:rsidR="00F24762" w:rsidRPr="00B454BE" w:rsidRDefault="00B454BE">
          <w:pPr>
            <w:pStyle w:val="11"/>
            <w:tabs>
              <w:tab w:val="left" w:pos="420"/>
              <w:tab w:val="right" w:leader="dot" w:pos="8495"/>
            </w:tabs>
            <w:rPr>
              <w:noProof/>
              <w:sz w:val="21"/>
              <w:szCs w:val="22"/>
            </w:rPr>
          </w:pPr>
          <w:hyperlink w:anchor="_Toc202460605" w:history="1">
            <w:r w:rsidR="00F24762" w:rsidRPr="00B454BE">
              <w:rPr>
                <w:rStyle w:val="af7"/>
                <w:noProof/>
              </w:rPr>
              <w:t>3.</w:t>
            </w:r>
            <w:r w:rsidR="00F24762" w:rsidRPr="00B454BE">
              <w:rPr>
                <w:noProof/>
                <w:sz w:val="21"/>
                <w:szCs w:val="22"/>
              </w:rPr>
              <w:tab/>
            </w:r>
            <w:r w:rsidR="00F24762" w:rsidRPr="00B454BE">
              <w:rPr>
                <w:rStyle w:val="af7"/>
                <w:noProof/>
              </w:rPr>
              <w:t>臨床研究に従事する者の責務</w:t>
            </w:r>
            <w:r w:rsidR="00F24762" w:rsidRPr="00B454BE">
              <w:rPr>
                <w:noProof/>
                <w:webHidden/>
              </w:rPr>
              <w:tab/>
            </w:r>
            <w:r w:rsidR="00F24762" w:rsidRPr="00B454BE">
              <w:rPr>
                <w:noProof/>
                <w:webHidden/>
              </w:rPr>
              <w:fldChar w:fldCharType="begin"/>
            </w:r>
            <w:r w:rsidR="00F24762" w:rsidRPr="00B454BE">
              <w:rPr>
                <w:noProof/>
                <w:webHidden/>
              </w:rPr>
              <w:instrText xml:space="preserve"> PAGEREF _Toc202460605 \h </w:instrText>
            </w:r>
            <w:r w:rsidR="00F24762" w:rsidRPr="00B454BE">
              <w:rPr>
                <w:noProof/>
                <w:webHidden/>
              </w:rPr>
            </w:r>
            <w:r w:rsidR="00F24762" w:rsidRPr="00B454BE">
              <w:rPr>
                <w:noProof/>
                <w:webHidden/>
              </w:rPr>
              <w:fldChar w:fldCharType="separate"/>
            </w:r>
            <w:r w:rsidR="00F24762" w:rsidRPr="00B454BE">
              <w:rPr>
                <w:noProof/>
                <w:webHidden/>
              </w:rPr>
              <w:t>2</w:t>
            </w:r>
            <w:r w:rsidR="00F24762" w:rsidRPr="00B454BE">
              <w:rPr>
                <w:noProof/>
                <w:webHidden/>
              </w:rPr>
              <w:fldChar w:fldCharType="end"/>
            </w:r>
          </w:hyperlink>
        </w:p>
        <w:p w14:paraId="40DB8002" w14:textId="4EC6F508" w:rsidR="00F24762" w:rsidRPr="00B454BE" w:rsidRDefault="00B454BE">
          <w:pPr>
            <w:pStyle w:val="23"/>
            <w:tabs>
              <w:tab w:val="right" w:leader="dot" w:pos="8495"/>
            </w:tabs>
            <w:rPr>
              <w:noProof/>
              <w:sz w:val="21"/>
              <w:szCs w:val="22"/>
            </w:rPr>
          </w:pPr>
          <w:hyperlink w:anchor="_Toc202460606" w:history="1">
            <w:r w:rsidR="00F24762" w:rsidRPr="00B454BE">
              <w:rPr>
                <w:rStyle w:val="af7"/>
                <w:noProof/>
              </w:rPr>
              <w:t>3.1</w:t>
            </w:r>
            <w:r w:rsidR="00F24762" w:rsidRPr="00B454BE">
              <w:rPr>
                <w:rStyle w:val="af7"/>
                <w:noProof/>
              </w:rPr>
              <w:t>モニタリング担当者の責務</w:t>
            </w:r>
            <w:r w:rsidR="00F24762" w:rsidRPr="00B454BE">
              <w:rPr>
                <w:noProof/>
                <w:webHidden/>
              </w:rPr>
              <w:tab/>
            </w:r>
            <w:r w:rsidR="00F24762" w:rsidRPr="00B454BE">
              <w:rPr>
                <w:noProof/>
                <w:webHidden/>
              </w:rPr>
              <w:fldChar w:fldCharType="begin"/>
            </w:r>
            <w:r w:rsidR="00F24762" w:rsidRPr="00B454BE">
              <w:rPr>
                <w:noProof/>
                <w:webHidden/>
              </w:rPr>
              <w:instrText xml:space="preserve"> PAGEREF _Toc202460606 \h </w:instrText>
            </w:r>
            <w:r w:rsidR="00F24762" w:rsidRPr="00B454BE">
              <w:rPr>
                <w:noProof/>
                <w:webHidden/>
              </w:rPr>
            </w:r>
            <w:r w:rsidR="00F24762" w:rsidRPr="00B454BE">
              <w:rPr>
                <w:noProof/>
                <w:webHidden/>
              </w:rPr>
              <w:fldChar w:fldCharType="separate"/>
            </w:r>
            <w:r w:rsidR="00F24762" w:rsidRPr="00B454BE">
              <w:rPr>
                <w:noProof/>
                <w:webHidden/>
              </w:rPr>
              <w:t>3</w:t>
            </w:r>
            <w:r w:rsidR="00F24762" w:rsidRPr="00B454BE">
              <w:rPr>
                <w:noProof/>
                <w:webHidden/>
              </w:rPr>
              <w:fldChar w:fldCharType="end"/>
            </w:r>
          </w:hyperlink>
        </w:p>
        <w:p w14:paraId="3FCAB4E1" w14:textId="29E9516B" w:rsidR="00F24762" w:rsidRPr="00B454BE" w:rsidRDefault="00B454BE">
          <w:pPr>
            <w:pStyle w:val="23"/>
            <w:tabs>
              <w:tab w:val="right" w:leader="dot" w:pos="8495"/>
            </w:tabs>
            <w:rPr>
              <w:noProof/>
              <w:sz w:val="21"/>
              <w:szCs w:val="22"/>
            </w:rPr>
          </w:pPr>
          <w:hyperlink w:anchor="_Toc202460607" w:history="1">
            <w:r w:rsidR="00F24762" w:rsidRPr="00B454BE">
              <w:rPr>
                <w:rStyle w:val="af7"/>
                <w:noProof/>
              </w:rPr>
              <w:t>3.2</w:t>
            </w:r>
            <w:r w:rsidR="00F24762" w:rsidRPr="00B454BE">
              <w:rPr>
                <w:rStyle w:val="af7"/>
                <w:noProof/>
              </w:rPr>
              <w:t>モニタリング担当者の指名</w:t>
            </w:r>
            <w:r w:rsidR="00F24762" w:rsidRPr="00B454BE">
              <w:rPr>
                <w:noProof/>
                <w:webHidden/>
              </w:rPr>
              <w:tab/>
            </w:r>
            <w:r w:rsidR="00F24762" w:rsidRPr="00B454BE">
              <w:rPr>
                <w:noProof/>
                <w:webHidden/>
              </w:rPr>
              <w:fldChar w:fldCharType="begin"/>
            </w:r>
            <w:r w:rsidR="00F24762" w:rsidRPr="00B454BE">
              <w:rPr>
                <w:noProof/>
                <w:webHidden/>
              </w:rPr>
              <w:instrText xml:space="preserve"> PAGEREF _Toc202460607 \h </w:instrText>
            </w:r>
            <w:r w:rsidR="00F24762" w:rsidRPr="00B454BE">
              <w:rPr>
                <w:noProof/>
                <w:webHidden/>
              </w:rPr>
            </w:r>
            <w:r w:rsidR="00F24762" w:rsidRPr="00B454BE">
              <w:rPr>
                <w:noProof/>
                <w:webHidden/>
              </w:rPr>
              <w:fldChar w:fldCharType="separate"/>
            </w:r>
            <w:r w:rsidR="00F24762" w:rsidRPr="00B454BE">
              <w:rPr>
                <w:noProof/>
                <w:webHidden/>
              </w:rPr>
              <w:t>3</w:t>
            </w:r>
            <w:r w:rsidR="00F24762" w:rsidRPr="00B454BE">
              <w:rPr>
                <w:noProof/>
                <w:webHidden/>
              </w:rPr>
              <w:fldChar w:fldCharType="end"/>
            </w:r>
          </w:hyperlink>
        </w:p>
        <w:p w14:paraId="5E89E1A5" w14:textId="7B3DF0B3" w:rsidR="00F24762" w:rsidRPr="00B454BE" w:rsidRDefault="00B454BE">
          <w:pPr>
            <w:pStyle w:val="23"/>
            <w:tabs>
              <w:tab w:val="right" w:leader="dot" w:pos="8495"/>
            </w:tabs>
            <w:rPr>
              <w:noProof/>
              <w:sz w:val="21"/>
              <w:szCs w:val="22"/>
            </w:rPr>
          </w:pPr>
          <w:hyperlink w:anchor="_Toc202460608" w:history="1">
            <w:r w:rsidR="00F24762" w:rsidRPr="00B454BE">
              <w:rPr>
                <w:rStyle w:val="af7"/>
                <w:noProof/>
              </w:rPr>
              <w:t>3.3</w:t>
            </w:r>
            <w:r w:rsidR="00F24762" w:rsidRPr="00B454BE">
              <w:rPr>
                <w:rStyle w:val="af7"/>
                <w:noProof/>
              </w:rPr>
              <w:t>モニターの要件</w:t>
            </w:r>
            <w:r w:rsidR="00F24762" w:rsidRPr="00B454BE">
              <w:rPr>
                <w:noProof/>
                <w:webHidden/>
              </w:rPr>
              <w:tab/>
            </w:r>
            <w:r w:rsidR="00F24762" w:rsidRPr="00B454BE">
              <w:rPr>
                <w:noProof/>
                <w:webHidden/>
              </w:rPr>
              <w:fldChar w:fldCharType="begin"/>
            </w:r>
            <w:r w:rsidR="00F24762" w:rsidRPr="00B454BE">
              <w:rPr>
                <w:noProof/>
                <w:webHidden/>
              </w:rPr>
              <w:instrText xml:space="preserve"> PAGEREF _Toc202460608 \h </w:instrText>
            </w:r>
            <w:r w:rsidR="00F24762" w:rsidRPr="00B454BE">
              <w:rPr>
                <w:noProof/>
                <w:webHidden/>
              </w:rPr>
            </w:r>
            <w:r w:rsidR="00F24762" w:rsidRPr="00B454BE">
              <w:rPr>
                <w:noProof/>
                <w:webHidden/>
              </w:rPr>
              <w:fldChar w:fldCharType="separate"/>
            </w:r>
            <w:r w:rsidR="00F24762" w:rsidRPr="00B454BE">
              <w:rPr>
                <w:noProof/>
                <w:webHidden/>
              </w:rPr>
              <w:t>3</w:t>
            </w:r>
            <w:r w:rsidR="00F24762" w:rsidRPr="00B454BE">
              <w:rPr>
                <w:noProof/>
                <w:webHidden/>
              </w:rPr>
              <w:fldChar w:fldCharType="end"/>
            </w:r>
          </w:hyperlink>
        </w:p>
        <w:p w14:paraId="6AA262D6" w14:textId="612078CA" w:rsidR="00F24762" w:rsidRPr="00B454BE" w:rsidRDefault="00B454BE">
          <w:pPr>
            <w:pStyle w:val="11"/>
            <w:tabs>
              <w:tab w:val="left" w:pos="420"/>
              <w:tab w:val="right" w:leader="dot" w:pos="8495"/>
            </w:tabs>
            <w:rPr>
              <w:noProof/>
              <w:sz w:val="21"/>
              <w:szCs w:val="22"/>
            </w:rPr>
          </w:pPr>
          <w:hyperlink w:anchor="_Toc202460609" w:history="1">
            <w:r w:rsidR="00F24762" w:rsidRPr="00B454BE">
              <w:rPr>
                <w:rStyle w:val="af7"/>
                <w:noProof/>
              </w:rPr>
              <w:t>4.</w:t>
            </w:r>
            <w:r w:rsidR="00F24762" w:rsidRPr="00B454BE">
              <w:rPr>
                <w:noProof/>
                <w:sz w:val="21"/>
                <w:szCs w:val="22"/>
              </w:rPr>
              <w:tab/>
            </w:r>
            <w:r w:rsidR="00F24762" w:rsidRPr="00B454BE">
              <w:rPr>
                <w:rStyle w:val="af7"/>
                <w:noProof/>
              </w:rPr>
              <w:t>モニタリングの方法</w:t>
            </w:r>
            <w:r w:rsidR="00F24762" w:rsidRPr="00B454BE">
              <w:rPr>
                <w:noProof/>
                <w:webHidden/>
              </w:rPr>
              <w:tab/>
            </w:r>
            <w:r w:rsidR="00F24762" w:rsidRPr="00B454BE">
              <w:rPr>
                <w:noProof/>
                <w:webHidden/>
              </w:rPr>
              <w:fldChar w:fldCharType="begin"/>
            </w:r>
            <w:r w:rsidR="00F24762" w:rsidRPr="00B454BE">
              <w:rPr>
                <w:noProof/>
                <w:webHidden/>
              </w:rPr>
              <w:instrText xml:space="preserve"> PAGEREF _Toc202460609 \h </w:instrText>
            </w:r>
            <w:r w:rsidR="00F24762" w:rsidRPr="00B454BE">
              <w:rPr>
                <w:noProof/>
                <w:webHidden/>
              </w:rPr>
            </w:r>
            <w:r w:rsidR="00F24762" w:rsidRPr="00B454BE">
              <w:rPr>
                <w:noProof/>
                <w:webHidden/>
              </w:rPr>
              <w:fldChar w:fldCharType="separate"/>
            </w:r>
            <w:r w:rsidR="00F24762" w:rsidRPr="00B454BE">
              <w:rPr>
                <w:noProof/>
                <w:webHidden/>
              </w:rPr>
              <w:t>3</w:t>
            </w:r>
            <w:r w:rsidR="00F24762" w:rsidRPr="00B454BE">
              <w:rPr>
                <w:noProof/>
                <w:webHidden/>
              </w:rPr>
              <w:fldChar w:fldCharType="end"/>
            </w:r>
          </w:hyperlink>
        </w:p>
        <w:p w14:paraId="72B69B28" w14:textId="38B5392E" w:rsidR="00F24762" w:rsidRPr="00B454BE" w:rsidRDefault="00B454BE">
          <w:pPr>
            <w:pStyle w:val="23"/>
            <w:tabs>
              <w:tab w:val="right" w:leader="dot" w:pos="8495"/>
            </w:tabs>
            <w:rPr>
              <w:noProof/>
              <w:sz w:val="21"/>
              <w:szCs w:val="22"/>
            </w:rPr>
          </w:pPr>
          <w:hyperlink w:anchor="_Toc202460610" w:history="1">
            <w:r w:rsidR="00F24762" w:rsidRPr="00B454BE">
              <w:rPr>
                <w:rStyle w:val="af7"/>
                <w:noProof/>
              </w:rPr>
              <w:t>4.1</w:t>
            </w:r>
            <w:r w:rsidR="00F24762" w:rsidRPr="00B454BE">
              <w:rPr>
                <w:rStyle w:val="af7"/>
                <w:noProof/>
              </w:rPr>
              <w:t>モニタリング実施時期</w:t>
            </w:r>
            <w:r w:rsidR="00F24762" w:rsidRPr="00B454BE">
              <w:rPr>
                <w:noProof/>
                <w:webHidden/>
              </w:rPr>
              <w:tab/>
            </w:r>
            <w:r w:rsidR="00F24762" w:rsidRPr="00B454BE">
              <w:rPr>
                <w:noProof/>
                <w:webHidden/>
              </w:rPr>
              <w:fldChar w:fldCharType="begin"/>
            </w:r>
            <w:r w:rsidR="00F24762" w:rsidRPr="00B454BE">
              <w:rPr>
                <w:noProof/>
                <w:webHidden/>
              </w:rPr>
              <w:instrText xml:space="preserve"> PAGEREF _Toc202460610 \h </w:instrText>
            </w:r>
            <w:r w:rsidR="00F24762" w:rsidRPr="00B454BE">
              <w:rPr>
                <w:noProof/>
                <w:webHidden/>
              </w:rPr>
            </w:r>
            <w:r w:rsidR="00F24762" w:rsidRPr="00B454BE">
              <w:rPr>
                <w:noProof/>
                <w:webHidden/>
              </w:rPr>
              <w:fldChar w:fldCharType="separate"/>
            </w:r>
            <w:r w:rsidR="00F24762" w:rsidRPr="00B454BE">
              <w:rPr>
                <w:noProof/>
                <w:webHidden/>
              </w:rPr>
              <w:t>4</w:t>
            </w:r>
            <w:r w:rsidR="00F24762" w:rsidRPr="00B454BE">
              <w:rPr>
                <w:noProof/>
                <w:webHidden/>
              </w:rPr>
              <w:fldChar w:fldCharType="end"/>
            </w:r>
          </w:hyperlink>
        </w:p>
        <w:p w14:paraId="626B518E" w14:textId="43BC0E45" w:rsidR="00F24762" w:rsidRPr="00B454BE" w:rsidRDefault="00B454BE">
          <w:pPr>
            <w:pStyle w:val="23"/>
            <w:tabs>
              <w:tab w:val="right" w:leader="dot" w:pos="8495"/>
            </w:tabs>
            <w:rPr>
              <w:noProof/>
              <w:sz w:val="21"/>
              <w:szCs w:val="22"/>
            </w:rPr>
          </w:pPr>
          <w:hyperlink w:anchor="_Toc202460611" w:history="1">
            <w:r w:rsidR="00F24762" w:rsidRPr="00B454BE">
              <w:rPr>
                <w:rStyle w:val="af7"/>
                <w:noProof/>
              </w:rPr>
              <w:t>4.2</w:t>
            </w:r>
            <w:r w:rsidR="00F24762" w:rsidRPr="00B454BE">
              <w:rPr>
                <w:rStyle w:val="af7"/>
                <w:noProof/>
              </w:rPr>
              <w:t>モニタリング実施内容</w:t>
            </w:r>
            <w:r w:rsidR="00F24762" w:rsidRPr="00B454BE">
              <w:rPr>
                <w:noProof/>
                <w:webHidden/>
              </w:rPr>
              <w:tab/>
            </w:r>
            <w:r w:rsidR="00F24762" w:rsidRPr="00B454BE">
              <w:rPr>
                <w:noProof/>
                <w:webHidden/>
              </w:rPr>
              <w:fldChar w:fldCharType="begin"/>
            </w:r>
            <w:r w:rsidR="00F24762" w:rsidRPr="00B454BE">
              <w:rPr>
                <w:noProof/>
                <w:webHidden/>
              </w:rPr>
              <w:instrText xml:space="preserve"> PAGEREF _Toc202460611 \h </w:instrText>
            </w:r>
            <w:r w:rsidR="00F24762" w:rsidRPr="00B454BE">
              <w:rPr>
                <w:noProof/>
                <w:webHidden/>
              </w:rPr>
            </w:r>
            <w:r w:rsidR="00F24762" w:rsidRPr="00B454BE">
              <w:rPr>
                <w:noProof/>
                <w:webHidden/>
              </w:rPr>
              <w:fldChar w:fldCharType="separate"/>
            </w:r>
            <w:r w:rsidR="00F24762" w:rsidRPr="00B454BE">
              <w:rPr>
                <w:noProof/>
                <w:webHidden/>
              </w:rPr>
              <w:t>5</w:t>
            </w:r>
            <w:r w:rsidR="00F24762" w:rsidRPr="00B454BE">
              <w:rPr>
                <w:noProof/>
                <w:webHidden/>
              </w:rPr>
              <w:fldChar w:fldCharType="end"/>
            </w:r>
          </w:hyperlink>
        </w:p>
        <w:p w14:paraId="4A249086" w14:textId="6966AA43" w:rsidR="00F24762" w:rsidRPr="00B454BE" w:rsidRDefault="00B454BE">
          <w:pPr>
            <w:pStyle w:val="23"/>
            <w:tabs>
              <w:tab w:val="right" w:leader="dot" w:pos="8495"/>
            </w:tabs>
            <w:rPr>
              <w:noProof/>
              <w:sz w:val="21"/>
              <w:szCs w:val="22"/>
            </w:rPr>
          </w:pPr>
          <w:hyperlink w:anchor="_Toc202460612" w:history="1">
            <w:r w:rsidR="00F24762" w:rsidRPr="00B454BE">
              <w:rPr>
                <w:rStyle w:val="af7"/>
                <w:noProof/>
              </w:rPr>
              <w:t>4.3</w:t>
            </w:r>
            <w:r w:rsidR="00F24762" w:rsidRPr="00B454BE">
              <w:rPr>
                <w:rStyle w:val="af7"/>
                <w:noProof/>
              </w:rPr>
              <w:t>モニタリング報告</w:t>
            </w:r>
            <w:r w:rsidR="00F24762" w:rsidRPr="00B454BE">
              <w:rPr>
                <w:noProof/>
                <w:webHidden/>
              </w:rPr>
              <w:tab/>
            </w:r>
            <w:r w:rsidR="00F24762" w:rsidRPr="00B454BE">
              <w:rPr>
                <w:noProof/>
                <w:webHidden/>
              </w:rPr>
              <w:fldChar w:fldCharType="begin"/>
            </w:r>
            <w:r w:rsidR="00F24762" w:rsidRPr="00B454BE">
              <w:rPr>
                <w:noProof/>
                <w:webHidden/>
              </w:rPr>
              <w:instrText xml:space="preserve"> PAGEREF _Toc202460612 \h </w:instrText>
            </w:r>
            <w:r w:rsidR="00F24762" w:rsidRPr="00B454BE">
              <w:rPr>
                <w:noProof/>
                <w:webHidden/>
              </w:rPr>
            </w:r>
            <w:r w:rsidR="00F24762" w:rsidRPr="00B454BE">
              <w:rPr>
                <w:noProof/>
                <w:webHidden/>
              </w:rPr>
              <w:fldChar w:fldCharType="separate"/>
            </w:r>
            <w:r w:rsidR="00F24762" w:rsidRPr="00B454BE">
              <w:rPr>
                <w:noProof/>
                <w:webHidden/>
              </w:rPr>
              <w:t>6</w:t>
            </w:r>
            <w:r w:rsidR="00F24762" w:rsidRPr="00B454BE">
              <w:rPr>
                <w:noProof/>
                <w:webHidden/>
              </w:rPr>
              <w:fldChar w:fldCharType="end"/>
            </w:r>
          </w:hyperlink>
        </w:p>
        <w:p w14:paraId="77C939A5" w14:textId="3F749DA5" w:rsidR="00F24762" w:rsidRPr="00B454BE" w:rsidRDefault="00B454BE">
          <w:pPr>
            <w:pStyle w:val="11"/>
            <w:tabs>
              <w:tab w:val="left" w:pos="420"/>
              <w:tab w:val="right" w:leader="dot" w:pos="8495"/>
            </w:tabs>
            <w:rPr>
              <w:noProof/>
              <w:sz w:val="21"/>
              <w:szCs w:val="22"/>
            </w:rPr>
          </w:pPr>
          <w:hyperlink w:anchor="_Toc202460613" w:history="1">
            <w:r w:rsidR="00F24762" w:rsidRPr="00B454BE">
              <w:rPr>
                <w:rStyle w:val="af7"/>
                <w:noProof/>
              </w:rPr>
              <w:t>5.</w:t>
            </w:r>
            <w:r w:rsidR="00F24762" w:rsidRPr="00B454BE">
              <w:rPr>
                <w:noProof/>
                <w:sz w:val="21"/>
                <w:szCs w:val="22"/>
              </w:rPr>
              <w:tab/>
            </w:r>
            <w:r w:rsidR="00F24762" w:rsidRPr="00B454BE">
              <w:rPr>
                <w:rStyle w:val="af7"/>
                <w:noProof/>
              </w:rPr>
              <w:t>守秘義務</w:t>
            </w:r>
            <w:r w:rsidR="00F24762" w:rsidRPr="00B454BE">
              <w:rPr>
                <w:noProof/>
                <w:webHidden/>
              </w:rPr>
              <w:tab/>
            </w:r>
            <w:r w:rsidR="00F24762" w:rsidRPr="00B454BE">
              <w:rPr>
                <w:noProof/>
                <w:webHidden/>
              </w:rPr>
              <w:fldChar w:fldCharType="begin"/>
            </w:r>
            <w:r w:rsidR="00F24762" w:rsidRPr="00B454BE">
              <w:rPr>
                <w:noProof/>
                <w:webHidden/>
              </w:rPr>
              <w:instrText xml:space="preserve"> PAGEREF _Toc202460613 \h </w:instrText>
            </w:r>
            <w:r w:rsidR="00F24762" w:rsidRPr="00B454BE">
              <w:rPr>
                <w:noProof/>
                <w:webHidden/>
              </w:rPr>
            </w:r>
            <w:r w:rsidR="00F24762" w:rsidRPr="00B454BE">
              <w:rPr>
                <w:noProof/>
                <w:webHidden/>
              </w:rPr>
              <w:fldChar w:fldCharType="separate"/>
            </w:r>
            <w:r w:rsidR="00F24762" w:rsidRPr="00B454BE">
              <w:rPr>
                <w:noProof/>
                <w:webHidden/>
              </w:rPr>
              <w:t>6</w:t>
            </w:r>
            <w:r w:rsidR="00F24762" w:rsidRPr="00B454BE">
              <w:rPr>
                <w:noProof/>
                <w:webHidden/>
              </w:rPr>
              <w:fldChar w:fldCharType="end"/>
            </w:r>
          </w:hyperlink>
        </w:p>
        <w:p w14:paraId="7DB56E64" w14:textId="7B6623F2" w:rsidR="00F24762" w:rsidRPr="00B454BE" w:rsidRDefault="00B454BE">
          <w:pPr>
            <w:pStyle w:val="11"/>
            <w:tabs>
              <w:tab w:val="left" w:pos="420"/>
              <w:tab w:val="right" w:leader="dot" w:pos="8495"/>
            </w:tabs>
            <w:rPr>
              <w:noProof/>
              <w:sz w:val="21"/>
              <w:szCs w:val="22"/>
            </w:rPr>
          </w:pPr>
          <w:hyperlink w:anchor="_Toc202460614" w:history="1">
            <w:r w:rsidR="00F24762" w:rsidRPr="00B454BE">
              <w:rPr>
                <w:rStyle w:val="af7"/>
                <w:noProof/>
              </w:rPr>
              <w:t>6.</w:t>
            </w:r>
            <w:r w:rsidR="00F24762" w:rsidRPr="00B454BE">
              <w:rPr>
                <w:noProof/>
                <w:sz w:val="21"/>
                <w:szCs w:val="22"/>
              </w:rPr>
              <w:tab/>
            </w:r>
            <w:r w:rsidR="00F24762" w:rsidRPr="00B454BE">
              <w:rPr>
                <w:rStyle w:val="af7"/>
                <w:noProof/>
              </w:rPr>
              <w:t>資料等の保管</w:t>
            </w:r>
            <w:r w:rsidR="00F24762" w:rsidRPr="00B454BE">
              <w:rPr>
                <w:noProof/>
                <w:webHidden/>
              </w:rPr>
              <w:tab/>
            </w:r>
            <w:r w:rsidR="00F24762" w:rsidRPr="00B454BE">
              <w:rPr>
                <w:noProof/>
                <w:webHidden/>
              </w:rPr>
              <w:fldChar w:fldCharType="begin"/>
            </w:r>
            <w:r w:rsidR="00F24762" w:rsidRPr="00B454BE">
              <w:rPr>
                <w:noProof/>
                <w:webHidden/>
              </w:rPr>
              <w:instrText xml:space="preserve"> PAGEREF _Toc202460614 \h </w:instrText>
            </w:r>
            <w:r w:rsidR="00F24762" w:rsidRPr="00B454BE">
              <w:rPr>
                <w:noProof/>
                <w:webHidden/>
              </w:rPr>
            </w:r>
            <w:r w:rsidR="00F24762" w:rsidRPr="00B454BE">
              <w:rPr>
                <w:noProof/>
                <w:webHidden/>
              </w:rPr>
              <w:fldChar w:fldCharType="separate"/>
            </w:r>
            <w:r w:rsidR="00F24762" w:rsidRPr="00B454BE">
              <w:rPr>
                <w:noProof/>
                <w:webHidden/>
              </w:rPr>
              <w:t>6</w:t>
            </w:r>
            <w:r w:rsidR="00F24762" w:rsidRPr="00B454BE">
              <w:rPr>
                <w:noProof/>
                <w:webHidden/>
              </w:rPr>
              <w:fldChar w:fldCharType="end"/>
            </w:r>
          </w:hyperlink>
        </w:p>
        <w:p w14:paraId="3458F17C" w14:textId="26349FB6" w:rsidR="00F24762" w:rsidRPr="00B454BE" w:rsidRDefault="00B454BE">
          <w:pPr>
            <w:pStyle w:val="11"/>
            <w:tabs>
              <w:tab w:val="left" w:pos="420"/>
              <w:tab w:val="right" w:leader="dot" w:pos="8495"/>
            </w:tabs>
            <w:rPr>
              <w:noProof/>
              <w:sz w:val="21"/>
              <w:szCs w:val="22"/>
            </w:rPr>
          </w:pPr>
          <w:hyperlink w:anchor="_Toc202460615" w:history="1">
            <w:r w:rsidR="00F24762" w:rsidRPr="00B454BE">
              <w:rPr>
                <w:rStyle w:val="af7"/>
                <w:noProof/>
              </w:rPr>
              <w:t>7.</w:t>
            </w:r>
            <w:r w:rsidR="00F24762" w:rsidRPr="00B454BE">
              <w:rPr>
                <w:noProof/>
                <w:sz w:val="21"/>
                <w:szCs w:val="22"/>
              </w:rPr>
              <w:tab/>
            </w:r>
            <w:r w:rsidR="00F24762" w:rsidRPr="00B454BE">
              <w:rPr>
                <w:rStyle w:val="af7"/>
                <w:noProof/>
              </w:rPr>
              <w:t>手順書の改訂</w:t>
            </w:r>
            <w:r w:rsidR="00F24762" w:rsidRPr="00B454BE">
              <w:rPr>
                <w:noProof/>
                <w:webHidden/>
              </w:rPr>
              <w:tab/>
            </w:r>
            <w:r w:rsidR="00F24762" w:rsidRPr="00B454BE">
              <w:rPr>
                <w:noProof/>
                <w:webHidden/>
              </w:rPr>
              <w:fldChar w:fldCharType="begin"/>
            </w:r>
            <w:r w:rsidR="00F24762" w:rsidRPr="00B454BE">
              <w:rPr>
                <w:noProof/>
                <w:webHidden/>
              </w:rPr>
              <w:instrText xml:space="preserve"> PAGEREF _Toc202460615 \h </w:instrText>
            </w:r>
            <w:r w:rsidR="00F24762" w:rsidRPr="00B454BE">
              <w:rPr>
                <w:noProof/>
                <w:webHidden/>
              </w:rPr>
            </w:r>
            <w:r w:rsidR="00F24762" w:rsidRPr="00B454BE">
              <w:rPr>
                <w:noProof/>
                <w:webHidden/>
              </w:rPr>
              <w:fldChar w:fldCharType="separate"/>
            </w:r>
            <w:r w:rsidR="00F24762" w:rsidRPr="00B454BE">
              <w:rPr>
                <w:noProof/>
                <w:webHidden/>
              </w:rPr>
              <w:t>6</w:t>
            </w:r>
            <w:r w:rsidR="00F24762" w:rsidRPr="00B454BE">
              <w:rPr>
                <w:noProof/>
                <w:webHidden/>
              </w:rPr>
              <w:fldChar w:fldCharType="end"/>
            </w:r>
          </w:hyperlink>
        </w:p>
        <w:p w14:paraId="5334DEF6" w14:textId="2D2D936F" w:rsidR="00F24762" w:rsidRPr="00B454BE" w:rsidRDefault="00B454BE">
          <w:pPr>
            <w:pStyle w:val="11"/>
            <w:tabs>
              <w:tab w:val="left" w:pos="420"/>
              <w:tab w:val="right" w:leader="dot" w:pos="8495"/>
            </w:tabs>
            <w:rPr>
              <w:noProof/>
              <w:sz w:val="21"/>
              <w:szCs w:val="22"/>
            </w:rPr>
          </w:pPr>
          <w:hyperlink w:anchor="_Toc202460616" w:history="1">
            <w:r w:rsidR="00F24762" w:rsidRPr="00B454BE">
              <w:rPr>
                <w:rStyle w:val="af7"/>
                <w:noProof/>
              </w:rPr>
              <w:t>8.</w:t>
            </w:r>
            <w:r w:rsidR="00F24762" w:rsidRPr="00B454BE">
              <w:rPr>
                <w:noProof/>
                <w:sz w:val="21"/>
                <w:szCs w:val="22"/>
              </w:rPr>
              <w:tab/>
            </w:r>
            <w:r w:rsidR="00F24762" w:rsidRPr="00B454BE">
              <w:rPr>
                <w:rStyle w:val="af7"/>
                <w:noProof/>
              </w:rPr>
              <w:t>改訂履歴</w:t>
            </w:r>
            <w:r w:rsidR="00F24762" w:rsidRPr="00B454BE">
              <w:rPr>
                <w:noProof/>
                <w:webHidden/>
              </w:rPr>
              <w:tab/>
            </w:r>
            <w:r w:rsidR="00F24762" w:rsidRPr="00B454BE">
              <w:rPr>
                <w:noProof/>
                <w:webHidden/>
              </w:rPr>
              <w:fldChar w:fldCharType="begin"/>
            </w:r>
            <w:r w:rsidR="00F24762" w:rsidRPr="00B454BE">
              <w:rPr>
                <w:noProof/>
                <w:webHidden/>
              </w:rPr>
              <w:instrText xml:space="preserve"> PAGEREF _Toc202460616 \h </w:instrText>
            </w:r>
            <w:r w:rsidR="00F24762" w:rsidRPr="00B454BE">
              <w:rPr>
                <w:noProof/>
                <w:webHidden/>
              </w:rPr>
            </w:r>
            <w:r w:rsidR="00F24762" w:rsidRPr="00B454BE">
              <w:rPr>
                <w:noProof/>
                <w:webHidden/>
              </w:rPr>
              <w:fldChar w:fldCharType="separate"/>
            </w:r>
            <w:r w:rsidR="00F24762" w:rsidRPr="00B454BE">
              <w:rPr>
                <w:noProof/>
                <w:webHidden/>
              </w:rPr>
              <w:t>6</w:t>
            </w:r>
            <w:r w:rsidR="00F24762" w:rsidRPr="00B454BE">
              <w:rPr>
                <w:noProof/>
                <w:webHidden/>
              </w:rPr>
              <w:fldChar w:fldCharType="end"/>
            </w:r>
          </w:hyperlink>
        </w:p>
        <w:p w14:paraId="78DF417C" w14:textId="2E5A770F" w:rsidR="001308A6" w:rsidRPr="00B454BE" w:rsidRDefault="001308A6">
          <w:r w:rsidRPr="00B454BE">
            <w:rPr>
              <w:b/>
              <w:bCs/>
              <w:lang w:val="ja-JP"/>
            </w:rPr>
            <w:fldChar w:fldCharType="end"/>
          </w:r>
        </w:p>
      </w:sdtContent>
    </w:sdt>
    <w:p w14:paraId="55BF3FF8" w14:textId="6ECF6C9D" w:rsidR="001308A6" w:rsidRPr="00B454BE" w:rsidRDefault="001308A6">
      <w:pPr>
        <w:widowControl/>
        <w:jc w:val="left"/>
        <w:rPr>
          <w:rFonts w:asciiTheme="minorEastAsia" w:hAnsiTheme="minorEastAsia"/>
          <w:sz w:val="32"/>
        </w:rPr>
      </w:pPr>
    </w:p>
    <w:p w14:paraId="4B6A00C9" w14:textId="77777777" w:rsidR="001308A6" w:rsidRPr="00B454BE" w:rsidRDefault="001308A6">
      <w:pPr>
        <w:widowControl/>
        <w:jc w:val="left"/>
        <w:rPr>
          <w:rFonts w:asciiTheme="minorEastAsia" w:hAnsiTheme="minorEastAsia"/>
          <w:sz w:val="32"/>
        </w:rPr>
      </w:pPr>
    </w:p>
    <w:p w14:paraId="64236E46" w14:textId="77777777" w:rsidR="001308A6" w:rsidRPr="00B454BE" w:rsidRDefault="001308A6" w:rsidP="00F94565">
      <w:pPr>
        <w:jc w:val="center"/>
        <w:rPr>
          <w:rFonts w:asciiTheme="minorEastAsia" w:hAnsiTheme="minorEastAsia"/>
          <w:sz w:val="32"/>
        </w:rPr>
      </w:pPr>
    </w:p>
    <w:p w14:paraId="4DB84863" w14:textId="77777777" w:rsidR="00F94565" w:rsidRPr="00B454BE" w:rsidRDefault="00F94565" w:rsidP="00C935EB">
      <w:pPr>
        <w:pStyle w:val="1"/>
        <w:numPr>
          <w:ilvl w:val="0"/>
          <w:numId w:val="33"/>
        </w:numPr>
      </w:pPr>
      <w:r w:rsidRPr="00B454BE">
        <w:rPr>
          <w:sz w:val="32"/>
        </w:rPr>
        <w:br w:type="page"/>
      </w:r>
      <w:bookmarkStart w:id="0" w:name="_Toc202460602"/>
      <w:r w:rsidRPr="00B454BE">
        <w:rPr>
          <w:rFonts w:hint="eastAsia"/>
        </w:rPr>
        <w:lastRenderedPageBreak/>
        <w:t>目的と適用範囲</w:t>
      </w:r>
      <w:bookmarkEnd w:id="0"/>
    </w:p>
    <w:p w14:paraId="31BDCA8B" w14:textId="32882817" w:rsidR="009318F1" w:rsidRPr="00B454BE" w:rsidRDefault="009318F1" w:rsidP="00F94565">
      <w:pPr>
        <w:ind w:leftChars="100" w:left="240" w:firstLineChars="100" w:firstLine="210"/>
        <w:rPr>
          <w:rFonts w:asciiTheme="minorEastAsia" w:hAnsiTheme="minorEastAsia"/>
          <w:sz w:val="21"/>
        </w:rPr>
      </w:pPr>
      <w:r w:rsidRPr="00B454BE">
        <w:rPr>
          <w:rFonts w:asciiTheme="minorEastAsia" w:hAnsiTheme="minorEastAsia" w:hint="eastAsia"/>
          <w:sz w:val="21"/>
        </w:rPr>
        <w:t>本手順書は、</w:t>
      </w:r>
      <w:r w:rsidR="00770879" w:rsidRPr="00B454BE">
        <w:rPr>
          <w:rFonts w:asciiTheme="minorEastAsia" w:hAnsiTheme="minorEastAsia" w:hint="eastAsia"/>
          <w:sz w:val="21"/>
        </w:rPr>
        <w:t>「</w:t>
      </w:r>
      <w:r w:rsidR="00770879" w:rsidRPr="00B454BE">
        <w:rPr>
          <w:rFonts w:asciiTheme="minorEastAsia" w:hAnsiTheme="minorEastAsia" w:hint="eastAsia"/>
          <w:color w:val="0000FF"/>
          <w:sz w:val="21"/>
        </w:rPr>
        <w:t>●●●</w:t>
      </w:r>
      <w:r w:rsidR="00C935EB" w:rsidRPr="00B454BE">
        <w:rPr>
          <w:rFonts w:asciiTheme="minorEastAsia" w:hAnsiTheme="minorEastAsia" w:hint="eastAsia"/>
          <w:color w:val="0000FF"/>
          <w:sz w:val="21"/>
        </w:rPr>
        <w:t>（課題名）</w:t>
      </w:r>
      <w:r w:rsidR="00770879" w:rsidRPr="00B454BE">
        <w:rPr>
          <w:rFonts w:asciiTheme="minorEastAsia" w:hAnsiTheme="minorEastAsia" w:hint="eastAsia"/>
          <w:sz w:val="21"/>
        </w:rPr>
        <w:t>」（以下、「</w:t>
      </w:r>
      <w:r w:rsidR="00AC626B" w:rsidRPr="00B454BE">
        <w:rPr>
          <w:rFonts w:asciiTheme="minorEastAsia" w:hAnsiTheme="minorEastAsia" w:hint="eastAsia"/>
          <w:sz w:val="21"/>
        </w:rPr>
        <w:t>本</w:t>
      </w:r>
      <w:r w:rsidR="006738CB" w:rsidRPr="00B454BE">
        <w:rPr>
          <w:rFonts w:asciiTheme="minorEastAsia" w:hAnsiTheme="minorEastAsia" w:hint="eastAsia"/>
          <w:sz w:val="21"/>
        </w:rPr>
        <w:t>臨床</w:t>
      </w:r>
      <w:r w:rsidR="00000C43" w:rsidRPr="00B454BE">
        <w:rPr>
          <w:rFonts w:asciiTheme="minorEastAsia" w:hAnsiTheme="minorEastAsia" w:hint="eastAsia"/>
          <w:sz w:val="21"/>
        </w:rPr>
        <w:t>研究</w:t>
      </w:r>
      <w:r w:rsidR="00770879" w:rsidRPr="00B454BE">
        <w:rPr>
          <w:rFonts w:asciiTheme="minorEastAsia" w:hAnsiTheme="minorEastAsia" w:hint="eastAsia"/>
          <w:sz w:val="21"/>
        </w:rPr>
        <w:t>」という）</w:t>
      </w:r>
      <w:r w:rsidRPr="00B454BE">
        <w:rPr>
          <w:rFonts w:asciiTheme="minorEastAsia" w:hAnsiTheme="minorEastAsia" w:hint="eastAsia"/>
          <w:sz w:val="21"/>
        </w:rPr>
        <w:t>において、</w:t>
      </w:r>
      <w:r w:rsidR="004940A4" w:rsidRPr="00B454BE">
        <w:rPr>
          <w:rFonts w:asciiTheme="minorEastAsia" w:hAnsiTheme="minorEastAsia" w:hint="eastAsia"/>
          <w:sz w:val="21"/>
        </w:rPr>
        <w:t>臨床研究に対する信頼性の確保及び臨床研究の対象者の保護の観点から臨床研究が適正に行われていることを確保することを目的として</w:t>
      </w:r>
      <w:r w:rsidR="00455192" w:rsidRPr="00B454BE">
        <w:rPr>
          <w:rFonts w:asciiTheme="minorEastAsia" w:hAnsiTheme="minorEastAsia" w:hint="eastAsia"/>
          <w:sz w:val="21"/>
        </w:rPr>
        <w:t>、</w:t>
      </w:r>
      <w:r w:rsidRPr="00B454BE">
        <w:rPr>
          <w:rFonts w:asciiTheme="minorEastAsia" w:hAnsiTheme="minorEastAsia" w:hint="eastAsia"/>
          <w:sz w:val="21"/>
        </w:rPr>
        <w:t>モニタリングを適切に実施するための手順その他必要な事項を定めるものである。</w:t>
      </w:r>
    </w:p>
    <w:p w14:paraId="6174EE23" w14:textId="77777777" w:rsidR="001712DF" w:rsidRPr="00B454BE" w:rsidRDefault="001712DF" w:rsidP="004D43DA">
      <w:pPr>
        <w:rPr>
          <w:rFonts w:asciiTheme="minorEastAsia" w:hAnsiTheme="minorEastAsia"/>
          <w:b/>
          <w:sz w:val="22"/>
          <w:szCs w:val="22"/>
        </w:rPr>
      </w:pPr>
    </w:p>
    <w:p w14:paraId="4F16DE0A" w14:textId="77777777" w:rsidR="001712DF" w:rsidRPr="00B454BE" w:rsidRDefault="001712DF" w:rsidP="000716C7">
      <w:pPr>
        <w:pStyle w:val="a3"/>
        <w:ind w:leftChars="0" w:left="420"/>
        <w:rPr>
          <w:rFonts w:asciiTheme="minorEastAsia" w:hAnsiTheme="minorEastAsia"/>
          <w:b/>
          <w:sz w:val="22"/>
          <w:szCs w:val="22"/>
        </w:rPr>
      </w:pPr>
    </w:p>
    <w:p w14:paraId="5638DCF8" w14:textId="77777777" w:rsidR="00F94565" w:rsidRPr="00B454BE" w:rsidRDefault="00F94565" w:rsidP="00C935EB">
      <w:pPr>
        <w:pStyle w:val="1"/>
        <w:numPr>
          <w:ilvl w:val="0"/>
          <w:numId w:val="33"/>
        </w:numPr>
      </w:pPr>
      <w:bookmarkStart w:id="1" w:name="_Toc202460603"/>
      <w:r w:rsidRPr="00B454BE">
        <w:rPr>
          <w:rFonts w:hint="eastAsia"/>
        </w:rPr>
        <w:t>実施体制及び責務</w:t>
      </w:r>
      <w:bookmarkEnd w:id="1"/>
    </w:p>
    <w:p w14:paraId="5E81EEBB" w14:textId="6BB2DA7C" w:rsidR="00F94565" w:rsidRPr="00B454BE" w:rsidRDefault="00C935EB" w:rsidP="00C935EB">
      <w:pPr>
        <w:pStyle w:val="2"/>
        <w:ind w:firstLineChars="100" w:firstLine="240"/>
      </w:pPr>
      <w:bookmarkStart w:id="2" w:name="_Toc202460604"/>
      <w:r w:rsidRPr="00B454BE">
        <w:rPr>
          <w:rFonts w:hint="eastAsia"/>
        </w:rPr>
        <w:t>2.1</w:t>
      </w:r>
      <w:r w:rsidRPr="00B454BE">
        <w:rPr>
          <w:rFonts w:hint="eastAsia"/>
        </w:rPr>
        <w:t>統括管理者</w:t>
      </w:r>
      <w:r w:rsidR="00F94565" w:rsidRPr="00B454BE">
        <w:rPr>
          <w:rFonts w:hint="eastAsia"/>
        </w:rPr>
        <w:t>の責務</w:t>
      </w:r>
      <w:bookmarkEnd w:id="2"/>
    </w:p>
    <w:p w14:paraId="39B07791" w14:textId="0DEEED68" w:rsidR="005A0D8B" w:rsidRPr="00B454BE" w:rsidRDefault="001A3A74" w:rsidP="00382904">
      <w:pPr>
        <w:pStyle w:val="a3"/>
        <w:numPr>
          <w:ilvl w:val="0"/>
          <w:numId w:val="3"/>
        </w:numPr>
        <w:ind w:leftChars="0" w:left="924" w:hanging="357"/>
        <w:jc w:val="left"/>
        <w:rPr>
          <w:rFonts w:asciiTheme="minorEastAsia" w:hAnsiTheme="minorEastAsia" w:cs="Times New Roman"/>
          <w:color w:val="0000FF"/>
          <w:sz w:val="21"/>
        </w:rPr>
      </w:pPr>
      <w:r w:rsidRPr="00B454BE">
        <w:rPr>
          <w:rFonts w:asciiTheme="minorEastAsia" w:hAnsiTheme="minorEastAsia" w:hint="eastAsia"/>
          <w:color w:val="0000FF"/>
          <w:sz w:val="21"/>
          <w:szCs w:val="21"/>
        </w:rPr>
        <w:t xml:space="preserve"> </w:t>
      </w:r>
      <w:r w:rsidR="00C935EB" w:rsidRPr="00B454BE">
        <w:rPr>
          <w:rFonts w:asciiTheme="minorEastAsia" w:hAnsiTheme="minorEastAsia" w:hint="eastAsia"/>
          <w:color w:val="0000FF"/>
          <w:sz w:val="21"/>
          <w:szCs w:val="21"/>
        </w:rPr>
        <w:t>統括管理者</w:t>
      </w:r>
      <w:r w:rsidR="005A0D8B" w:rsidRPr="00B454BE">
        <w:rPr>
          <w:rFonts w:asciiTheme="minorEastAsia" w:hAnsiTheme="minorEastAsia" w:cs="Times New Roman"/>
          <w:color w:val="0000FF"/>
          <w:sz w:val="21"/>
          <w:szCs w:val="21"/>
        </w:rPr>
        <w:t>は、</w:t>
      </w:r>
      <w:r w:rsidR="00B72402" w:rsidRPr="00B454BE">
        <w:rPr>
          <w:rFonts w:asciiTheme="minorEastAsia" w:hAnsiTheme="minorEastAsia" w:cs="Times New Roman" w:hint="eastAsia"/>
          <w:color w:val="0000FF"/>
          <w:sz w:val="21"/>
        </w:rPr>
        <w:t>本臨床</w:t>
      </w:r>
      <w:r w:rsidR="005A0D8B" w:rsidRPr="00B454BE">
        <w:rPr>
          <w:rFonts w:asciiTheme="minorEastAsia" w:hAnsiTheme="minorEastAsia" w:cs="Times New Roman" w:hint="eastAsia"/>
          <w:color w:val="0000FF"/>
          <w:sz w:val="21"/>
        </w:rPr>
        <w:t>研究</w:t>
      </w:r>
      <w:r w:rsidR="00827E04" w:rsidRPr="00B454BE">
        <w:rPr>
          <w:rFonts w:asciiTheme="minorEastAsia" w:hAnsiTheme="minorEastAsia" w:cs="Times New Roman" w:hint="eastAsia"/>
          <w:color w:val="0000FF"/>
          <w:sz w:val="21"/>
        </w:rPr>
        <w:t>に対する信頼性の確保及び臨床研究の対象者の保護の観点から臨床研究が適正に行われていることを確保するため、特定の者を指定してモニタリングを実施させる。モニタリングにおいては、本</w:t>
      </w:r>
      <w:r w:rsidR="00724450" w:rsidRPr="00B454BE">
        <w:rPr>
          <w:rFonts w:asciiTheme="minorEastAsia" w:hAnsiTheme="minorEastAsia" w:cs="Times New Roman" w:hint="eastAsia"/>
          <w:color w:val="0000FF"/>
          <w:sz w:val="21"/>
        </w:rPr>
        <w:t>臨床</w:t>
      </w:r>
      <w:r w:rsidR="00827E04" w:rsidRPr="00B454BE">
        <w:rPr>
          <w:rFonts w:asciiTheme="minorEastAsia" w:hAnsiTheme="minorEastAsia" w:cs="Times New Roman" w:hint="eastAsia"/>
          <w:color w:val="0000FF"/>
          <w:sz w:val="21"/>
        </w:rPr>
        <w:t>研究の進捗状況</w:t>
      </w:r>
      <w:r w:rsidR="005A0D8B" w:rsidRPr="00B454BE">
        <w:rPr>
          <w:rFonts w:asciiTheme="minorEastAsia" w:hAnsiTheme="minorEastAsia" w:cs="Times New Roman"/>
          <w:color w:val="0000FF"/>
          <w:sz w:val="21"/>
        </w:rPr>
        <w:t>、</w:t>
      </w:r>
      <w:r w:rsidR="00827E04" w:rsidRPr="00B454BE">
        <w:rPr>
          <w:rFonts w:asciiTheme="minorEastAsia" w:hAnsiTheme="minorEastAsia" w:cs="Times New Roman" w:hint="eastAsia"/>
          <w:color w:val="0000FF"/>
          <w:sz w:val="21"/>
        </w:rPr>
        <w:t>本臨床研究が</w:t>
      </w:r>
      <w:r w:rsidR="00724450" w:rsidRPr="00B454BE">
        <w:rPr>
          <w:rFonts w:asciiTheme="minorEastAsia" w:hAnsiTheme="minorEastAsia" w:cs="Times New Roman" w:hint="eastAsia"/>
          <w:color w:val="0000FF"/>
          <w:sz w:val="21"/>
        </w:rPr>
        <w:t>関連法規</w:t>
      </w:r>
      <w:r w:rsidR="005A0D8B" w:rsidRPr="00B454BE">
        <w:rPr>
          <w:rFonts w:asciiTheme="minorEastAsia" w:hAnsiTheme="minorEastAsia" w:cs="Times New Roman"/>
          <w:color w:val="0000FF"/>
          <w:sz w:val="21"/>
        </w:rPr>
        <w:t>を遵守して行われていること</w:t>
      </w:r>
      <w:r w:rsidR="005172AE" w:rsidRPr="00B454BE">
        <w:rPr>
          <w:rFonts w:asciiTheme="minorEastAsia" w:hAnsiTheme="minorEastAsia" w:cs="Times New Roman" w:hint="eastAsia"/>
          <w:color w:val="0000FF"/>
          <w:sz w:val="21"/>
        </w:rPr>
        <w:t>、及び、</w:t>
      </w:r>
      <w:r w:rsidR="00827E04" w:rsidRPr="00B454BE">
        <w:rPr>
          <w:rFonts w:asciiTheme="minorEastAsia" w:hAnsiTheme="minorEastAsia" w:cs="Times New Roman" w:hint="eastAsia"/>
          <w:color w:val="0000FF"/>
          <w:sz w:val="21"/>
        </w:rPr>
        <w:t>認定臨床研究審査委員会において承認された</w:t>
      </w:r>
      <w:r w:rsidR="005A0D8B" w:rsidRPr="00B454BE">
        <w:rPr>
          <w:rFonts w:asciiTheme="minorEastAsia" w:hAnsiTheme="minorEastAsia" w:hint="eastAsia"/>
          <w:color w:val="0000FF"/>
          <w:sz w:val="21"/>
        </w:rPr>
        <w:t>研究</w:t>
      </w:r>
      <w:r w:rsidR="005A0D8B" w:rsidRPr="00B454BE">
        <w:rPr>
          <w:rFonts w:asciiTheme="minorEastAsia" w:hAnsiTheme="minorEastAsia" w:cs="Times New Roman"/>
          <w:color w:val="0000FF"/>
          <w:sz w:val="21"/>
        </w:rPr>
        <w:t>計画書</w:t>
      </w:r>
      <w:r w:rsidR="005172AE" w:rsidRPr="00B454BE">
        <w:rPr>
          <w:rFonts w:asciiTheme="minorEastAsia" w:hAnsiTheme="minorEastAsia" w:cs="Times New Roman" w:hint="eastAsia"/>
          <w:color w:val="0000FF"/>
          <w:sz w:val="21"/>
        </w:rPr>
        <w:t>並びに厚生労働大臣に提出した実施計画</w:t>
      </w:r>
      <w:r w:rsidR="005A0D8B" w:rsidRPr="00B454BE">
        <w:rPr>
          <w:rFonts w:asciiTheme="minorEastAsia" w:hAnsiTheme="minorEastAsia" w:cs="ＭＳゴシック" w:hint="eastAsia"/>
          <w:color w:val="0000FF"/>
          <w:kern w:val="0"/>
          <w:sz w:val="21"/>
          <w:szCs w:val="21"/>
        </w:rPr>
        <w:t>に従って研究が適正に実施され</w:t>
      </w:r>
      <w:r w:rsidR="00F838BE" w:rsidRPr="00B454BE">
        <w:rPr>
          <w:rFonts w:asciiTheme="minorEastAsia" w:hAnsiTheme="minorEastAsia" w:cs="ＭＳゴシック" w:hint="eastAsia"/>
          <w:color w:val="0000FF"/>
          <w:kern w:val="0"/>
          <w:sz w:val="21"/>
          <w:szCs w:val="21"/>
        </w:rPr>
        <w:t>ていることを</w:t>
      </w:r>
      <w:r w:rsidR="00827E04" w:rsidRPr="00B454BE">
        <w:rPr>
          <w:rFonts w:asciiTheme="minorEastAsia" w:hAnsiTheme="minorEastAsia" w:cs="ＭＳゴシック" w:hint="eastAsia"/>
          <w:color w:val="0000FF"/>
          <w:kern w:val="0"/>
          <w:sz w:val="21"/>
          <w:szCs w:val="21"/>
        </w:rPr>
        <w:t>調査させる</w:t>
      </w:r>
      <w:r w:rsidR="005A0D8B" w:rsidRPr="00B454BE">
        <w:rPr>
          <w:rFonts w:asciiTheme="minorEastAsia" w:hAnsiTheme="minorEastAsia" w:cs="Times New Roman" w:hint="eastAsia"/>
          <w:color w:val="0000FF"/>
          <w:sz w:val="21"/>
          <w:szCs w:val="21"/>
        </w:rPr>
        <w:t>。</w:t>
      </w:r>
    </w:p>
    <w:p w14:paraId="1564C749" w14:textId="7739B165" w:rsidR="00661588" w:rsidRPr="00B454BE" w:rsidRDefault="00C935EB" w:rsidP="00661588">
      <w:pPr>
        <w:pStyle w:val="a3"/>
        <w:numPr>
          <w:ilvl w:val="0"/>
          <w:numId w:val="3"/>
        </w:numPr>
        <w:ind w:leftChars="0" w:left="993"/>
        <w:jc w:val="left"/>
        <w:rPr>
          <w:rFonts w:asciiTheme="minorEastAsia" w:hAnsiTheme="minorEastAsia" w:cs="Times New Roman"/>
          <w:color w:val="0000FF"/>
          <w:sz w:val="21"/>
          <w:szCs w:val="21"/>
        </w:rPr>
      </w:pPr>
      <w:r w:rsidRPr="00B454BE">
        <w:rPr>
          <w:rFonts w:asciiTheme="minorEastAsia" w:hAnsiTheme="minorEastAsia" w:hint="eastAsia"/>
          <w:color w:val="0000FF"/>
          <w:sz w:val="21"/>
          <w:szCs w:val="21"/>
        </w:rPr>
        <w:t>統括管理者</w:t>
      </w:r>
      <w:r w:rsidR="00F94565" w:rsidRPr="00B454BE">
        <w:rPr>
          <w:rFonts w:asciiTheme="minorEastAsia" w:hAnsiTheme="minorEastAsia" w:cs="Times New Roman"/>
          <w:color w:val="0000FF"/>
          <w:sz w:val="21"/>
          <w:szCs w:val="21"/>
        </w:rPr>
        <w:t>は、</w:t>
      </w:r>
      <w:r w:rsidR="00827E04" w:rsidRPr="00B454BE">
        <w:rPr>
          <w:rFonts w:asciiTheme="minorEastAsia" w:hAnsiTheme="minorEastAsia" w:hint="eastAsia"/>
          <w:color w:val="0000FF"/>
          <w:sz w:val="21"/>
          <w:szCs w:val="21"/>
        </w:rPr>
        <w:t>適切にモニタリングが行われるよう</w:t>
      </w:r>
      <w:r w:rsidR="005172AE" w:rsidRPr="00B454BE">
        <w:rPr>
          <w:rFonts w:asciiTheme="minorEastAsia" w:hAnsiTheme="minorEastAsia" w:hint="eastAsia"/>
          <w:color w:val="0000FF"/>
          <w:sz w:val="21"/>
          <w:szCs w:val="21"/>
        </w:rPr>
        <w:t>、</w:t>
      </w:r>
      <w:r w:rsidR="00B85859" w:rsidRPr="00B454BE">
        <w:rPr>
          <w:rFonts w:asciiTheme="minorEastAsia" w:hAnsiTheme="minorEastAsia" w:hint="eastAsia"/>
          <w:color w:val="0000FF"/>
          <w:sz w:val="21"/>
          <w:szCs w:val="21"/>
        </w:rPr>
        <w:t>モニタリング担当者</w:t>
      </w:r>
      <w:r w:rsidR="00827E04" w:rsidRPr="00B454BE">
        <w:rPr>
          <w:rFonts w:asciiTheme="minorEastAsia" w:hAnsiTheme="minorEastAsia" w:hint="eastAsia"/>
          <w:color w:val="0000FF"/>
          <w:sz w:val="21"/>
          <w:szCs w:val="21"/>
        </w:rPr>
        <w:t>に対して必要な指導</w:t>
      </w:r>
      <w:r w:rsidR="005172AE" w:rsidRPr="00B454BE">
        <w:rPr>
          <w:rFonts w:asciiTheme="minorEastAsia" w:hAnsiTheme="minorEastAsia" w:hint="eastAsia"/>
          <w:color w:val="0000FF"/>
          <w:sz w:val="21"/>
          <w:szCs w:val="21"/>
        </w:rPr>
        <w:t>及び</w:t>
      </w:r>
      <w:r w:rsidR="00827E04" w:rsidRPr="00B454BE">
        <w:rPr>
          <w:rFonts w:asciiTheme="minorEastAsia" w:hAnsiTheme="minorEastAsia" w:hint="eastAsia"/>
          <w:color w:val="0000FF"/>
          <w:sz w:val="21"/>
          <w:szCs w:val="21"/>
        </w:rPr>
        <w:t>管理を行う。</w:t>
      </w:r>
    </w:p>
    <w:p w14:paraId="7C357989" w14:textId="4EB16FED" w:rsidR="00852807" w:rsidRPr="00B454BE" w:rsidRDefault="00C935EB" w:rsidP="00894C59">
      <w:pPr>
        <w:pStyle w:val="a3"/>
        <w:numPr>
          <w:ilvl w:val="0"/>
          <w:numId w:val="3"/>
        </w:numPr>
        <w:ind w:leftChars="0" w:left="993"/>
        <w:jc w:val="left"/>
        <w:rPr>
          <w:rFonts w:asciiTheme="minorEastAsia" w:hAnsiTheme="minorEastAsia" w:cs="Times New Roman"/>
          <w:color w:val="0000FF"/>
          <w:sz w:val="21"/>
        </w:rPr>
      </w:pPr>
      <w:r w:rsidRPr="00B454BE">
        <w:rPr>
          <w:rFonts w:asciiTheme="minorEastAsia" w:hAnsiTheme="minorEastAsia" w:hint="eastAsia"/>
          <w:color w:val="0000FF"/>
          <w:sz w:val="21"/>
          <w:szCs w:val="21"/>
        </w:rPr>
        <w:t>統括管理者</w:t>
      </w:r>
      <w:r w:rsidR="00661588" w:rsidRPr="00B454BE">
        <w:rPr>
          <w:rFonts w:asciiTheme="minorEastAsia" w:hAnsiTheme="minorEastAsia" w:cs="Times New Roman" w:hint="eastAsia"/>
          <w:color w:val="0000FF"/>
          <w:sz w:val="21"/>
          <w:szCs w:val="21"/>
        </w:rPr>
        <w:t>は、モニタリングの結果、</w:t>
      </w:r>
      <w:r w:rsidR="006F1304" w:rsidRPr="00B454BE">
        <w:rPr>
          <w:rFonts w:asciiTheme="minorEastAsia" w:hAnsiTheme="minorEastAsia" w:cs="Times New Roman" w:hint="eastAsia"/>
          <w:color w:val="0000FF"/>
          <w:sz w:val="21"/>
          <w:szCs w:val="21"/>
        </w:rPr>
        <w:t>不適合</w:t>
      </w:r>
      <w:r w:rsidR="00C12693" w:rsidRPr="00B454BE">
        <w:rPr>
          <w:rFonts w:asciiTheme="minorEastAsia" w:hAnsiTheme="minorEastAsia" w:cs="Times New Roman" w:hint="eastAsia"/>
          <w:color w:val="0000FF"/>
          <w:sz w:val="21"/>
          <w:szCs w:val="21"/>
        </w:rPr>
        <w:t>を</w:t>
      </w:r>
      <w:r w:rsidR="00452307" w:rsidRPr="00B454BE">
        <w:rPr>
          <w:rFonts w:asciiTheme="minorEastAsia" w:hAnsiTheme="minorEastAsia" w:cs="Times New Roman" w:hint="eastAsia"/>
          <w:color w:val="0000FF"/>
          <w:sz w:val="21"/>
          <w:szCs w:val="21"/>
        </w:rPr>
        <w:t>知った</w:t>
      </w:r>
      <w:r w:rsidR="00600017" w:rsidRPr="00B454BE">
        <w:rPr>
          <w:rFonts w:asciiTheme="minorEastAsia" w:hAnsiTheme="minorEastAsia" w:cs="Times New Roman" w:hint="eastAsia"/>
          <w:color w:val="0000FF"/>
          <w:sz w:val="21"/>
          <w:szCs w:val="21"/>
        </w:rPr>
        <w:t>場合</w:t>
      </w:r>
      <w:r w:rsidR="00D01811" w:rsidRPr="00B454BE">
        <w:rPr>
          <w:rFonts w:asciiTheme="minorEastAsia" w:hAnsiTheme="minorEastAsia" w:cs="Times New Roman" w:hint="eastAsia"/>
          <w:color w:val="0000FF"/>
          <w:sz w:val="21"/>
          <w:szCs w:val="21"/>
        </w:rPr>
        <w:t>には、</w:t>
      </w:r>
      <w:r w:rsidR="00452307" w:rsidRPr="00B454BE">
        <w:rPr>
          <w:rFonts w:asciiTheme="minorEastAsia" w:hAnsiTheme="minorEastAsia" w:cs="Times New Roman" w:hint="eastAsia"/>
          <w:color w:val="0000FF"/>
          <w:sz w:val="21"/>
          <w:szCs w:val="21"/>
        </w:rPr>
        <w:t>速やかに、実施医療機関の管理者</w:t>
      </w:r>
      <w:r w:rsidR="00D01811" w:rsidRPr="00B454BE">
        <w:rPr>
          <w:rFonts w:asciiTheme="minorEastAsia" w:hAnsiTheme="minorEastAsia" w:cs="Times New Roman" w:hint="eastAsia"/>
          <w:color w:val="0000FF"/>
          <w:sz w:val="21"/>
          <w:szCs w:val="21"/>
        </w:rPr>
        <w:t>に報告を行</w:t>
      </w:r>
      <w:r w:rsidR="00D01811" w:rsidRPr="00B454BE">
        <w:rPr>
          <w:rFonts w:asciiTheme="minorEastAsia" w:hAnsiTheme="minorEastAsia" w:hint="eastAsia"/>
          <w:color w:val="0000FF"/>
          <w:sz w:val="21"/>
          <w:szCs w:val="21"/>
        </w:rPr>
        <w:t>う。</w:t>
      </w:r>
      <w:r w:rsidR="0081500D" w:rsidRPr="00B454BE">
        <w:rPr>
          <w:rFonts w:asciiTheme="minorEastAsia" w:hAnsiTheme="minorEastAsia" w:hint="eastAsia"/>
          <w:color w:val="0000FF"/>
          <w:sz w:val="21"/>
          <w:szCs w:val="21"/>
        </w:rPr>
        <w:t>また、当該不適合について、速やかに研究責任医師に通知する。</w:t>
      </w:r>
    </w:p>
    <w:p w14:paraId="68308C05" w14:textId="315ADE26" w:rsidR="001442C8" w:rsidRPr="00B454BE" w:rsidRDefault="0081500D" w:rsidP="00894C59">
      <w:pPr>
        <w:pStyle w:val="a3"/>
        <w:numPr>
          <w:ilvl w:val="0"/>
          <w:numId w:val="3"/>
        </w:numPr>
        <w:ind w:leftChars="0" w:left="993"/>
        <w:jc w:val="left"/>
        <w:rPr>
          <w:rFonts w:asciiTheme="minorEastAsia" w:hAnsiTheme="minorEastAsia" w:cs="Times New Roman"/>
          <w:color w:val="0000FF"/>
          <w:sz w:val="21"/>
        </w:rPr>
      </w:pPr>
      <w:r w:rsidRPr="00B454BE">
        <w:rPr>
          <w:rFonts w:asciiTheme="minorEastAsia" w:hAnsiTheme="minorEastAsia" w:hint="eastAsia"/>
          <w:color w:val="0000FF"/>
          <w:sz w:val="21"/>
          <w:szCs w:val="21"/>
        </w:rPr>
        <w:t>統括管理者</w:t>
      </w:r>
      <w:r w:rsidR="001442C8" w:rsidRPr="00B454BE">
        <w:rPr>
          <w:rFonts w:asciiTheme="minorEastAsia" w:hAnsiTheme="minorEastAsia" w:cs="Times New Roman" w:hint="eastAsia"/>
          <w:color w:val="0000FF"/>
          <w:sz w:val="21"/>
        </w:rPr>
        <w:t>は、</w:t>
      </w:r>
      <w:r w:rsidR="001442C8" w:rsidRPr="00B454BE">
        <w:rPr>
          <w:rFonts w:asciiTheme="minorEastAsia" w:hAnsiTheme="minorEastAsia" w:hint="eastAsia"/>
          <w:color w:val="0000FF"/>
          <w:sz w:val="21"/>
          <w:szCs w:val="21"/>
        </w:rPr>
        <w:t>本臨床研究における不適合であって、特に重大なものが判明した場合においては、速やかに認定臨床研究審査委員会の意見を聴く。</w:t>
      </w:r>
    </w:p>
    <w:p w14:paraId="6D1CE5EC" w14:textId="6E6914B9" w:rsidR="004310A7" w:rsidRPr="00B454BE" w:rsidRDefault="0081500D" w:rsidP="00894C59">
      <w:pPr>
        <w:pStyle w:val="a3"/>
        <w:numPr>
          <w:ilvl w:val="0"/>
          <w:numId w:val="3"/>
        </w:numPr>
        <w:ind w:leftChars="0" w:left="993"/>
        <w:jc w:val="left"/>
        <w:rPr>
          <w:rFonts w:asciiTheme="minorEastAsia" w:hAnsiTheme="minorEastAsia" w:cs="Times New Roman"/>
          <w:color w:val="0000FF"/>
          <w:sz w:val="21"/>
        </w:rPr>
      </w:pPr>
      <w:r w:rsidRPr="00B454BE">
        <w:rPr>
          <w:rFonts w:asciiTheme="minorEastAsia" w:hAnsiTheme="minorEastAsia" w:hint="eastAsia"/>
          <w:color w:val="0000FF"/>
          <w:sz w:val="21"/>
          <w:szCs w:val="21"/>
        </w:rPr>
        <w:t>統括管理者</w:t>
      </w:r>
      <w:r w:rsidR="004310A7" w:rsidRPr="00B454BE">
        <w:rPr>
          <w:rFonts w:asciiTheme="minorEastAsia" w:hAnsiTheme="minorEastAsia" w:hint="eastAsia"/>
          <w:color w:val="0000FF"/>
          <w:sz w:val="21"/>
        </w:rPr>
        <w:t>は、</w:t>
      </w:r>
      <w:r w:rsidR="00B85859" w:rsidRPr="00B454BE">
        <w:rPr>
          <w:rFonts w:asciiTheme="minorEastAsia" w:hAnsiTheme="minorEastAsia" w:hint="eastAsia"/>
          <w:color w:val="0000FF"/>
          <w:sz w:val="21"/>
        </w:rPr>
        <w:t>モニタリング担当者</w:t>
      </w:r>
      <w:r w:rsidR="004310A7" w:rsidRPr="00B454BE">
        <w:rPr>
          <w:rFonts w:asciiTheme="minorEastAsia" w:hAnsiTheme="minorEastAsia" w:hint="eastAsia"/>
          <w:color w:val="0000FF"/>
          <w:sz w:val="21"/>
        </w:rPr>
        <w:t>からモニタリングの報告を受けた場合、</w:t>
      </w:r>
      <w:r w:rsidRPr="00B454BE">
        <w:rPr>
          <w:rFonts w:asciiTheme="minorEastAsia" w:hAnsiTheme="minorEastAsia" w:hint="eastAsia"/>
          <w:color w:val="0000FF"/>
          <w:sz w:val="21"/>
        </w:rPr>
        <w:t>必要に応じて、</w:t>
      </w:r>
      <w:r w:rsidR="004310A7" w:rsidRPr="00B454BE">
        <w:rPr>
          <w:rFonts w:asciiTheme="minorEastAsia" w:hAnsiTheme="minorEastAsia" w:hint="eastAsia"/>
          <w:color w:val="0000FF"/>
          <w:sz w:val="21"/>
        </w:rPr>
        <w:t>当該実施医療機関の臨床研究に従事する者に当該報告の内容を報告し、モニタリングの結果を共有する。</w:t>
      </w:r>
      <w:r w:rsidRPr="00B454BE">
        <w:rPr>
          <w:rFonts w:asciiTheme="minorEastAsia" w:hAnsiTheme="minorEastAsia" w:hint="eastAsia"/>
          <w:color w:val="0000FF"/>
          <w:sz w:val="21"/>
        </w:rPr>
        <w:t>また、当該報告の内容を研究責任医師に通知する。</w:t>
      </w:r>
    </w:p>
    <w:p w14:paraId="713B05E5" w14:textId="105F233E" w:rsidR="004310A7" w:rsidRPr="00B454BE" w:rsidRDefault="0081500D" w:rsidP="00894C59">
      <w:pPr>
        <w:pStyle w:val="a3"/>
        <w:numPr>
          <w:ilvl w:val="0"/>
          <w:numId w:val="3"/>
        </w:numPr>
        <w:ind w:leftChars="0" w:left="993"/>
        <w:jc w:val="left"/>
        <w:rPr>
          <w:rFonts w:asciiTheme="minorEastAsia" w:hAnsiTheme="minorEastAsia" w:cs="Times New Roman"/>
          <w:color w:val="0000FF"/>
          <w:sz w:val="21"/>
        </w:rPr>
      </w:pPr>
      <w:r w:rsidRPr="00B454BE">
        <w:rPr>
          <w:rFonts w:asciiTheme="minorEastAsia" w:hAnsiTheme="minorEastAsia" w:hint="eastAsia"/>
          <w:color w:val="0000FF"/>
          <w:sz w:val="21"/>
          <w:szCs w:val="21"/>
        </w:rPr>
        <w:t>統括管理者</w:t>
      </w:r>
      <w:r w:rsidR="00C96942" w:rsidRPr="00B454BE">
        <w:rPr>
          <w:rFonts w:asciiTheme="minorEastAsia" w:hAnsiTheme="minorEastAsia" w:hint="eastAsia"/>
          <w:color w:val="0000FF"/>
          <w:sz w:val="21"/>
          <w:szCs w:val="21"/>
        </w:rPr>
        <w:t>は、モニタリングの結果を検討し、必要に応じて、</w:t>
      </w:r>
      <w:r w:rsidR="00C96942" w:rsidRPr="00B454BE">
        <w:rPr>
          <w:rFonts w:asciiTheme="minorEastAsia" w:hAnsiTheme="minorEastAsia"/>
          <w:color w:val="0000FF"/>
          <w:sz w:val="21"/>
          <w:szCs w:val="21"/>
        </w:rPr>
        <w:t>臨床研究の中止又は研究計画書の変更その他の臨床研究の適正な実施を確保するために必要な措置を講じ</w:t>
      </w:r>
      <w:r w:rsidR="00C96942" w:rsidRPr="00B454BE">
        <w:rPr>
          <w:rFonts w:asciiTheme="minorEastAsia" w:hAnsiTheme="minorEastAsia" w:hint="eastAsia"/>
          <w:color w:val="0000FF"/>
          <w:sz w:val="21"/>
          <w:szCs w:val="21"/>
        </w:rPr>
        <w:t>る。</w:t>
      </w:r>
    </w:p>
    <w:p w14:paraId="2283269D" w14:textId="7E71350C" w:rsidR="00D52933" w:rsidRPr="00B454BE" w:rsidRDefault="00C96942" w:rsidP="00AD376F">
      <w:pPr>
        <w:pStyle w:val="a3"/>
        <w:ind w:leftChars="0" w:left="924"/>
        <w:rPr>
          <w:rFonts w:asciiTheme="minorEastAsia" w:hAnsiTheme="minorEastAsia" w:cs="Times New Roman"/>
          <w:sz w:val="21"/>
        </w:rPr>
      </w:pPr>
      <w:r w:rsidRPr="00B454BE">
        <w:rPr>
          <w:rFonts w:asciiTheme="minorEastAsia" w:hAnsiTheme="minorEastAsia" w:hint="eastAsia"/>
          <w:i/>
          <w:sz w:val="21"/>
        </w:rPr>
        <w:t xml:space="preserve">　</w:t>
      </w:r>
    </w:p>
    <w:p w14:paraId="49F08197" w14:textId="2FC6B9F3" w:rsidR="00554F45" w:rsidRPr="00B454BE" w:rsidRDefault="00DD0ED5" w:rsidP="0081500D">
      <w:pPr>
        <w:pStyle w:val="1"/>
        <w:numPr>
          <w:ilvl w:val="0"/>
          <w:numId w:val="33"/>
        </w:numPr>
      </w:pPr>
      <w:bookmarkStart w:id="3" w:name="_Toc202460605"/>
      <w:r w:rsidRPr="00B454BE">
        <w:rPr>
          <w:rFonts w:hint="eastAsia"/>
        </w:rPr>
        <w:t>臨床研究に従事する者</w:t>
      </w:r>
      <w:r w:rsidR="00554F45" w:rsidRPr="00B454BE">
        <w:rPr>
          <w:rFonts w:hint="eastAsia"/>
        </w:rPr>
        <w:t>の責務</w:t>
      </w:r>
      <w:bookmarkEnd w:id="3"/>
    </w:p>
    <w:p w14:paraId="2AA84AF5" w14:textId="110B0EA1" w:rsidR="00554F45" w:rsidRPr="00B454BE" w:rsidRDefault="00DD0ED5" w:rsidP="000F5729">
      <w:pPr>
        <w:pStyle w:val="a3"/>
        <w:numPr>
          <w:ilvl w:val="0"/>
          <w:numId w:val="31"/>
        </w:numPr>
        <w:ind w:leftChars="0"/>
        <w:jc w:val="left"/>
        <w:rPr>
          <w:rFonts w:asciiTheme="minorEastAsia" w:hAnsiTheme="minorEastAsia" w:cs="Times New Roman"/>
          <w:color w:val="0000FF"/>
          <w:sz w:val="21"/>
          <w:szCs w:val="21"/>
        </w:rPr>
      </w:pPr>
      <w:r w:rsidRPr="00B454BE">
        <w:rPr>
          <w:rFonts w:asciiTheme="minorEastAsia" w:hAnsiTheme="minorEastAsia" w:hint="eastAsia"/>
          <w:color w:val="0000FF"/>
          <w:sz w:val="21"/>
        </w:rPr>
        <w:t>臨床研究に従事する者</w:t>
      </w:r>
      <w:r w:rsidR="00554F45" w:rsidRPr="00B454BE">
        <w:rPr>
          <w:rFonts w:asciiTheme="minorEastAsia" w:hAnsiTheme="minorEastAsia" w:hint="eastAsia"/>
          <w:color w:val="0000FF"/>
          <w:sz w:val="21"/>
        </w:rPr>
        <w:t>は、</w:t>
      </w:r>
      <w:r w:rsidR="000F5729" w:rsidRPr="00B454BE">
        <w:rPr>
          <w:rFonts w:asciiTheme="minorEastAsia" w:hAnsiTheme="minorEastAsia" w:hint="eastAsia"/>
          <w:color w:val="0000FF"/>
          <w:sz w:val="21"/>
        </w:rPr>
        <w:t>モニタリングに際しては</w:t>
      </w:r>
      <w:r w:rsidR="00B85859" w:rsidRPr="00B454BE">
        <w:rPr>
          <w:rFonts w:asciiTheme="minorEastAsia" w:hAnsiTheme="minorEastAsia" w:hint="eastAsia"/>
          <w:color w:val="0000FF"/>
          <w:sz w:val="21"/>
        </w:rPr>
        <w:t>モニタリング担当者</w:t>
      </w:r>
      <w:r w:rsidR="000F5729" w:rsidRPr="00B454BE">
        <w:rPr>
          <w:rFonts w:asciiTheme="minorEastAsia" w:hAnsiTheme="minorEastAsia" w:hint="eastAsia"/>
          <w:color w:val="0000FF"/>
          <w:sz w:val="21"/>
        </w:rPr>
        <w:t>に協力し、問い合わせ等に対しては速やかに対応を行う。</w:t>
      </w:r>
    </w:p>
    <w:p w14:paraId="5FE0353E" w14:textId="01611397" w:rsidR="000F5729" w:rsidRPr="00B454BE" w:rsidRDefault="00DD0ED5" w:rsidP="000F5729">
      <w:pPr>
        <w:pStyle w:val="a3"/>
        <w:numPr>
          <w:ilvl w:val="0"/>
          <w:numId w:val="31"/>
        </w:numPr>
        <w:ind w:leftChars="0"/>
        <w:jc w:val="left"/>
        <w:rPr>
          <w:rFonts w:asciiTheme="minorEastAsia" w:hAnsiTheme="minorEastAsia" w:cs="Times New Roman"/>
          <w:color w:val="0000FF"/>
          <w:sz w:val="21"/>
          <w:szCs w:val="21"/>
        </w:rPr>
      </w:pPr>
      <w:r w:rsidRPr="00B454BE">
        <w:rPr>
          <w:rFonts w:asciiTheme="minorEastAsia" w:hAnsiTheme="minorEastAsia" w:cs="Times New Roman" w:hint="eastAsia"/>
          <w:color w:val="0000FF"/>
          <w:sz w:val="21"/>
          <w:szCs w:val="21"/>
        </w:rPr>
        <w:t>臨床研究に従事する者</w:t>
      </w:r>
      <w:r w:rsidR="00661588" w:rsidRPr="00B454BE">
        <w:rPr>
          <w:rFonts w:asciiTheme="minorEastAsia" w:hAnsiTheme="minorEastAsia" w:cs="Times New Roman" w:hint="eastAsia"/>
          <w:color w:val="0000FF"/>
          <w:sz w:val="21"/>
          <w:szCs w:val="21"/>
        </w:rPr>
        <w:t>は、モニタリングを通じて</w:t>
      </w:r>
      <w:r w:rsidR="00C12693" w:rsidRPr="00B454BE">
        <w:rPr>
          <w:rFonts w:asciiTheme="minorEastAsia" w:hAnsiTheme="minorEastAsia" w:cs="Times New Roman" w:hint="eastAsia"/>
          <w:color w:val="0000FF"/>
          <w:sz w:val="21"/>
          <w:szCs w:val="21"/>
        </w:rPr>
        <w:t>不適合を</w:t>
      </w:r>
      <w:r w:rsidR="000B709E" w:rsidRPr="00B454BE">
        <w:rPr>
          <w:rFonts w:asciiTheme="minorEastAsia" w:hAnsiTheme="minorEastAsia" w:cs="Times New Roman" w:hint="eastAsia"/>
          <w:color w:val="0000FF"/>
          <w:sz w:val="21"/>
          <w:szCs w:val="21"/>
        </w:rPr>
        <w:t>知ったとき</w:t>
      </w:r>
      <w:r w:rsidR="00661588" w:rsidRPr="00B454BE">
        <w:rPr>
          <w:rFonts w:asciiTheme="minorEastAsia" w:hAnsiTheme="minorEastAsia" w:cs="Times New Roman" w:hint="eastAsia"/>
          <w:color w:val="0000FF"/>
          <w:sz w:val="21"/>
          <w:szCs w:val="21"/>
        </w:rPr>
        <w:t>は、速やかに</w:t>
      </w:r>
      <w:r w:rsidR="004B73D5" w:rsidRPr="00B454BE">
        <w:rPr>
          <w:rFonts w:asciiTheme="minorEastAsia" w:hAnsiTheme="minorEastAsia" w:hint="eastAsia"/>
          <w:color w:val="0000FF"/>
          <w:sz w:val="21"/>
          <w:szCs w:val="21"/>
        </w:rPr>
        <w:t>統括管理者</w:t>
      </w:r>
      <w:r w:rsidR="00661588" w:rsidRPr="00B454BE">
        <w:rPr>
          <w:rFonts w:asciiTheme="minorEastAsia" w:hAnsiTheme="minorEastAsia" w:cs="Times New Roman" w:hint="eastAsia"/>
          <w:color w:val="0000FF"/>
          <w:sz w:val="21"/>
          <w:szCs w:val="21"/>
        </w:rPr>
        <w:t>に報告を行う。なお、</w:t>
      </w:r>
      <w:r w:rsidR="004B73D5" w:rsidRPr="00B454BE">
        <w:rPr>
          <w:rFonts w:asciiTheme="minorEastAsia" w:hAnsiTheme="minorEastAsia" w:hint="eastAsia"/>
          <w:color w:val="0000FF"/>
          <w:sz w:val="21"/>
          <w:szCs w:val="21"/>
        </w:rPr>
        <w:t>統括管理者</w:t>
      </w:r>
      <w:r w:rsidR="00661588" w:rsidRPr="00B454BE">
        <w:rPr>
          <w:rFonts w:asciiTheme="minorEastAsia" w:hAnsiTheme="minorEastAsia" w:cs="Times New Roman" w:hint="eastAsia"/>
          <w:color w:val="0000FF"/>
          <w:sz w:val="21"/>
          <w:szCs w:val="21"/>
        </w:rPr>
        <w:t>に報告した場合であって、当該</w:t>
      </w:r>
      <w:r w:rsidR="004B73D5" w:rsidRPr="00B454BE">
        <w:rPr>
          <w:rFonts w:asciiTheme="minorEastAsia" w:hAnsiTheme="minorEastAsia" w:hint="eastAsia"/>
          <w:color w:val="0000FF"/>
          <w:sz w:val="21"/>
          <w:szCs w:val="21"/>
        </w:rPr>
        <w:t>統括管理者</w:t>
      </w:r>
      <w:r w:rsidR="00661588" w:rsidRPr="00B454BE">
        <w:rPr>
          <w:rFonts w:asciiTheme="minorEastAsia" w:hAnsiTheme="minorEastAsia" w:cs="Times New Roman" w:hint="eastAsia"/>
          <w:color w:val="0000FF"/>
          <w:sz w:val="21"/>
          <w:szCs w:val="21"/>
        </w:rPr>
        <w:t>による隠蔽の懸念があるときは、</w:t>
      </w:r>
      <w:r w:rsidR="000B709E" w:rsidRPr="00B454BE">
        <w:rPr>
          <w:rFonts w:asciiTheme="minorEastAsia" w:hAnsiTheme="minorEastAsia" w:cs="Times New Roman" w:hint="eastAsia"/>
          <w:color w:val="0000FF"/>
          <w:sz w:val="21"/>
          <w:szCs w:val="21"/>
        </w:rPr>
        <w:t>実施医療機関の管理者</w:t>
      </w:r>
      <w:r w:rsidR="00661588" w:rsidRPr="00B454BE">
        <w:rPr>
          <w:rFonts w:asciiTheme="minorEastAsia" w:hAnsiTheme="minorEastAsia" w:cs="Times New Roman" w:hint="eastAsia"/>
          <w:color w:val="0000FF"/>
          <w:sz w:val="21"/>
          <w:szCs w:val="21"/>
        </w:rPr>
        <w:t>に直接報</w:t>
      </w:r>
      <w:r w:rsidR="00661588" w:rsidRPr="00B454BE">
        <w:rPr>
          <w:rFonts w:asciiTheme="minorEastAsia" w:hAnsiTheme="minorEastAsia" w:cs="Times New Roman" w:hint="eastAsia"/>
          <w:color w:val="0000FF"/>
          <w:sz w:val="21"/>
          <w:szCs w:val="21"/>
        </w:rPr>
        <w:lastRenderedPageBreak/>
        <w:t>告する。</w:t>
      </w:r>
    </w:p>
    <w:p w14:paraId="15506F53" w14:textId="77777777" w:rsidR="00554F45" w:rsidRPr="00B454BE" w:rsidRDefault="00554F45" w:rsidP="00554F45">
      <w:pPr>
        <w:pStyle w:val="a3"/>
        <w:ind w:leftChars="0" w:left="420" w:firstLineChars="100" w:firstLine="210"/>
        <w:jc w:val="left"/>
        <w:rPr>
          <w:rFonts w:asciiTheme="minorEastAsia" w:hAnsiTheme="minorEastAsia" w:cs="Times New Roman"/>
          <w:sz w:val="21"/>
          <w:szCs w:val="21"/>
        </w:rPr>
      </w:pPr>
    </w:p>
    <w:p w14:paraId="1F99C6F6" w14:textId="7E24BF18" w:rsidR="0080314D" w:rsidRPr="00B454BE" w:rsidRDefault="005937B3" w:rsidP="005937B3">
      <w:pPr>
        <w:pStyle w:val="2"/>
        <w:ind w:firstLineChars="100" w:firstLine="240"/>
      </w:pPr>
      <w:bookmarkStart w:id="4" w:name="_Toc202460606"/>
      <w:r w:rsidRPr="00B454BE">
        <w:rPr>
          <w:rFonts w:hint="eastAsia"/>
        </w:rPr>
        <w:t>3.1</w:t>
      </w:r>
      <w:r w:rsidR="00B85859" w:rsidRPr="00B454BE">
        <w:rPr>
          <w:rFonts w:hint="eastAsia"/>
        </w:rPr>
        <w:t>モニタリング担当者</w:t>
      </w:r>
      <w:r w:rsidR="0080314D" w:rsidRPr="00B454BE">
        <w:rPr>
          <w:rFonts w:hint="eastAsia"/>
        </w:rPr>
        <w:t>の責務</w:t>
      </w:r>
      <w:bookmarkEnd w:id="4"/>
    </w:p>
    <w:p w14:paraId="69728D74" w14:textId="02A05BD3" w:rsidR="0080314D" w:rsidRPr="00B454BE" w:rsidRDefault="00B85859" w:rsidP="0080314D">
      <w:pPr>
        <w:pStyle w:val="a3"/>
        <w:numPr>
          <w:ilvl w:val="0"/>
          <w:numId w:val="4"/>
        </w:numPr>
        <w:ind w:leftChars="0" w:left="924" w:hanging="357"/>
        <w:rPr>
          <w:rFonts w:asciiTheme="minorEastAsia" w:hAnsiTheme="minorEastAsia" w:cs="Times New Roman"/>
          <w:color w:val="0000FF"/>
          <w:sz w:val="21"/>
        </w:rPr>
      </w:pPr>
      <w:r w:rsidRPr="00B454BE">
        <w:rPr>
          <w:rFonts w:asciiTheme="minorEastAsia" w:hAnsiTheme="minorEastAsia" w:cs="Times New Roman" w:hint="eastAsia"/>
          <w:color w:val="0000FF"/>
          <w:sz w:val="21"/>
        </w:rPr>
        <w:t>モニタリング担当者</w:t>
      </w:r>
      <w:r w:rsidR="0080314D" w:rsidRPr="00B454BE">
        <w:rPr>
          <w:rFonts w:asciiTheme="minorEastAsia" w:hAnsiTheme="minorEastAsia" w:cs="Times New Roman"/>
          <w:color w:val="0000FF"/>
          <w:sz w:val="21"/>
        </w:rPr>
        <w:t>は、</w:t>
      </w:r>
      <w:r w:rsidR="005937B3" w:rsidRPr="00B454BE">
        <w:rPr>
          <w:rFonts w:asciiTheme="minorEastAsia" w:hAnsiTheme="minorEastAsia" w:hint="eastAsia"/>
          <w:color w:val="0000FF"/>
          <w:sz w:val="21"/>
        </w:rPr>
        <w:t>統括管理者</w:t>
      </w:r>
      <w:r w:rsidR="0080314D" w:rsidRPr="00B454BE">
        <w:rPr>
          <w:rFonts w:asciiTheme="minorEastAsia" w:hAnsiTheme="minorEastAsia" w:cs="Times New Roman"/>
          <w:color w:val="0000FF"/>
          <w:sz w:val="21"/>
        </w:rPr>
        <w:t>が要求する事項について</w:t>
      </w:r>
      <w:r w:rsidR="0080314D" w:rsidRPr="00B454BE">
        <w:rPr>
          <w:rFonts w:asciiTheme="minorEastAsia" w:hAnsiTheme="minorEastAsia" w:cs="Times New Roman" w:hint="eastAsia"/>
          <w:color w:val="0000FF"/>
          <w:sz w:val="21"/>
        </w:rPr>
        <w:t>モニタリングを実施することにより、本臨床</w:t>
      </w:r>
      <w:r w:rsidR="0080314D" w:rsidRPr="00B454BE">
        <w:rPr>
          <w:rFonts w:asciiTheme="minorEastAsia" w:hAnsiTheme="minorEastAsia" w:hint="eastAsia"/>
          <w:color w:val="0000FF"/>
          <w:sz w:val="21"/>
        </w:rPr>
        <w:t>研究</w:t>
      </w:r>
      <w:r w:rsidR="0080314D" w:rsidRPr="00B454BE">
        <w:rPr>
          <w:rFonts w:asciiTheme="minorEastAsia" w:hAnsiTheme="minorEastAsia" w:cs="Times New Roman"/>
          <w:color w:val="0000FF"/>
          <w:sz w:val="21"/>
        </w:rPr>
        <w:t>が</w:t>
      </w:r>
      <w:r w:rsidR="0080314D" w:rsidRPr="00B454BE">
        <w:rPr>
          <w:rFonts w:asciiTheme="minorEastAsia" w:hAnsiTheme="minorEastAsia" w:cs="Times New Roman" w:hint="eastAsia"/>
          <w:color w:val="0000FF"/>
          <w:sz w:val="21"/>
        </w:rPr>
        <w:t>適正</w:t>
      </w:r>
      <w:r w:rsidR="0080314D" w:rsidRPr="00B454BE">
        <w:rPr>
          <w:rFonts w:asciiTheme="minorEastAsia" w:hAnsiTheme="minorEastAsia" w:cs="Times New Roman"/>
          <w:color w:val="0000FF"/>
          <w:sz w:val="21"/>
        </w:rPr>
        <w:t>に実施されていること</w:t>
      </w:r>
      <w:r w:rsidR="0080314D" w:rsidRPr="00B454BE">
        <w:rPr>
          <w:rFonts w:asciiTheme="minorEastAsia" w:hAnsiTheme="minorEastAsia" w:cs="Times New Roman" w:hint="eastAsia"/>
          <w:color w:val="0000FF"/>
          <w:sz w:val="21"/>
        </w:rPr>
        <w:t>を確認する</w:t>
      </w:r>
      <w:r w:rsidR="0080314D" w:rsidRPr="00B454BE">
        <w:rPr>
          <w:rFonts w:asciiTheme="minorEastAsia" w:hAnsiTheme="minorEastAsia" w:cs="Times New Roman"/>
          <w:color w:val="0000FF"/>
          <w:sz w:val="21"/>
        </w:rPr>
        <w:t>。</w:t>
      </w:r>
    </w:p>
    <w:p w14:paraId="6AA97CEB" w14:textId="0072B4FE" w:rsidR="0080314D" w:rsidRPr="00B454BE" w:rsidRDefault="00B85859" w:rsidP="0080314D">
      <w:pPr>
        <w:pStyle w:val="a3"/>
        <w:numPr>
          <w:ilvl w:val="0"/>
          <w:numId w:val="4"/>
        </w:numPr>
        <w:ind w:leftChars="0" w:left="924" w:hanging="357"/>
        <w:rPr>
          <w:rFonts w:asciiTheme="minorEastAsia" w:hAnsiTheme="minorEastAsia" w:cs="Times New Roman"/>
          <w:color w:val="0000FF"/>
          <w:sz w:val="21"/>
        </w:rPr>
      </w:pPr>
      <w:r w:rsidRPr="00B454BE">
        <w:rPr>
          <w:rFonts w:asciiTheme="minorEastAsia" w:hAnsiTheme="minorEastAsia" w:cs="Times New Roman" w:hint="eastAsia"/>
          <w:color w:val="0000FF"/>
          <w:sz w:val="21"/>
        </w:rPr>
        <w:t>モニタリング担当者</w:t>
      </w:r>
      <w:r w:rsidR="0080314D" w:rsidRPr="00B454BE">
        <w:rPr>
          <w:rFonts w:asciiTheme="minorEastAsia" w:hAnsiTheme="minorEastAsia" w:cs="Times New Roman"/>
          <w:color w:val="0000FF"/>
          <w:sz w:val="21"/>
        </w:rPr>
        <w:t>は、</w:t>
      </w:r>
      <w:r w:rsidR="0080314D" w:rsidRPr="00B454BE">
        <w:rPr>
          <w:rFonts w:asciiTheme="minorEastAsia" w:hAnsiTheme="minorEastAsia" w:cs="Times New Roman" w:hint="eastAsia"/>
          <w:color w:val="0000FF"/>
          <w:sz w:val="21"/>
        </w:rPr>
        <w:t>原資料を直接閲覧すること等により、必要な事項が正確に記録されていることを確認する。</w:t>
      </w:r>
    </w:p>
    <w:p w14:paraId="463710B9" w14:textId="0270D84D" w:rsidR="0080314D" w:rsidRPr="00B454BE" w:rsidRDefault="00B85859" w:rsidP="00AD44DC">
      <w:pPr>
        <w:pStyle w:val="a3"/>
        <w:numPr>
          <w:ilvl w:val="0"/>
          <w:numId w:val="4"/>
        </w:numPr>
        <w:ind w:leftChars="0" w:left="924" w:hanging="357"/>
        <w:rPr>
          <w:rFonts w:asciiTheme="minorEastAsia" w:hAnsiTheme="minorEastAsia" w:cs="Times New Roman"/>
          <w:color w:val="0000FF"/>
          <w:sz w:val="21"/>
        </w:rPr>
      </w:pPr>
      <w:r w:rsidRPr="00B454BE">
        <w:rPr>
          <w:rFonts w:asciiTheme="minorEastAsia" w:hAnsiTheme="minorEastAsia" w:cs="Times New Roman" w:hint="eastAsia"/>
          <w:color w:val="0000FF"/>
          <w:sz w:val="21"/>
        </w:rPr>
        <w:t>モニタリング担当者</w:t>
      </w:r>
      <w:r w:rsidR="0080314D" w:rsidRPr="00B454BE">
        <w:rPr>
          <w:rFonts w:asciiTheme="minorEastAsia" w:hAnsiTheme="minorEastAsia" w:cs="Times New Roman"/>
          <w:color w:val="0000FF"/>
          <w:sz w:val="21"/>
        </w:rPr>
        <w:t>は、</w:t>
      </w:r>
      <w:r w:rsidR="0080314D" w:rsidRPr="00B454BE">
        <w:rPr>
          <w:rFonts w:asciiTheme="minorEastAsia" w:hAnsiTheme="minorEastAsia" w:cs="Times New Roman" w:hint="eastAsia"/>
          <w:color w:val="0000FF"/>
          <w:sz w:val="21"/>
        </w:rPr>
        <w:t>報告された内容の確認や原資料との照合、</w:t>
      </w:r>
      <w:r w:rsidR="005937B3" w:rsidRPr="00B454BE">
        <w:rPr>
          <w:rFonts w:asciiTheme="minorEastAsia" w:hAnsiTheme="minorEastAsia" w:hint="eastAsia"/>
          <w:color w:val="0000FF"/>
          <w:sz w:val="21"/>
        </w:rPr>
        <w:t>統括管理者及び</w:t>
      </w:r>
      <w:r w:rsidR="0080314D" w:rsidRPr="00B454BE">
        <w:rPr>
          <w:rFonts w:asciiTheme="minorEastAsia" w:hAnsiTheme="minorEastAsia" w:cs="Times New Roman" w:hint="eastAsia"/>
          <w:color w:val="0000FF"/>
          <w:sz w:val="21"/>
        </w:rPr>
        <w:t>研究責任医師等からの聞き取り等を通じて、データの信頼性の確認を行う。</w:t>
      </w:r>
    </w:p>
    <w:p w14:paraId="7A2FC546" w14:textId="5F069185" w:rsidR="0080314D" w:rsidRPr="00B454BE" w:rsidRDefault="00B85859" w:rsidP="00AD44DC">
      <w:pPr>
        <w:pStyle w:val="a3"/>
        <w:numPr>
          <w:ilvl w:val="0"/>
          <w:numId w:val="4"/>
        </w:numPr>
        <w:ind w:leftChars="0" w:left="924" w:hanging="357"/>
        <w:rPr>
          <w:rFonts w:asciiTheme="minorEastAsia" w:hAnsiTheme="minorEastAsia" w:cs="Times New Roman"/>
          <w:color w:val="0000FF"/>
          <w:sz w:val="21"/>
        </w:rPr>
      </w:pPr>
      <w:r w:rsidRPr="00B454BE">
        <w:rPr>
          <w:rFonts w:asciiTheme="minorEastAsia" w:hAnsiTheme="minorEastAsia" w:cs="Times New Roman" w:hint="eastAsia"/>
          <w:color w:val="0000FF"/>
          <w:sz w:val="21"/>
        </w:rPr>
        <w:t>モニタリング担当者</w:t>
      </w:r>
      <w:r w:rsidR="0080314D" w:rsidRPr="00B454BE">
        <w:rPr>
          <w:rFonts w:asciiTheme="minorEastAsia" w:hAnsiTheme="minorEastAsia" w:cs="Times New Roman" w:hint="eastAsia"/>
          <w:color w:val="0000FF"/>
          <w:sz w:val="21"/>
        </w:rPr>
        <w:t>は、モニタリングにより確認された事項について、適切な時期に</w:t>
      </w:r>
      <w:r w:rsidR="005937B3" w:rsidRPr="00B454BE">
        <w:rPr>
          <w:rFonts w:asciiTheme="minorEastAsia" w:hAnsiTheme="minorEastAsia" w:hint="eastAsia"/>
          <w:color w:val="0000FF"/>
          <w:sz w:val="21"/>
        </w:rPr>
        <w:t>統括管理者</w:t>
      </w:r>
      <w:r w:rsidR="0080314D" w:rsidRPr="00B454BE">
        <w:rPr>
          <w:rFonts w:asciiTheme="minorEastAsia" w:hAnsiTheme="minorEastAsia" w:cs="Times New Roman" w:hint="eastAsia"/>
          <w:color w:val="0000FF"/>
          <w:sz w:val="21"/>
        </w:rPr>
        <w:t>に報告する。</w:t>
      </w:r>
    </w:p>
    <w:p w14:paraId="320E59F0" w14:textId="0914223F" w:rsidR="0080314D" w:rsidRPr="00B454BE" w:rsidRDefault="0080314D" w:rsidP="0080314D">
      <w:pPr>
        <w:pStyle w:val="a3"/>
        <w:ind w:leftChars="0" w:left="709"/>
        <w:rPr>
          <w:rFonts w:asciiTheme="minorEastAsia" w:hAnsiTheme="minorEastAsia" w:cs="Times New Roman"/>
          <w:b/>
          <w:sz w:val="22"/>
          <w:szCs w:val="22"/>
        </w:rPr>
      </w:pPr>
    </w:p>
    <w:p w14:paraId="2A882271" w14:textId="6B9FEB4A" w:rsidR="0097661E" w:rsidRPr="00B454BE" w:rsidRDefault="005937B3" w:rsidP="005937B3">
      <w:pPr>
        <w:pStyle w:val="2"/>
        <w:ind w:firstLineChars="100" w:firstLine="240"/>
      </w:pPr>
      <w:bookmarkStart w:id="5" w:name="_Toc202460607"/>
      <w:r w:rsidRPr="00B454BE">
        <w:rPr>
          <w:rFonts w:hint="eastAsia"/>
        </w:rPr>
        <w:t>3.2</w:t>
      </w:r>
      <w:r w:rsidR="00AE60D7" w:rsidRPr="00B454BE">
        <w:rPr>
          <w:rFonts w:hint="eastAsia"/>
        </w:rPr>
        <w:t>モニタリング担当者</w:t>
      </w:r>
      <w:r w:rsidR="0097661E" w:rsidRPr="00B454BE">
        <w:t>の指名</w:t>
      </w:r>
      <w:bookmarkEnd w:id="5"/>
    </w:p>
    <w:p w14:paraId="7D030B5E" w14:textId="77777777" w:rsidR="00E7574D" w:rsidRPr="00B454BE" w:rsidRDefault="00E7574D" w:rsidP="00E7574D">
      <w:pPr>
        <w:ind w:leftChars="274" w:left="868" w:hangingChars="100" w:hanging="210"/>
        <w:jc w:val="left"/>
        <w:rPr>
          <w:rFonts w:asciiTheme="minorEastAsia" w:hAnsiTheme="minorEastAsia" w:cs="Times New Roman"/>
          <w:color w:val="00B050"/>
          <w:sz w:val="21"/>
          <w:szCs w:val="21"/>
        </w:rPr>
      </w:pPr>
      <w:r w:rsidRPr="00B454BE">
        <w:rPr>
          <w:rFonts w:asciiTheme="minorEastAsia" w:hAnsiTheme="minorEastAsia" w:cs="Times New Roman" w:hint="eastAsia"/>
          <w:color w:val="00B050"/>
          <w:sz w:val="21"/>
          <w:szCs w:val="21"/>
        </w:rPr>
        <w:t>※モニタリングの対象となる臨床研究に従事する者に、当該者が直接担当する業務のモニタリングを行わせてはならない。</w:t>
      </w:r>
    </w:p>
    <w:p w14:paraId="444DF028" w14:textId="12B84677" w:rsidR="00E7574D" w:rsidRPr="00B454BE" w:rsidRDefault="00E7574D" w:rsidP="00E7574D">
      <w:pPr>
        <w:ind w:leftChars="274" w:left="868" w:hangingChars="100" w:hanging="210"/>
        <w:jc w:val="left"/>
        <w:rPr>
          <w:rFonts w:asciiTheme="minorEastAsia" w:hAnsiTheme="minorEastAsia" w:cs="Times New Roman"/>
          <w:color w:val="00B050"/>
          <w:sz w:val="21"/>
          <w:szCs w:val="21"/>
        </w:rPr>
      </w:pPr>
      <w:r w:rsidRPr="00B454BE">
        <w:rPr>
          <w:rFonts w:asciiTheme="minorEastAsia" w:hAnsiTheme="minorEastAsia" w:cs="Times New Roman" w:hint="eastAsia"/>
          <w:color w:val="00B050"/>
          <w:sz w:val="21"/>
          <w:szCs w:val="21"/>
        </w:rPr>
        <w:t>※多施設共同研究の場合、研究計画書に基づき中央モニタリングを実施しても差し支えない。</w:t>
      </w:r>
    </w:p>
    <w:p w14:paraId="20F8C12E" w14:textId="7F244496" w:rsidR="0097661E" w:rsidRPr="00B454BE" w:rsidRDefault="00B85859" w:rsidP="00B85859">
      <w:pPr>
        <w:ind w:leftChars="274" w:left="868" w:hangingChars="100" w:hanging="210"/>
        <w:jc w:val="left"/>
        <w:rPr>
          <w:rFonts w:asciiTheme="minorEastAsia" w:hAnsiTheme="minorEastAsia" w:cs="Times New Roman"/>
          <w:color w:val="0000FF"/>
          <w:sz w:val="21"/>
          <w:szCs w:val="21"/>
        </w:rPr>
      </w:pPr>
      <w:r w:rsidRPr="00B454BE">
        <w:rPr>
          <w:rFonts w:asciiTheme="minorEastAsia" w:hAnsiTheme="minorEastAsia" w:cs="Times New Roman" w:hint="eastAsia"/>
          <w:color w:val="00B050"/>
          <w:sz w:val="21"/>
          <w:szCs w:val="21"/>
        </w:rPr>
        <w:t>※</w:t>
      </w:r>
      <w:r w:rsidR="005937B3" w:rsidRPr="00B454BE">
        <w:rPr>
          <w:rFonts w:asciiTheme="minorEastAsia" w:hAnsiTheme="minorEastAsia" w:hint="eastAsia"/>
          <w:color w:val="00B050"/>
          <w:sz w:val="21"/>
        </w:rPr>
        <w:t>統括管理者</w:t>
      </w:r>
      <w:r w:rsidR="0097661E" w:rsidRPr="00B454BE">
        <w:rPr>
          <w:rFonts w:asciiTheme="minorEastAsia" w:hAnsiTheme="minorEastAsia" w:cs="Times New Roman"/>
          <w:color w:val="00B050"/>
          <w:sz w:val="21"/>
        </w:rPr>
        <w:t>は、本手順書</w:t>
      </w:r>
      <w:r w:rsidR="005937B3" w:rsidRPr="00B454BE">
        <w:rPr>
          <w:rFonts w:asciiTheme="minorEastAsia" w:hAnsiTheme="minorEastAsia" w:cs="Times New Roman" w:hint="eastAsia"/>
          <w:color w:val="00B050"/>
          <w:sz w:val="21"/>
        </w:rPr>
        <w:t>3.3</w:t>
      </w:r>
      <w:r w:rsidR="0097661E" w:rsidRPr="00B454BE">
        <w:rPr>
          <w:rFonts w:asciiTheme="minorEastAsia" w:hAnsiTheme="minorEastAsia" w:cs="Times New Roman"/>
          <w:color w:val="00B050"/>
          <w:sz w:val="21"/>
        </w:rPr>
        <w:t>の要件を満たすことを確認した上で</w:t>
      </w:r>
      <w:r w:rsidR="0097661E" w:rsidRPr="00B454BE">
        <w:rPr>
          <w:rFonts w:asciiTheme="minorEastAsia" w:hAnsiTheme="minorEastAsia" w:cs="Times New Roman" w:hint="eastAsia"/>
          <w:color w:val="00B050"/>
          <w:sz w:val="21"/>
        </w:rPr>
        <w:t>、</w:t>
      </w:r>
      <w:r w:rsidR="00AE60D7" w:rsidRPr="00B454BE">
        <w:rPr>
          <w:rFonts w:asciiTheme="minorEastAsia" w:hAnsiTheme="minorEastAsia" w:cs="Times New Roman" w:hint="eastAsia"/>
          <w:color w:val="00B050"/>
          <w:sz w:val="21"/>
          <w:szCs w:val="21"/>
        </w:rPr>
        <w:t>モニタリング担当者</w:t>
      </w:r>
      <w:r w:rsidR="0097661E" w:rsidRPr="00B454BE">
        <w:rPr>
          <w:rFonts w:asciiTheme="minorEastAsia" w:hAnsiTheme="minorEastAsia" w:cs="Times New Roman" w:hint="eastAsia"/>
          <w:color w:val="00B050"/>
          <w:sz w:val="21"/>
          <w:szCs w:val="21"/>
        </w:rPr>
        <w:t>の属性を明確にし、</w:t>
      </w:r>
      <w:r w:rsidR="00F813FD" w:rsidRPr="00B454BE">
        <w:rPr>
          <w:rFonts w:asciiTheme="minorEastAsia" w:hAnsiTheme="minorEastAsia" w:cs="Times New Roman" w:hint="eastAsia"/>
          <w:color w:val="00B050"/>
          <w:sz w:val="21"/>
          <w:szCs w:val="21"/>
        </w:rPr>
        <w:t>本臨床</w:t>
      </w:r>
      <w:r w:rsidR="0097661E" w:rsidRPr="00B454BE">
        <w:rPr>
          <w:rFonts w:asciiTheme="minorEastAsia" w:hAnsiTheme="minorEastAsia" w:cs="Times New Roman" w:hint="eastAsia"/>
          <w:color w:val="00B050"/>
          <w:sz w:val="21"/>
          <w:szCs w:val="21"/>
        </w:rPr>
        <w:t>研究の</w:t>
      </w:r>
      <w:r w:rsidR="00AE60D7" w:rsidRPr="00B454BE">
        <w:rPr>
          <w:rFonts w:asciiTheme="minorEastAsia" w:hAnsiTheme="minorEastAsia" w:cs="Times New Roman" w:hint="eastAsia"/>
          <w:color w:val="00B050"/>
          <w:sz w:val="21"/>
          <w:szCs w:val="21"/>
        </w:rPr>
        <w:t>モニタリング担当者</w:t>
      </w:r>
      <w:r w:rsidR="0097661E" w:rsidRPr="00B454BE">
        <w:rPr>
          <w:rFonts w:asciiTheme="minorEastAsia" w:hAnsiTheme="minorEastAsia" w:cs="Times New Roman" w:hint="eastAsia"/>
          <w:color w:val="00B050"/>
          <w:sz w:val="21"/>
          <w:szCs w:val="21"/>
        </w:rPr>
        <w:t>として指名する。</w:t>
      </w:r>
    </w:p>
    <w:p w14:paraId="179B7ECD" w14:textId="291D21CB" w:rsidR="00864D49" w:rsidRPr="00B454BE" w:rsidRDefault="00B85859" w:rsidP="00864D49">
      <w:pPr>
        <w:ind w:leftChars="274" w:left="868" w:hangingChars="100" w:hanging="210"/>
        <w:jc w:val="left"/>
        <w:rPr>
          <w:rFonts w:asciiTheme="minorEastAsia" w:hAnsiTheme="minorEastAsia" w:cs="Times New Roman"/>
          <w:color w:val="0000FF"/>
          <w:sz w:val="21"/>
        </w:rPr>
      </w:pPr>
      <w:r w:rsidRPr="00B454BE">
        <w:rPr>
          <w:rFonts w:asciiTheme="minorEastAsia" w:hAnsiTheme="minorEastAsia" w:cs="Times New Roman" w:hint="eastAsia"/>
          <w:color w:val="0000FF"/>
          <w:sz w:val="21"/>
        </w:rPr>
        <w:t>モニタリング担当者</w:t>
      </w:r>
      <w:r w:rsidRPr="00B454BE">
        <w:rPr>
          <w:rFonts w:asciiTheme="minorEastAsia" w:hAnsiTheme="minorEastAsia" w:cs="Times New Roman"/>
          <w:color w:val="0000FF"/>
          <w:sz w:val="21"/>
        </w:rPr>
        <w:t>は、</w:t>
      </w:r>
      <w:r w:rsidRPr="00B454BE">
        <w:rPr>
          <w:rFonts w:asciiTheme="minorEastAsia" w:hAnsiTheme="minorEastAsia" w:cs="Times New Roman" w:hint="eastAsia"/>
          <w:color w:val="0000FF"/>
          <w:sz w:val="21"/>
        </w:rPr>
        <w:t>モニタリング指名書の通り指名する。</w:t>
      </w:r>
    </w:p>
    <w:p w14:paraId="30A1A49D" w14:textId="77777777" w:rsidR="00B85859" w:rsidRPr="00B454BE" w:rsidRDefault="00B85859" w:rsidP="00864D49">
      <w:pPr>
        <w:ind w:leftChars="274" w:left="868" w:hangingChars="100" w:hanging="210"/>
        <w:jc w:val="left"/>
        <w:rPr>
          <w:rFonts w:asciiTheme="minorEastAsia" w:hAnsiTheme="minorEastAsia" w:cs="Times New Roman"/>
          <w:color w:val="00B050"/>
          <w:sz w:val="21"/>
          <w:szCs w:val="21"/>
        </w:rPr>
      </w:pPr>
    </w:p>
    <w:p w14:paraId="6512A723" w14:textId="45048425" w:rsidR="0097661E" w:rsidRPr="00B454BE" w:rsidRDefault="005937B3" w:rsidP="005937B3">
      <w:pPr>
        <w:pStyle w:val="2"/>
        <w:ind w:firstLineChars="100" w:firstLine="240"/>
      </w:pPr>
      <w:bookmarkStart w:id="6" w:name="_Ref10824046"/>
      <w:bookmarkStart w:id="7" w:name="_Toc202460608"/>
      <w:r w:rsidRPr="00B454BE">
        <w:rPr>
          <w:rFonts w:hint="eastAsia"/>
        </w:rPr>
        <w:t>3.3</w:t>
      </w:r>
      <w:r w:rsidR="0097661E" w:rsidRPr="00B454BE">
        <w:t>モニターの要件</w:t>
      </w:r>
      <w:bookmarkEnd w:id="6"/>
      <w:bookmarkEnd w:id="7"/>
    </w:p>
    <w:p w14:paraId="17A2E713" w14:textId="2D03F470" w:rsidR="0097661E" w:rsidRPr="00B454BE" w:rsidRDefault="00B85859" w:rsidP="006D1DC0">
      <w:pPr>
        <w:ind w:leftChars="177" w:left="425" w:firstLineChars="100" w:firstLine="210"/>
        <w:rPr>
          <w:rFonts w:asciiTheme="minorEastAsia" w:hAnsiTheme="minorEastAsia" w:cs="Times New Roman"/>
          <w:color w:val="0000FF"/>
          <w:sz w:val="21"/>
        </w:rPr>
      </w:pPr>
      <w:r w:rsidRPr="00B454BE">
        <w:rPr>
          <w:rFonts w:asciiTheme="minorEastAsia" w:hAnsiTheme="minorEastAsia" w:cs="Times New Roman" w:hint="eastAsia"/>
          <w:color w:val="0000FF"/>
          <w:sz w:val="21"/>
        </w:rPr>
        <w:t>モニタリング担当者</w:t>
      </w:r>
      <w:r w:rsidR="0097661E" w:rsidRPr="00B454BE">
        <w:rPr>
          <w:rFonts w:asciiTheme="minorEastAsia" w:hAnsiTheme="minorEastAsia" w:cs="Times New Roman"/>
          <w:color w:val="0000FF"/>
          <w:sz w:val="21"/>
        </w:rPr>
        <w:t>は、</w:t>
      </w:r>
      <w:r w:rsidR="0097661E" w:rsidRPr="00B454BE">
        <w:rPr>
          <w:rFonts w:asciiTheme="minorEastAsia" w:hAnsiTheme="minorEastAsia" w:cs="Times New Roman" w:hint="eastAsia"/>
          <w:color w:val="0000FF"/>
          <w:sz w:val="21"/>
        </w:rPr>
        <w:t>以下の要件を満たした者とする。</w:t>
      </w:r>
    </w:p>
    <w:p w14:paraId="5F8789F5" w14:textId="77777777" w:rsidR="0097661E" w:rsidRPr="00B454BE" w:rsidRDefault="0097661E" w:rsidP="0097661E">
      <w:pPr>
        <w:pStyle w:val="a3"/>
        <w:numPr>
          <w:ilvl w:val="1"/>
          <w:numId w:val="11"/>
        </w:numPr>
        <w:ind w:leftChars="0" w:left="924" w:hanging="357"/>
        <w:rPr>
          <w:rFonts w:asciiTheme="minorEastAsia" w:hAnsiTheme="minorEastAsia" w:cs="Times New Roman"/>
          <w:color w:val="0000FF"/>
          <w:sz w:val="21"/>
        </w:rPr>
      </w:pPr>
      <w:r w:rsidRPr="00B454BE">
        <w:rPr>
          <w:rFonts w:asciiTheme="minorEastAsia" w:hAnsiTheme="minorEastAsia" w:hint="eastAsia"/>
          <w:color w:val="0000FF"/>
          <w:sz w:val="21"/>
        </w:rPr>
        <w:t>研究</w:t>
      </w:r>
      <w:r w:rsidRPr="00B454BE">
        <w:rPr>
          <w:rFonts w:asciiTheme="minorEastAsia" w:hAnsiTheme="minorEastAsia" w:cs="Times New Roman"/>
          <w:color w:val="0000FF"/>
          <w:sz w:val="21"/>
        </w:rPr>
        <w:t>に関する倫理的原則を理解</w:t>
      </w:r>
      <w:r w:rsidRPr="00B454BE">
        <w:rPr>
          <w:rFonts w:asciiTheme="minorEastAsia" w:hAnsiTheme="minorEastAsia" w:cs="Times New Roman" w:hint="eastAsia"/>
          <w:color w:val="0000FF"/>
          <w:sz w:val="21"/>
        </w:rPr>
        <w:t>していること</w:t>
      </w:r>
    </w:p>
    <w:p w14:paraId="6DC475D6" w14:textId="77777777" w:rsidR="0097661E" w:rsidRPr="00B454BE" w:rsidRDefault="0097661E" w:rsidP="0097661E">
      <w:pPr>
        <w:pStyle w:val="a3"/>
        <w:numPr>
          <w:ilvl w:val="1"/>
          <w:numId w:val="11"/>
        </w:numPr>
        <w:ind w:leftChars="0" w:left="924" w:hanging="357"/>
        <w:rPr>
          <w:rFonts w:asciiTheme="minorEastAsia" w:hAnsiTheme="minorEastAsia" w:cs="Times New Roman"/>
          <w:color w:val="0000FF"/>
          <w:sz w:val="21"/>
        </w:rPr>
      </w:pPr>
      <w:r w:rsidRPr="00B454BE">
        <w:rPr>
          <w:rFonts w:asciiTheme="minorEastAsia" w:hAnsiTheme="minorEastAsia" w:cs="Times New Roman"/>
          <w:color w:val="0000FF"/>
          <w:sz w:val="21"/>
        </w:rPr>
        <w:t>モニタリング業務に必要な</w:t>
      </w:r>
      <w:r w:rsidRPr="00B454BE">
        <w:rPr>
          <w:rFonts w:asciiTheme="minorEastAsia" w:hAnsiTheme="minorEastAsia" w:cs="Times New Roman" w:hint="eastAsia"/>
          <w:color w:val="0000FF"/>
          <w:sz w:val="21"/>
        </w:rPr>
        <w:t>科学的、臨床的知識を有していること</w:t>
      </w:r>
    </w:p>
    <w:p w14:paraId="24E979EC" w14:textId="66666EC9" w:rsidR="0097661E" w:rsidRPr="00B454BE" w:rsidRDefault="00C47DB4" w:rsidP="0097661E">
      <w:pPr>
        <w:pStyle w:val="a3"/>
        <w:numPr>
          <w:ilvl w:val="1"/>
          <w:numId w:val="11"/>
        </w:numPr>
        <w:ind w:leftChars="0" w:left="924" w:hanging="357"/>
        <w:rPr>
          <w:rFonts w:asciiTheme="minorEastAsia" w:hAnsiTheme="minorEastAsia" w:cs="Times New Roman"/>
          <w:color w:val="0000FF"/>
          <w:sz w:val="21"/>
        </w:rPr>
      </w:pPr>
      <w:r w:rsidRPr="00B454BE">
        <w:rPr>
          <w:rFonts w:asciiTheme="minorEastAsia" w:hAnsiTheme="minorEastAsia" w:hint="eastAsia"/>
          <w:color w:val="0000FF"/>
          <w:sz w:val="21"/>
          <w:szCs w:val="21"/>
        </w:rPr>
        <w:t>「臨床研究法」（平成29年法律第16号）、臨床研究法施行規則（平成30年厚生労働省令第17号）及び本臨床研究の実施に関連する各種法規制</w:t>
      </w:r>
      <w:r w:rsidR="0097661E" w:rsidRPr="00B454BE">
        <w:rPr>
          <w:rFonts w:asciiTheme="minorEastAsia" w:hAnsiTheme="minorEastAsia" w:cs="Times New Roman" w:hint="eastAsia"/>
          <w:color w:val="0000FF"/>
          <w:sz w:val="21"/>
          <w:szCs w:val="21"/>
        </w:rPr>
        <w:t>に関する教育・研修等を継続的に</w:t>
      </w:r>
      <w:r w:rsidR="008C3322" w:rsidRPr="00B454BE">
        <w:rPr>
          <w:rFonts w:asciiTheme="minorEastAsia" w:hAnsiTheme="minorEastAsia" w:cs="Times New Roman" w:hint="eastAsia"/>
          <w:color w:val="0000FF"/>
          <w:sz w:val="21"/>
          <w:szCs w:val="21"/>
        </w:rPr>
        <w:t>受けて</w:t>
      </w:r>
      <w:r w:rsidR="0097661E" w:rsidRPr="00B454BE">
        <w:rPr>
          <w:rFonts w:asciiTheme="minorEastAsia" w:hAnsiTheme="minorEastAsia" w:cs="Times New Roman" w:hint="eastAsia"/>
          <w:color w:val="0000FF"/>
          <w:sz w:val="21"/>
          <w:szCs w:val="21"/>
        </w:rPr>
        <w:t>いること</w:t>
      </w:r>
    </w:p>
    <w:p w14:paraId="40178655" w14:textId="76A25A9F" w:rsidR="00683800" w:rsidRPr="00B454BE" w:rsidRDefault="00F813FD" w:rsidP="00683800">
      <w:pPr>
        <w:pStyle w:val="a3"/>
        <w:numPr>
          <w:ilvl w:val="1"/>
          <w:numId w:val="11"/>
        </w:numPr>
        <w:ind w:leftChars="0" w:left="924" w:hanging="357"/>
        <w:rPr>
          <w:rFonts w:asciiTheme="minorEastAsia" w:hAnsiTheme="minorEastAsia" w:cs="Times New Roman"/>
          <w:color w:val="0000FF"/>
          <w:sz w:val="21"/>
        </w:rPr>
      </w:pPr>
      <w:r w:rsidRPr="00B454BE">
        <w:rPr>
          <w:rFonts w:asciiTheme="minorEastAsia" w:hAnsiTheme="minorEastAsia" w:cs="Times New Roman" w:hint="eastAsia"/>
          <w:color w:val="0000FF"/>
          <w:sz w:val="21"/>
        </w:rPr>
        <w:t>本臨床研究の</w:t>
      </w:r>
      <w:r w:rsidR="0097661E" w:rsidRPr="00B454BE">
        <w:rPr>
          <w:rFonts w:asciiTheme="minorEastAsia" w:hAnsiTheme="minorEastAsia" w:hint="eastAsia"/>
          <w:color w:val="0000FF"/>
          <w:sz w:val="21"/>
        </w:rPr>
        <w:t>研究</w:t>
      </w:r>
      <w:r w:rsidR="0097661E" w:rsidRPr="00B454BE">
        <w:rPr>
          <w:rFonts w:asciiTheme="minorEastAsia" w:hAnsiTheme="minorEastAsia" w:cs="Times New Roman"/>
          <w:color w:val="0000FF"/>
          <w:sz w:val="21"/>
        </w:rPr>
        <w:t>計画書、</w:t>
      </w:r>
      <w:r w:rsidR="0097661E" w:rsidRPr="00B454BE">
        <w:rPr>
          <w:rFonts w:asciiTheme="minorEastAsia" w:hAnsiTheme="minorEastAsia" w:cs="Times New Roman" w:hint="eastAsia"/>
          <w:color w:val="0000FF"/>
          <w:sz w:val="21"/>
        </w:rPr>
        <w:t>各種手順書等の内容を十分に理解していること</w:t>
      </w:r>
    </w:p>
    <w:p w14:paraId="3B905551" w14:textId="3F985DF7" w:rsidR="0049664C" w:rsidRPr="00B454BE" w:rsidRDefault="00C47DB4" w:rsidP="00C47DB4">
      <w:pPr>
        <w:pStyle w:val="a3"/>
        <w:numPr>
          <w:ilvl w:val="1"/>
          <w:numId w:val="11"/>
        </w:numPr>
        <w:ind w:leftChars="0" w:left="924" w:hanging="357"/>
        <w:rPr>
          <w:rFonts w:asciiTheme="minorEastAsia" w:hAnsiTheme="minorEastAsia" w:cs="Times New Roman"/>
          <w:color w:val="0000FF"/>
          <w:sz w:val="21"/>
        </w:rPr>
      </w:pPr>
      <w:r w:rsidRPr="00B454BE">
        <w:rPr>
          <w:rFonts w:asciiTheme="minorEastAsia" w:hAnsiTheme="minorEastAsia" w:cs="Times New Roman" w:hint="eastAsia"/>
          <w:color w:val="0000FF"/>
          <w:sz w:val="21"/>
        </w:rPr>
        <w:t>臨床研究の</w:t>
      </w:r>
      <w:r w:rsidR="0077782A" w:rsidRPr="00B454BE">
        <w:rPr>
          <w:rFonts w:asciiTheme="minorEastAsia" w:hAnsiTheme="minorEastAsia" w:cs="Times New Roman" w:hint="eastAsia"/>
          <w:color w:val="0000FF"/>
          <w:sz w:val="21"/>
        </w:rPr>
        <w:t>対象者</w:t>
      </w:r>
      <w:r w:rsidR="00A644A5" w:rsidRPr="00B454BE">
        <w:rPr>
          <w:rFonts w:asciiTheme="minorEastAsia" w:hAnsiTheme="minorEastAsia" w:cs="Times New Roman" w:hint="eastAsia"/>
          <w:color w:val="0000FF"/>
          <w:sz w:val="21"/>
        </w:rPr>
        <w:t>の</w:t>
      </w:r>
      <w:r w:rsidR="009F0758" w:rsidRPr="00B454BE">
        <w:rPr>
          <w:rFonts w:asciiTheme="minorEastAsia" w:hAnsiTheme="minorEastAsia" w:cs="Times New Roman" w:hint="eastAsia"/>
          <w:color w:val="0000FF"/>
          <w:sz w:val="21"/>
        </w:rPr>
        <w:t>個人情報の保護</w:t>
      </w:r>
      <w:r w:rsidR="00A644A5" w:rsidRPr="00B454BE">
        <w:rPr>
          <w:rFonts w:asciiTheme="minorEastAsia" w:hAnsiTheme="minorEastAsia" w:cs="Times New Roman" w:hint="eastAsia"/>
          <w:color w:val="0000FF"/>
          <w:sz w:val="21"/>
        </w:rPr>
        <w:t>及び本臨床研究に関連する機密の保全について理解していること</w:t>
      </w:r>
    </w:p>
    <w:p w14:paraId="1B0EBF09" w14:textId="77777777" w:rsidR="00953BF0" w:rsidRPr="00B454BE" w:rsidRDefault="00953BF0" w:rsidP="00485BBD">
      <w:pPr>
        <w:rPr>
          <w:rFonts w:asciiTheme="minorEastAsia" w:hAnsiTheme="minorEastAsia" w:cs="Times New Roman"/>
        </w:rPr>
      </w:pPr>
    </w:p>
    <w:p w14:paraId="10EC13E0" w14:textId="2F402450" w:rsidR="00C726DD" w:rsidRPr="00B454BE" w:rsidRDefault="00D31928" w:rsidP="00C726DD">
      <w:pPr>
        <w:pStyle w:val="1"/>
        <w:numPr>
          <w:ilvl w:val="0"/>
          <w:numId w:val="33"/>
        </w:numPr>
        <w:rPr>
          <w:sz w:val="28"/>
        </w:rPr>
      </w:pPr>
      <w:bookmarkStart w:id="8" w:name="_Toc202460609"/>
      <w:r w:rsidRPr="00B454BE">
        <w:rPr>
          <w:rFonts w:hint="eastAsia"/>
        </w:rPr>
        <w:t>モニタリングの方法</w:t>
      </w:r>
      <w:bookmarkEnd w:id="8"/>
    </w:p>
    <w:p w14:paraId="60934CAF" w14:textId="77777777" w:rsidR="00E7574D" w:rsidRPr="00B454BE" w:rsidRDefault="00E7574D" w:rsidP="00E7574D">
      <w:pPr>
        <w:pStyle w:val="a8"/>
        <w:wordWrap/>
        <w:snapToGrid w:val="0"/>
        <w:spacing w:line="360" w:lineRule="exact"/>
        <w:ind w:leftChars="300" w:left="930" w:hangingChars="100" w:hanging="210"/>
        <w:rPr>
          <w:rFonts w:asciiTheme="minorEastAsia" w:eastAsiaTheme="minorEastAsia" w:hAnsiTheme="minorEastAsia" w:cs="Times New Roman"/>
          <w:color w:val="00B050"/>
          <w:spacing w:val="0"/>
        </w:rPr>
      </w:pPr>
      <w:r w:rsidRPr="00B454BE">
        <w:rPr>
          <w:rFonts w:asciiTheme="minorEastAsia" w:eastAsiaTheme="minorEastAsia" w:hAnsiTheme="minorEastAsia" w:cs="Times New Roman" w:hint="eastAsia"/>
          <w:color w:val="00B050"/>
          <w:spacing w:val="0"/>
        </w:rPr>
        <w:t>※オンサイトモニタリングやオフサイトモニタリング、中央モニタリングなど、用いるモニタリング方法を記載すること。</w:t>
      </w:r>
    </w:p>
    <w:p w14:paraId="5A0EFB18" w14:textId="77777777" w:rsidR="00C726DD" w:rsidRPr="00B454BE" w:rsidRDefault="00C726DD" w:rsidP="00E7574D">
      <w:pPr>
        <w:pStyle w:val="a8"/>
        <w:wordWrap/>
        <w:snapToGrid w:val="0"/>
        <w:spacing w:line="360" w:lineRule="exact"/>
        <w:ind w:firstLineChars="250" w:firstLine="525"/>
        <w:rPr>
          <w:rFonts w:asciiTheme="minorEastAsia" w:eastAsiaTheme="minorEastAsia" w:hAnsiTheme="minorEastAsia" w:cs="Times New Roman"/>
          <w:spacing w:val="0"/>
        </w:rPr>
      </w:pPr>
      <w:r w:rsidRPr="00B454BE">
        <w:rPr>
          <w:rFonts w:asciiTheme="minorEastAsia" w:eastAsiaTheme="minorEastAsia" w:hAnsiTheme="minorEastAsia" w:cs="Times New Roman" w:hint="eastAsia"/>
          <w:spacing w:val="0"/>
        </w:rPr>
        <w:t>本臨床研究では、</w:t>
      </w:r>
      <w:r w:rsidRPr="00B454BE">
        <w:rPr>
          <w:rFonts w:asciiTheme="minorEastAsia" w:eastAsiaTheme="minorEastAsia" w:hAnsiTheme="minorEastAsia" w:cs="Times New Roman" w:hint="eastAsia"/>
          <w:color w:val="0000FF"/>
          <w:spacing w:val="0"/>
        </w:rPr>
        <w:t>●●</w:t>
      </w:r>
      <w:r w:rsidRPr="00B454BE">
        <w:rPr>
          <w:rFonts w:asciiTheme="minorEastAsia" w:eastAsiaTheme="minorEastAsia" w:hAnsiTheme="minorEastAsia" w:cs="Times New Roman" w:hint="eastAsia"/>
          <w:spacing w:val="0"/>
        </w:rPr>
        <w:t>の方法でモニタリングを実施する。</w:t>
      </w:r>
    </w:p>
    <w:p w14:paraId="1EED6740" w14:textId="2A282154" w:rsidR="00C726DD" w:rsidRPr="00B454BE" w:rsidRDefault="00C726DD" w:rsidP="00C726DD">
      <w:pPr>
        <w:pStyle w:val="a8"/>
        <w:wordWrap/>
        <w:snapToGrid w:val="0"/>
        <w:spacing w:line="360" w:lineRule="exact"/>
        <w:ind w:left="420" w:hangingChars="200" w:hanging="420"/>
        <w:rPr>
          <w:rFonts w:asciiTheme="minorEastAsia" w:eastAsiaTheme="minorEastAsia" w:hAnsiTheme="minorEastAsia" w:cs="Times New Roman"/>
          <w:color w:val="00B050"/>
          <w:spacing w:val="0"/>
        </w:rPr>
      </w:pPr>
      <w:r w:rsidRPr="00B454BE">
        <w:rPr>
          <w:rFonts w:asciiTheme="minorEastAsia" w:eastAsiaTheme="minorEastAsia" w:hAnsiTheme="minorEastAsia" w:cs="Times New Roman" w:hint="eastAsia"/>
          <w:color w:val="00B050"/>
          <w:spacing w:val="0"/>
        </w:rPr>
        <w:lastRenderedPageBreak/>
        <w:t xml:space="preserve">　　</w:t>
      </w:r>
    </w:p>
    <w:p w14:paraId="46308A57" w14:textId="62EFEDD7" w:rsidR="00D52933" w:rsidRPr="00B454BE" w:rsidRDefault="001A7361" w:rsidP="00903330">
      <w:pPr>
        <w:pStyle w:val="a8"/>
        <w:wordWrap/>
        <w:snapToGrid w:val="0"/>
        <w:spacing w:line="360" w:lineRule="exact"/>
        <w:ind w:left="420"/>
        <w:rPr>
          <w:rFonts w:asciiTheme="minorEastAsia" w:hAnsiTheme="minorEastAsia"/>
        </w:rPr>
      </w:pPr>
      <w:r w:rsidRPr="00B454BE">
        <w:rPr>
          <w:rFonts w:asciiTheme="minorEastAsia" w:eastAsiaTheme="minorEastAsia" w:hAnsiTheme="minorEastAsia" w:cs="Times New Roman" w:hint="eastAsia"/>
          <w:spacing w:val="0"/>
        </w:rPr>
        <w:t xml:space="preserve">　</w:t>
      </w:r>
    </w:p>
    <w:p w14:paraId="36BE96D7" w14:textId="77777777" w:rsidR="004D43DA" w:rsidRPr="00B454BE" w:rsidRDefault="004D43DA" w:rsidP="004D43DA">
      <w:pPr>
        <w:pStyle w:val="a3"/>
        <w:numPr>
          <w:ilvl w:val="0"/>
          <w:numId w:val="32"/>
        </w:numPr>
        <w:ind w:leftChars="0"/>
        <w:rPr>
          <w:rFonts w:asciiTheme="minorEastAsia" w:hAnsiTheme="minorEastAsia" w:cs="Times New Roman"/>
          <w:b/>
          <w:vanish/>
          <w:sz w:val="22"/>
          <w:szCs w:val="22"/>
        </w:rPr>
      </w:pPr>
    </w:p>
    <w:p w14:paraId="42E8A613" w14:textId="77777777" w:rsidR="004D43DA" w:rsidRPr="00B454BE" w:rsidRDefault="004D43DA" w:rsidP="004D43DA">
      <w:pPr>
        <w:pStyle w:val="a3"/>
        <w:numPr>
          <w:ilvl w:val="0"/>
          <w:numId w:val="32"/>
        </w:numPr>
        <w:ind w:leftChars="0"/>
        <w:rPr>
          <w:rFonts w:asciiTheme="minorEastAsia" w:hAnsiTheme="minorEastAsia" w:cs="Times New Roman"/>
          <w:b/>
          <w:vanish/>
          <w:sz w:val="22"/>
          <w:szCs w:val="22"/>
        </w:rPr>
      </w:pPr>
    </w:p>
    <w:p w14:paraId="6684AD18" w14:textId="77777777" w:rsidR="004D43DA" w:rsidRPr="00B454BE" w:rsidRDefault="004D43DA" w:rsidP="004D43DA">
      <w:pPr>
        <w:pStyle w:val="a3"/>
        <w:numPr>
          <w:ilvl w:val="0"/>
          <w:numId w:val="32"/>
        </w:numPr>
        <w:ind w:leftChars="0"/>
        <w:rPr>
          <w:rFonts w:asciiTheme="minorEastAsia" w:hAnsiTheme="minorEastAsia" w:cs="Times New Roman"/>
          <w:b/>
          <w:vanish/>
          <w:sz w:val="22"/>
          <w:szCs w:val="22"/>
        </w:rPr>
      </w:pPr>
    </w:p>
    <w:p w14:paraId="0A4300A8" w14:textId="5FA2E33F" w:rsidR="00CC5DEC" w:rsidRPr="00B454BE" w:rsidRDefault="00C726DD" w:rsidP="00C726DD">
      <w:pPr>
        <w:pStyle w:val="2"/>
        <w:ind w:firstLineChars="100" w:firstLine="240"/>
      </w:pPr>
      <w:bookmarkStart w:id="9" w:name="_Toc202460610"/>
      <w:r w:rsidRPr="00B454BE">
        <w:rPr>
          <w:rFonts w:hint="eastAsia"/>
        </w:rPr>
        <w:t>4.1</w:t>
      </w:r>
      <w:r w:rsidRPr="00B454BE">
        <w:rPr>
          <w:rFonts w:hint="eastAsia"/>
        </w:rPr>
        <w:t>モニタリング実施時期</w:t>
      </w:r>
      <w:bookmarkEnd w:id="9"/>
      <w:r w:rsidR="00832BE4" w:rsidRPr="00B454BE">
        <w:t xml:space="preserve"> </w:t>
      </w:r>
    </w:p>
    <w:p w14:paraId="5751ED96" w14:textId="21199E4D" w:rsidR="00E7574D" w:rsidRPr="00B454BE" w:rsidRDefault="00E7574D" w:rsidP="00E7574D">
      <w:pPr>
        <w:pStyle w:val="a3"/>
        <w:ind w:leftChars="200" w:left="690" w:hangingChars="100" w:hanging="210"/>
        <w:rPr>
          <w:rFonts w:asciiTheme="minorEastAsia" w:hAnsiTheme="minorEastAsia" w:cs="Times New Roman"/>
          <w:color w:val="00B050"/>
          <w:sz w:val="21"/>
          <w:szCs w:val="21"/>
        </w:rPr>
      </w:pPr>
      <w:r w:rsidRPr="00B454BE">
        <w:rPr>
          <w:rFonts w:asciiTheme="minorEastAsia" w:hAnsiTheme="minorEastAsia" w:cs="Times New Roman" w:hint="eastAsia"/>
          <w:color w:val="00B050"/>
          <w:sz w:val="21"/>
          <w:szCs w:val="21"/>
        </w:rPr>
        <w:t>※モニタリングの実施時期（実施頻度）及び実施内容については、研究の特徴を踏まえて慎重に検討すること。研究費やモニタリング担当者などのリソースが限られている場合、リスクなどに応じて効率的なモニタリングを実施すること。</w:t>
      </w:r>
    </w:p>
    <w:p w14:paraId="2DA78D06" w14:textId="715029D8" w:rsidR="00E7574D" w:rsidRPr="00B454BE" w:rsidRDefault="00E7574D" w:rsidP="00E7574D">
      <w:pPr>
        <w:pStyle w:val="a3"/>
        <w:ind w:leftChars="200" w:left="690" w:hangingChars="100" w:hanging="210"/>
        <w:rPr>
          <w:rFonts w:asciiTheme="minorEastAsia" w:hAnsiTheme="minorEastAsia" w:cs="Times New Roman"/>
          <w:color w:val="00B050"/>
          <w:sz w:val="21"/>
          <w:szCs w:val="21"/>
        </w:rPr>
      </w:pPr>
      <w:r w:rsidRPr="00B454BE">
        <w:rPr>
          <w:rFonts w:asciiTheme="minorEastAsia" w:hAnsiTheme="minorEastAsia" w:cs="Times New Roman" w:hint="eastAsia"/>
          <w:color w:val="00B050"/>
          <w:sz w:val="21"/>
          <w:szCs w:val="21"/>
        </w:rPr>
        <w:t>※定期的なモニタリング及び重要なタイムポイントでのモニタリングを行うなど、適切な時期にモニタリングが実施できるよう、以下に示す方法などから、様々な方法を組み合わせることが望ましい。さらに、研究の性質（介入、リスク、評価項目、解析方法など）を考慮して、適切なモニタリング頻度を検討すること。</w:t>
      </w:r>
    </w:p>
    <w:p w14:paraId="5A1BEECC" w14:textId="77777777" w:rsidR="00E7574D" w:rsidRPr="00B454BE" w:rsidRDefault="00E7574D" w:rsidP="00E7574D">
      <w:pPr>
        <w:pStyle w:val="a3"/>
        <w:ind w:leftChars="200" w:left="690" w:hangingChars="100" w:hanging="210"/>
        <w:rPr>
          <w:rFonts w:ascii="ＭＳ 明朝" w:eastAsia="ＭＳ 明朝" w:hAnsi="ＭＳ 明朝" w:cs="Times New Roman"/>
          <w:color w:val="00B050"/>
          <w:sz w:val="21"/>
          <w:szCs w:val="21"/>
        </w:rPr>
      </w:pPr>
      <w:r w:rsidRPr="00B454BE">
        <w:rPr>
          <w:rFonts w:ascii="ＭＳ 明朝" w:eastAsia="ＭＳ 明朝" w:hAnsi="ＭＳ 明朝" w:cs="Times New Roman" w:hint="eastAsia"/>
          <w:color w:val="00B050"/>
          <w:sz w:val="21"/>
          <w:szCs w:val="21"/>
        </w:rPr>
        <w:tab/>
        <w:t>・○ヵ月毎／1年に1回　などの定期的な実施</w:t>
      </w:r>
    </w:p>
    <w:p w14:paraId="7CA4EC0F" w14:textId="77777777" w:rsidR="00E7574D" w:rsidRPr="00B454BE" w:rsidRDefault="00E7574D" w:rsidP="00E7574D">
      <w:pPr>
        <w:pStyle w:val="a3"/>
        <w:ind w:leftChars="200" w:left="690" w:hangingChars="100" w:hanging="210"/>
        <w:rPr>
          <w:rFonts w:ascii="ＭＳ 明朝" w:eastAsia="ＭＳ 明朝" w:hAnsi="ＭＳ 明朝" w:cs="Times New Roman"/>
          <w:color w:val="00B050"/>
          <w:sz w:val="21"/>
          <w:szCs w:val="21"/>
        </w:rPr>
      </w:pPr>
      <w:r w:rsidRPr="00B454BE">
        <w:rPr>
          <w:rFonts w:ascii="ＭＳ 明朝" w:eastAsia="ＭＳ 明朝" w:hAnsi="ＭＳ 明朝" w:cs="Times New Roman" w:hint="eastAsia"/>
          <w:color w:val="00B050"/>
          <w:sz w:val="21"/>
          <w:szCs w:val="21"/>
        </w:rPr>
        <w:tab/>
        <w:t>・引き金となる基準（重篤な有害事象の発生、症例登録など）に応じた実施</w:t>
      </w:r>
    </w:p>
    <w:p w14:paraId="5E01077D" w14:textId="77777777" w:rsidR="00E7574D" w:rsidRPr="00B454BE" w:rsidRDefault="00E7574D" w:rsidP="00E7574D">
      <w:pPr>
        <w:pStyle w:val="a3"/>
        <w:ind w:leftChars="200" w:left="690" w:hangingChars="100" w:hanging="210"/>
        <w:rPr>
          <w:rFonts w:ascii="ＭＳ 明朝" w:eastAsia="ＭＳ 明朝" w:hAnsi="ＭＳ 明朝" w:cs="Times New Roman"/>
          <w:color w:val="00B050"/>
          <w:sz w:val="21"/>
          <w:szCs w:val="21"/>
        </w:rPr>
      </w:pPr>
      <w:r w:rsidRPr="00B454BE">
        <w:rPr>
          <w:rFonts w:ascii="ＭＳ 明朝" w:eastAsia="ＭＳ 明朝" w:hAnsi="ＭＳ 明朝" w:cs="Times New Roman" w:hint="eastAsia"/>
          <w:color w:val="00B050"/>
          <w:sz w:val="21"/>
          <w:szCs w:val="21"/>
        </w:rPr>
        <w:tab/>
        <w:t>・研究スケジュールの評価時点（来院日）に紐づけた実施</w:t>
      </w:r>
    </w:p>
    <w:p w14:paraId="688932FB" w14:textId="77777777" w:rsidR="00E7574D" w:rsidRPr="00B454BE" w:rsidRDefault="00E7574D" w:rsidP="00E7574D">
      <w:pPr>
        <w:pStyle w:val="a3"/>
        <w:ind w:leftChars="200" w:left="690" w:hangingChars="100" w:hanging="210"/>
        <w:rPr>
          <w:rFonts w:ascii="ＭＳ 明朝" w:eastAsia="ＭＳ 明朝" w:hAnsi="ＭＳ 明朝" w:cs="Times New Roman"/>
          <w:color w:val="00B050"/>
          <w:sz w:val="21"/>
          <w:szCs w:val="21"/>
        </w:rPr>
      </w:pPr>
      <w:r w:rsidRPr="00B454BE">
        <w:rPr>
          <w:rFonts w:ascii="ＭＳ 明朝" w:eastAsia="ＭＳ 明朝" w:hAnsi="ＭＳ 明朝" w:cs="Times New Roman" w:hint="eastAsia"/>
          <w:color w:val="00B050"/>
          <w:sz w:val="21"/>
          <w:szCs w:val="21"/>
        </w:rPr>
        <w:tab/>
        <w:t>・組み入れ症例数が〇例、全体の〇％の時点など、進捗状況を指標にした実施</w:t>
      </w:r>
    </w:p>
    <w:p w14:paraId="38CB5FA2" w14:textId="1CA00DD6" w:rsidR="00E7574D" w:rsidRPr="00B454BE" w:rsidRDefault="00E7574D" w:rsidP="00E7574D">
      <w:pPr>
        <w:pStyle w:val="a3"/>
        <w:ind w:leftChars="200" w:left="690" w:hangingChars="100" w:hanging="210"/>
        <w:rPr>
          <w:rFonts w:ascii="ＭＳ 明朝" w:eastAsia="ＭＳ 明朝" w:hAnsi="ＭＳ 明朝" w:cs="Times New Roman"/>
          <w:color w:val="00B050"/>
          <w:sz w:val="21"/>
          <w:szCs w:val="21"/>
        </w:rPr>
      </w:pPr>
      <w:r w:rsidRPr="00B454BE">
        <w:rPr>
          <w:rFonts w:ascii="ＭＳ 明朝" w:eastAsia="ＭＳ 明朝" w:hAnsi="ＭＳ 明朝" w:cs="Times New Roman" w:hint="eastAsia"/>
          <w:color w:val="00B050"/>
          <w:sz w:val="21"/>
          <w:szCs w:val="21"/>
        </w:rPr>
        <w:tab/>
        <w:t>・中間解析の前に重点的な実施</w:t>
      </w:r>
    </w:p>
    <w:p w14:paraId="433F8590" w14:textId="77777777" w:rsidR="00E7574D" w:rsidRPr="00B454BE" w:rsidRDefault="00E7574D" w:rsidP="00E7574D">
      <w:pPr>
        <w:pStyle w:val="a3"/>
        <w:ind w:leftChars="200" w:left="690" w:hangingChars="100" w:hanging="210"/>
        <w:rPr>
          <w:rFonts w:ascii="ＭＳ 明朝" w:eastAsia="ＭＳ 明朝" w:hAnsi="ＭＳ 明朝" w:cs="Times New Roman"/>
          <w:color w:val="00B050"/>
          <w:sz w:val="21"/>
          <w:szCs w:val="21"/>
        </w:rPr>
      </w:pPr>
    </w:p>
    <w:p w14:paraId="4B0287B3" w14:textId="777B7C06" w:rsidR="00317921" w:rsidRPr="00B454BE" w:rsidRDefault="00C726DD" w:rsidP="00C726DD">
      <w:pPr>
        <w:pStyle w:val="a3"/>
        <w:ind w:leftChars="0" w:left="510"/>
        <w:rPr>
          <w:rFonts w:asciiTheme="minorEastAsia" w:hAnsiTheme="minorEastAsia" w:cs="Times New Roman"/>
          <w:b/>
          <w:sz w:val="22"/>
          <w:szCs w:val="22"/>
        </w:rPr>
      </w:pPr>
      <w:r w:rsidRPr="00B454BE">
        <w:rPr>
          <w:rFonts w:ascii="ＭＳ 明朝" w:eastAsia="ＭＳ 明朝" w:hAnsi="ＭＳ 明朝" w:cs="Times New Roman" w:hint="eastAsia"/>
          <w:color w:val="0000FF"/>
          <w:sz w:val="21"/>
          <w:szCs w:val="22"/>
        </w:rPr>
        <w:t>（例</w:t>
      </w:r>
      <w:r w:rsidR="00E7574D" w:rsidRPr="00B454BE">
        <w:rPr>
          <w:rFonts w:ascii="ＭＳ 明朝" w:eastAsia="ＭＳ 明朝" w:hAnsi="ＭＳ 明朝" w:cs="Times New Roman" w:hint="eastAsia"/>
          <w:color w:val="0000FF"/>
          <w:sz w:val="21"/>
          <w:szCs w:val="22"/>
        </w:rPr>
        <w:t>1</w:t>
      </w:r>
      <w:r w:rsidRPr="00B454BE">
        <w:rPr>
          <w:rFonts w:ascii="ＭＳ 明朝" w:eastAsia="ＭＳ 明朝" w:hAnsi="ＭＳ 明朝" w:cs="Times New Roman" w:hint="eastAsia"/>
          <w:color w:val="0000FF"/>
          <w:sz w:val="21"/>
          <w:szCs w:val="22"/>
        </w:rPr>
        <w:t>）モニタリング担当者は、本手順書に規定したモニタリング実施時期に従って、適切に調査を実施する。症例登録前に、一度モニタリングを実施する。研究実施中は、最初の症例登録後に可能な限り早期にモニタリングを実施する。その後、</w:t>
      </w:r>
      <w:r w:rsidRPr="00B454BE">
        <w:rPr>
          <w:rFonts w:asciiTheme="minorEastAsia" w:hAnsiTheme="minorEastAsia" w:cs="Times New Roman" w:hint="eastAsia"/>
          <w:color w:val="0000FF"/>
        </w:rPr>
        <w:t>●</w:t>
      </w:r>
      <w:r w:rsidRPr="00B454BE">
        <w:rPr>
          <w:rFonts w:ascii="ＭＳ 明朝" w:eastAsia="ＭＳ 明朝" w:hAnsi="ＭＳ 明朝" w:cs="Times New Roman" w:hint="eastAsia"/>
          <w:color w:val="0000FF"/>
          <w:sz w:val="21"/>
          <w:szCs w:val="22"/>
        </w:rPr>
        <w:t>ヵ月／1年に1回毎または前回モニタリングからの新規症例が</w:t>
      </w:r>
      <w:r w:rsidRPr="00B454BE">
        <w:rPr>
          <w:rFonts w:asciiTheme="minorEastAsia" w:hAnsiTheme="minorEastAsia" w:cs="Times New Roman" w:hint="eastAsia"/>
          <w:color w:val="0000FF"/>
        </w:rPr>
        <w:t>●</w:t>
      </w:r>
      <w:r w:rsidRPr="00B454BE">
        <w:rPr>
          <w:rFonts w:ascii="ＭＳ 明朝" w:eastAsia="ＭＳ 明朝" w:hAnsi="ＭＳ 明朝" w:cs="Times New Roman" w:hint="eastAsia"/>
          <w:color w:val="0000FF"/>
          <w:sz w:val="21"/>
          <w:szCs w:val="22"/>
        </w:rPr>
        <w:t>症例を超えるごとに定期的に実施する。登録症例数が目標症例数に達し、登録を締め切った後は、</w:t>
      </w:r>
      <w:r w:rsidRPr="00B454BE">
        <w:rPr>
          <w:rFonts w:asciiTheme="minorEastAsia" w:hAnsiTheme="minorEastAsia" w:cs="Times New Roman" w:hint="eastAsia"/>
          <w:color w:val="0000FF"/>
        </w:rPr>
        <w:t>●</w:t>
      </w:r>
      <w:r w:rsidRPr="00B454BE">
        <w:rPr>
          <w:rFonts w:ascii="ＭＳ 明朝" w:eastAsia="ＭＳ 明朝" w:hAnsi="ＭＳ 明朝" w:cs="Times New Roman" w:hint="eastAsia"/>
          <w:color w:val="0000FF"/>
          <w:sz w:val="21"/>
          <w:szCs w:val="22"/>
        </w:rPr>
        <w:t>ヵ月／1年に1回</w:t>
      </w:r>
      <w:r w:rsidR="00E7574D" w:rsidRPr="00B454BE">
        <w:rPr>
          <w:rFonts w:ascii="ＭＳ 明朝" w:eastAsia="ＭＳ 明朝" w:hAnsi="ＭＳ 明朝" w:cs="Times New Roman" w:hint="eastAsia"/>
          <w:color w:val="0000FF"/>
          <w:sz w:val="21"/>
          <w:szCs w:val="22"/>
        </w:rPr>
        <w:t>毎</w:t>
      </w:r>
      <w:r w:rsidRPr="00B454BE">
        <w:rPr>
          <w:rFonts w:ascii="ＭＳ 明朝" w:eastAsia="ＭＳ 明朝" w:hAnsi="ＭＳ 明朝" w:cs="Times New Roman" w:hint="eastAsia"/>
          <w:color w:val="0000FF"/>
          <w:sz w:val="21"/>
          <w:szCs w:val="22"/>
        </w:rPr>
        <w:t>に定期的に実施する。なお、重篤な有害事象が発生した場合は、別途必要に応じてモニタリングを実施する。研究終了後は、全ての資料の整合性がとれ、研究成果を発表するまで、必要に応じて実施する。</w:t>
      </w:r>
      <w:r w:rsidR="001F57FB" w:rsidRPr="00B454BE">
        <w:rPr>
          <w:rFonts w:asciiTheme="minorEastAsia" w:hAnsiTheme="minorEastAsia" w:cs="Times New Roman"/>
          <w:b/>
          <w:sz w:val="22"/>
          <w:szCs w:val="22"/>
        </w:rPr>
        <w:br/>
      </w:r>
    </w:p>
    <w:p w14:paraId="0857787C" w14:textId="52104A41" w:rsidR="00E7574D" w:rsidRPr="00B454BE" w:rsidRDefault="00E7574D" w:rsidP="00E7574D">
      <w:pPr>
        <w:pStyle w:val="a3"/>
        <w:ind w:leftChars="0" w:left="510"/>
        <w:rPr>
          <w:rFonts w:asciiTheme="minorEastAsia" w:hAnsiTheme="minorEastAsia" w:cs="Times New Roman"/>
          <w:b/>
          <w:color w:val="0000FF"/>
          <w:sz w:val="21"/>
          <w:szCs w:val="21"/>
        </w:rPr>
      </w:pPr>
      <w:r w:rsidRPr="00B454BE">
        <w:rPr>
          <w:rFonts w:ascii="ＭＳ 明朝" w:eastAsia="ＭＳ 明朝" w:hAnsi="ＭＳ 明朝" w:cs="Times New Roman" w:hint="eastAsia"/>
          <w:color w:val="0000FF"/>
          <w:sz w:val="21"/>
          <w:szCs w:val="21"/>
        </w:rPr>
        <w:t>（例2）</w:t>
      </w:r>
      <w:r w:rsidRPr="00B454BE">
        <w:rPr>
          <w:rFonts w:asciiTheme="minorEastAsia" w:hAnsiTheme="minorEastAsia" w:cs="Times New Roman" w:hint="eastAsia"/>
          <w:bCs/>
          <w:color w:val="0000FF"/>
          <w:sz w:val="21"/>
          <w:szCs w:val="21"/>
        </w:rPr>
        <w:t>モニタリング担当者は、本手順書に規定したモニタリング実施時期に従って、適切に調査を実施する。症例登録前に、一度モニタリングを実施する。研究実施中は、最初の症例登録後に可能な限り早期にモニタリングを実施する。その後、</w:t>
      </w:r>
      <w:r w:rsidRPr="00B454BE">
        <w:rPr>
          <w:rFonts w:asciiTheme="minorEastAsia" w:hAnsiTheme="minorEastAsia" w:cs="Times New Roman" w:hint="eastAsia"/>
          <w:color w:val="0000FF"/>
        </w:rPr>
        <w:t>●</w:t>
      </w:r>
      <w:r w:rsidRPr="00B454BE">
        <w:rPr>
          <w:rFonts w:asciiTheme="minorEastAsia" w:hAnsiTheme="minorEastAsia" w:cs="Times New Roman" w:hint="eastAsia"/>
          <w:bCs/>
          <w:color w:val="0000FF"/>
          <w:sz w:val="21"/>
          <w:szCs w:val="21"/>
        </w:rPr>
        <w:t>ヵ月</w:t>
      </w:r>
      <w:r w:rsidRPr="00B454BE">
        <w:rPr>
          <w:rFonts w:ascii="ＭＳ 明朝" w:eastAsia="ＭＳ 明朝" w:hAnsi="ＭＳ 明朝" w:cs="Times New Roman" w:hint="eastAsia"/>
          <w:color w:val="0000FF"/>
          <w:sz w:val="21"/>
          <w:szCs w:val="22"/>
        </w:rPr>
        <w:t>毎</w:t>
      </w:r>
      <w:r w:rsidRPr="00B454BE">
        <w:rPr>
          <w:rFonts w:asciiTheme="minorEastAsia" w:hAnsiTheme="minorEastAsia" w:cs="Times New Roman" w:hint="eastAsia"/>
          <w:bCs/>
          <w:color w:val="0000FF"/>
          <w:sz w:val="21"/>
          <w:szCs w:val="21"/>
        </w:rPr>
        <w:t>または前回モニタリングからの新規症例がXX症例を超える</w:t>
      </w:r>
      <w:r w:rsidRPr="00B454BE">
        <w:rPr>
          <w:rFonts w:ascii="ＭＳ 明朝" w:eastAsia="ＭＳ 明朝" w:hAnsi="ＭＳ 明朝" w:cs="Times New Roman" w:hint="eastAsia"/>
          <w:color w:val="0000FF"/>
          <w:sz w:val="21"/>
          <w:szCs w:val="22"/>
        </w:rPr>
        <w:t>毎</w:t>
      </w:r>
      <w:r w:rsidRPr="00B454BE">
        <w:rPr>
          <w:rFonts w:asciiTheme="minorEastAsia" w:hAnsiTheme="minorEastAsia" w:cs="Times New Roman" w:hint="eastAsia"/>
          <w:bCs/>
          <w:color w:val="0000FF"/>
          <w:sz w:val="21"/>
          <w:szCs w:val="21"/>
        </w:rPr>
        <w:t>に定期的に実施する。なお、重篤な有害事象が発生した場合は、別途必要に応じてモニタリングを実施する。研究終了後は、全ての資料の整合性がとれ、研究成果を発表するまで、必要に応じて実施する。</w:t>
      </w:r>
    </w:p>
    <w:p w14:paraId="3565AB01" w14:textId="185E1EE8" w:rsidR="00E7574D" w:rsidRPr="00B454BE" w:rsidRDefault="00E7574D" w:rsidP="00E7574D">
      <w:pPr>
        <w:pStyle w:val="a3"/>
        <w:ind w:leftChars="0" w:left="510"/>
        <w:rPr>
          <w:rFonts w:ascii="ＭＳ 明朝" w:eastAsia="ＭＳ 明朝" w:hAnsi="ＭＳ 明朝" w:cs="Times New Roman"/>
          <w:color w:val="0000FF"/>
          <w:sz w:val="21"/>
          <w:szCs w:val="22"/>
        </w:rPr>
      </w:pPr>
    </w:p>
    <w:p w14:paraId="6DD46014" w14:textId="74FCB762" w:rsidR="00E7574D" w:rsidRPr="00B454BE" w:rsidRDefault="00E7574D" w:rsidP="00E7574D">
      <w:pPr>
        <w:pStyle w:val="a3"/>
        <w:ind w:leftChars="0" w:left="510"/>
        <w:rPr>
          <w:rFonts w:ascii="ＭＳ 明朝" w:eastAsia="ＭＳ 明朝" w:hAnsi="ＭＳ 明朝" w:cs="Times New Roman"/>
          <w:color w:val="0000FF"/>
          <w:sz w:val="21"/>
          <w:szCs w:val="22"/>
        </w:rPr>
      </w:pPr>
      <w:r w:rsidRPr="00B454BE">
        <w:rPr>
          <w:rFonts w:ascii="ＭＳ 明朝" w:eastAsia="ＭＳ 明朝" w:hAnsi="ＭＳ 明朝" w:cs="Times New Roman" w:hint="eastAsia"/>
          <w:color w:val="0000FF"/>
          <w:sz w:val="21"/>
          <w:szCs w:val="22"/>
        </w:rPr>
        <w:t>（例3）モニタリング担当者は、本手順書に規定したモニタリング実施時期に従って、適切に調査を実施する。症例登録前に、一度モニタリングを実施する。研究実施中は、最初の症例登録後に可能な限り早期にモニタリングを実施する。その後は　少なくと</w:t>
      </w:r>
      <w:r w:rsidRPr="00B454BE">
        <w:rPr>
          <w:rFonts w:ascii="ＭＳ 明朝" w:eastAsia="ＭＳ 明朝" w:hAnsi="ＭＳ 明朝" w:cs="Times New Roman" w:hint="eastAsia"/>
          <w:color w:val="0000FF"/>
          <w:sz w:val="21"/>
          <w:szCs w:val="22"/>
        </w:rPr>
        <w:lastRenderedPageBreak/>
        <w:t>も</w:t>
      </w:r>
      <w:r w:rsidRPr="00B454BE">
        <w:rPr>
          <w:rFonts w:asciiTheme="minorEastAsia" w:hAnsiTheme="minorEastAsia" w:cs="Times New Roman" w:hint="eastAsia"/>
          <w:color w:val="0000FF"/>
        </w:rPr>
        <w:t>●</w:t>
      </w:r>
      <w:r w:rsidRPr="00B454BE">
        <w:rPr>
          <w:rFonts w:ascii="ＭＳ 明朝" w:eastAsia="ＭＳ 明朝" w:hAnsi="ＭＳ 明朝" w:cs="Times New Roman" w:hint="eastAsia"/>
          <w:color w:val="0000FF"/>
          <w:sz w:val="21"/>
          <w:szCs w:val="22"/>
        </w:rPr>
        <w:t>ヵ月／は１年に1回　ごとに定期的に実施する。また、重要な評価時点であるVisit</w:t>
      </w:r>
      <w:r w:rsidRPr="00B454BE">
        <w:rPr>
          <w:rFonts w:asciiTheme="minorEastAsia" w:hAnsiTheme="minorEastAsia" w:cs="Times New Roman" w:hint="eastAsia"/>
          <w:color w:val="0000FF"/>
        </w:rPr>
        <w:t>●</w:t>
      </w:r>
      <w:r w:rsidRPr="00B454BE">
        <w:rPr>
          <w:rFonts w:ascii="ＭＳ 明朝" w:eastAsia="ＭＳ 明朝" w:hAnsi="ＭＳ 明朝" w:cs="Times New Roman" w:hint="eastAsia"/>
          <w:color w:val="0000FF"/>
          <w:sz w:val="21"/>
          <w:szCs w:val="22"/>
        </w:rPr>
        <w:t>を完了した症例数が、目標症例数の</w:t>
      </w:r>
      <w:r w:rsidRPr="00B454BE">
        <w:rPr>
          <w:rFonts w:asciiTheme="minorEastAsia" w:hAnsiTheme="minorEastAsia" w:cs="Times New Roman" w:hint="eastAsia"/>
          <w:color w:val="0000FF"/>
        </w:rPr>
        <w:t>●</w:t>
      </w:r>
      <w:r w:rsidRPr="00B454BE">
        <w:rPr>
          <w:rFonts w:ascii="ＭＳ 明朝" w:eastAsia="ＭＳ 明朝" w:hAnsi="ＭＳ 明朝" w:cs="Times New Roman" w:hint="eastAsia"/>
          <w:color w:val="0000FF"/>
          <w:sz w:val="21"/>
          <w:szCs w:val="22"/>
        </w:rPr>
        <w:t>％を超えた時点で、全ての研究機関においてモニタリングを実施する。なお、重篤な有害事象が発生した場合は、別途必要に応じてモニタリングを実施する。研究終了後は、全ての資料の整合性がとれ、研究成果を発表するまで、必要に応じて実施する。</w:t>
      </w:r>
    </w:p>
    <w:p w14:paraId="730F36E0" w14:textId="77777777" w:rsidR="00E7574D" w:rsidRPr="00B454BE" w:rsidRDefault="00E7574D" w:rsidP="00E7574D">
      <w:pPr>
        <w:pStyle w:val="a3"/>
        <w:ind w:leftChars="0" w:left="510"/>
        <w:rPr>
          <w:rFonts w:ascii="ＭＳ 明朝" w:eastAsia="ＭＳ 明朝" w:hAnsi="ＭＳ 明朝" w:cs="Times New Roman"/>
          <w:color w:val="0000FF"/>
          <w:sz w:val="21"/>
          <w:szCs w:val="22"/>
        </w:rPr>
      </w:pPr>
    </w:p>
    <w:p w14:paraId="6FCC3AC7" w14:textId="39DB13BC" w:rsidR="00CC5DEC" w:rsidRPr="00B454BE" w:rsidRDefault="00E7574D" w:rsidP="00E7574D">
      <w:pPr>
        <w:pStyle w:val="2"/>
        <w:ind w:firstLineChars="100" w:firstLine="240"/>
        <w:rPr>
          <w:szCs w:val="22"/>
        </w:rPr>
      </w:pPr>
      <w:bookmarkStart w:id="10" w:name="_Toc202460611"/>
      <w:r w:rsidRPr="00B454BE">
        <w:rPr>
          <w:rFonts w:hint="eastAsia"/>
        </w:rPr>
        <w:t>4.2</w:t>
      </w:r>
      <w:r w:rsidRPr="00B454BE">
        <w:rPr>
          <w:rFonts w:hint="eastAsia"/>
        </w:rPr>
        <w:t>モニタリング実施内容</w:t>
      </w:r>
      <w:bookmarkEnd w:id="10"/>
    </w:p>
    <w:p w14:paraId="7D310D9D" w14:textId="111B14FA" w:rsidR="00AE60D7" w:rsidRPr="00B454BE" w:rsidRDefault="00AE60D7" w:rsidP="00AE60D7">
      <w:pPr>
        <w:ind w:leftChars="139" w:left="544" w:hangingChars="100" w:hanging="210"/>
        <w:rPr>
          <w:rFonts w:asciiTheme="minorEastAsia" w:hAnsiTheme="minorEastAsia" w:cs="Times New Roman"/>
          <w:color w:val="00B050"/>
          <w:sz w:val="21"/>
          <w:szCs w:val="21"/>
        </w:rPr>
      </w:pPr>
      <w:r w:rsidRPr="00B454BE">
        <w:rPr>
          <w:rFonts w:asciiTheme="minorEastAsia" w:hAnsiTheme="minorEastAsia" w:cs="Times New Roman" w:hint="eastAsia"/>
          <w:color w:val="00B050"/>
          <w:sz w:val="21"/>
          <w:szCs w:val="21"/>
        </w:rPr>
        <w:t>※実施内容の詳細については、本項に記載するか、別途モニタリング計画書を作成することでもよい。</w:t>
      </w:r>
    </w:p>
    <w:p w14:paraId="5700756A" w14:textId="77777777" w:rsidR="00AE60D7" w:rsidRPr="00B454BE" w:rsidRDefault="00AE60D7" w:rsidP="00AE60D7">
      <w:pPr>
        <w:ind w:leftChars="139" w:left="544" w:hangingChars="100" w:hanging="210"/>
        <w:rPr>
          <w:rFonts w:asciiTheme="minorEastAsia" w:hAnsiTheme="minorEastAsia" w:cs="Times New Roman"/>
          <w:sz w:val="21"/>
        </w:rPr>
      </w:pPr>
    </w:p>
    <w:p w14:paraId="4305699A" w14:textId="5A6559C0" w:rsidR="0047213D" w:rsidRPr="00B454BE" w:rsidRDefault="0047213D" w:rsidP="0047213D">
      <w:pPr>
        <w:pStyle w:val="a3"/>
        <w:ind w:leftChars="0" w:left="510"/>
        <w:rPr>
          <w:rFonts w:asciiTheme="minorEastAsia" w:hAnsiTheme="minorEastAsia" w:cs="Times New Roman"/>
          <w:b/>
          <w:sz w:val="20"/>
        </w:rPr>
      </w:pPr>
      <w:r w:rsidRPr="00B454BE">
        <w:rPr>
          <w:rFonts w:asciiTheme="minorEastAsia" w:hAnsiTheme="minorEastAsia" w:cs="Times New Roman" w:hint="eastAsia"/>
          <w:sz w:val="21"/>
        </w:rPr>
        <w:t>モニタリング担当者は、規定したモニタリング手法に従い、研究開始前、研究実施中及び研究終了後に研究責任医師、研究分担医師等の臨床研究を実施する者に対して、適切な頻度でモニタリングを実施し、次の事項を確認する。</w:t>
      </w:r>
    </w:p>
    <w:p w14:paraId="30BBC607" w14:textId="77777777" w:rsidR="00594CCC" w:rsidRPr="00B454BE" w:rsidRDefault="00594CCC" w:rsidP="00594CCC">
      <w:pPr>
        <w:pStyle w:val="a8"/>
        <w:snapToGrid w:val="0"/>
        <w:spacing w:line="360" w:lineRule="exact"/>
        <w:ind w:firstLineChars="100" w:firstLine="198"/>
        <w:rPr>
          <w:rFonts w:asciiTheme="minorEastAsia" w:hAnsiTheme="minorEastAsia" w:cs="Times New Roman"/>
          <w:bCs/>
          <w:color w:val="0000FF"/>
          <w:sz w:val="20"/>
        </w:rPr>
      </w:pPr>
      <w:r w:rsidRPr="00B454BE">
        <w:rPr>
          <w:rFonts w:asciiTheme="minorEastAsia" w:hAnsiTheme="minorEastAsia" w:cs="Times New Roman" w:hint="eastAsia"/>
          <w:bCs/>
          <w:color w:val="0000FF"/>
          <w:sz w:val="20"/>
        </w:rPr>
        <w:t>（１）研究開始前</w:t>
      </w:r>
    </w:p>
    <w:p w14:paraId="2EA8B763" w14:textId="16957436" w:rsidR="00594CCC" w:rsidRPr="00B454BE" w:rsidRDefault="00594CCC" w:rsidP="00594CCC">
      <w:pPr>
        <w:pStyle w:val="a8"/>
        <w:snapToGrid w:val="0"/>
        <w:spacing w:line="360" w:lineRule="exact"/>
        <w:ind w:firstLineChars="400" w:firstLine="792"/>
        <w:rPr>
          <w:rFonts w:asciiTheme="minorEastAsia" w:hAnsiTheme="minorEastAsia" w:cs="Times New Roman"/>
          <w:bCs/>
          <w:color w:val="0000FF"/>
          <w:sz w:val="20"/>
        </w:rPr>
      </w:pPr>
      <w:r w:rsidRPr="00B454BE">
        <w:rPr>
          <w:rFonts w:asciiTheme="minorEastAsia" w:hAnsiTheme="minorEastAsia" w:cs="Times New Roman" w:hint="eastAsia"/>
          <w:bCs/>
          <w:color w:val="0000FF"/>
          <w:sz w:val="20"/>
        </w:rPr>
        <w:t>・臨床研究審査委員会の承認及び実施医療機関の管理者の実施許可の確認</w:t>
      </w:r>
    </w:p>
    <w:p w14:paraId="19901753" w14:textId="6573A9CB" w:rsidR="00594CCC" w:rsidRPr="00B454BE" w:rsidRDefault="00594CCC" w:rsidP="00594CCC">
      <w:pPr>
        <w:pStyle w:val="a8"/>
        <w:snapToGrid w:val="0"/>
        <w:spacing w:line="360" w:lineRule="exact"/>
        <w:ind w:firstLineChars="400" w:firstLine="792"/>
        <w:rPr>
          <w:rFonts w:asciiTheme="minorEastAsia" w:hAnsiTheme="minorEastAsia" w:cs="Times New Roman"/>
          <w:bCs/>
          <w:color w:val="0000FF"/>
          <w:sz w:val="20"/>
        </w:rPr>
      </w:pPr>
      <w:r w:rsidRPr="00B454BE">
        <w:rPr>
          <w:rFonts w:asciiTheme="minorEastAsia" w:hAnsiTheme="minorEastAsia" w:cs="Times New Roman" w:hint="eastAsia"/>
          <w:bCs/>
          <w:color w:val="0000FF"/>
          <w:sz w:val="20"/>
        </w:rPr>
        <w:t>・研究に関する契約書・覚書の確認</w:t>
      </w:r>
    </w:p>
    <w:p w14:paraId="2145D080" w14:textId="76354887" w:rsidR="00594CCC" w:rsidRPr="00B454BE" w:rsidRDefault="00594CCC" w:rsidP="00594CCC">
      <w:pPr>
        <w:pStyle w:val="a8"/>
        <w:snapToGrid w:val="0"/>
        <w:spacing w:line="360" w:lineRule="exact"/>
        <w:ind w:firstLineChars="400" w:firstLine="792"/>
        <w:rPr>
          <w:rFonts w:asciiTheme="minorEastAsia" w:hAnsiTheme="minorEastAsia" w:cs="Times New Roman"/>
          <w:bCs/>
          <w:color w:val="0000FF"/>
          <w:sz w:val="20"/>
        </w:rPr>
      </w:pPr>
      <w:r w:rsidRPr="00B454BE">
        <w:rPr>
          <w:rFonts w:asciiTheme="minorEastAsia" w:hAnsiTheme="minorEastAsia" w:cs="Times New Roman" w:hint="eastAsia"/>
          <w:bCs/>
          <w:color w:val="0000FF"/>
          <w:sz w:val="20"/>
        </w:rPr>
        <w:t>・研究倫理に関する教育・研修の実施記録の確認</w:t>
      </w:r>
    </w:p>
    <w:p w14:paraId="47DB9422" w14:textId="77777777" w:rsidR="00594CCC" w:rsidRPr="00B454BE" w:rsidRDefault="00594CCC" w:rsidP="00594CCC">
      <w:pPr>
        <w:pStyle w:val="a8"/>
        <w:snapToGrid w:val="0"/>
        <w:spacing w:line="360" w:lineRule="exact"/>
        <w:ind w:firstLineChars="100" w:firstLine="198"/>
        <w:rPr>
          <w:rFonts w:asciiTheme="minorEastAsia" w:hAnsiTheme="minorEastAsia" w:cs="Times New Roman"/>
          <w:bCs/>
          <w:color w:val="0000FF"/>
          <w:sz w:val="20"/>
        </w:rPr>
      </w:pPr>
      <w:r w:rsidRPr="00B454BE">
        <w:rPr>
          <w:rFonts w:asciiTheme="minorEastAsia" w:hAnsiTheme="minorEastAsia" w:cs="Times New Roman" w:hint="eastAsia"/>
          <w:bCs/>
          <w:color w:val="0000FF"/>
          <w:sz w:val="20"/>
        </w:rPr>
        <w:t>（２）研究実施中</w:t>
      </w:r>
    </w:p>
    <w:p w14:paraId="4DCEB30B" w14:textId="77777777" w:rsidR="00594CCC" w:rsidRPr="00B454BE" w:rsidRDefault="00594CCC" w:rsidP="00594CCC">
      <w:pPr>
        <w:pStyle w:val="a8"/>
        <w:snapToGrid w:val="0"/>
        <w:spacing w:line="360" w:lineRule="exact"/>
        <w:rPr>
          <w:rFonts w:asciiTheme="minorEastAsia" w:hAnsiTheme="minorEastAsia" w:cs="Times New Roman"/>
          <w:bCs/>
          <w:color w:val="0000FF"/>
          <w:sz w:val="20"/>
        </w:rPr>
      </w:pPr>
      <w:r w:rsidRPr="00B454BE">
        <w:rPr>
          <w:rFonts w:asciiTheme="minorEastAsia" w:hAnsiTheme="minorEastAsia" w:cs="Times New Roman" w:hint="eastAsia"/>
          <w:bCs/>
          <w:color w:val="0000FF"/>
          <w:sz w:val="20"/>
        </w:rPr>
        <w:tab/>
        <w:t>・審査資料の変更の際の審査・承認状況の確認</w:t>
      </w:r>
    </w:p>
    <w:p w14:paraId="0DB78CE8" w14:textId="6D5FA12B" w:rsidR="00594CCC" w:rsidRPr="00B454BE" w:rsidRDefault="00594CCC" w:rsidP="00594CCC">
      <w:pPr>
        <w:pStyle w:val="a8"/>
        <w:snapToGrid w:val="0"/>
        <w:spacing w:line="360" w:lineRule="exact"/>
        <w:rPr>
          <w:rFonts w:asciiTheme="minorEastAsia" w:hAnsiTheme="minorEastAsia" w:cs="Times New Roman"/>
          <w:bCs/>
          <w:color w:val="0000FF"/>
          <w:sz w:val="20"/>
        </w:rPr>
      </w:pPr>
      <w:r w:rsidRPr="00B454BE">
        <w:rPr>
          <w:rFonts w:asciiTheme="minorEastAsia" w:hAnsiTheme="minorEastAsia" w:cs="Times New Roman" w:hint="eastAsia"/>
          <w:bCs/>
          <w:color w:val="0000FF"/>
          <w:sz w:val="20"/>
        </w:rPr>
        <w:tab/>
        <w:t>・被験者に対する適切な同意説明及び同意取得の確認</w:t>
      </w:r>
    </w:p>
    <w:p w14:paraId="08B6E11D" w14:textId="47F7023F" w:rsidR="00AE60D7" w:rsidRPr="00B454BE" w:rsidRDefault="00AE60D7" w:rsidP="00594CCC">
      <w:pPr>
        <w:pStyle w:val="a8"/>
        <w:snapToGrid w:val="0"/>
        <w:spacing w:line="360" w:lineRule="exact"/>
        <w:rPr>
          <w:rFonts w:asciiTheme="minorEastAsia" w:hAnsiTheme="minorEastAsia" w:cs="Times New Roman"/>
          <w:bCs/>
          <w:color w:val="0000FF"/>
          <w:sz w:val="20"/>
        </w:rPr>
      </w:pPr>
      <w:r w:rsidRPr="00B454BE">
        <w:rPr>
          <w:rFonts w:asciiTheme="minorEastAsia" w:hAnsiTheme="minorEastAsia" w:cs="Times New Roman" w:hint="eastAsia"/>
          <w:bCs/>
          <w:color w:val="0000FF"/>
          <w:sz w:val="20"/>
        </w:rPr>
        <w:tab/>
        <w:t>・研究計画書、各種手順書に従い、本研究が実施されていることの確認</w:t>
      </w:r>
    </w:p>
    <w:p w14:paraId="55A566F0" w14:textId="77777777" w:rsidR="00594CCC" w:rsidRPr="00B454BE" w:rsidRDefault="00594CCC" w:rsidP="00594CCC">
      <w:pPr>
        <w:pStyle w:val="a8"/>
        <w:snapToGrid w:val="0"/>
        <w:spacing w:line="360" w:lineRule="exact"/>
        <w:rPr>
          <w:rFonts w:asciiTheme="minorEastAsia" w:hAnsiTheme="minorEastAsia" w:cs="Times New Roman"/>
          <w:bCs/>
          <w:color w:val="0000FF"/>
          <w:sz w:val="20"/>
        </w:rPr>
      </w:pPr>
      <w:r w:rsidRPr="00B454BE">
        <w:rPr>
          <w:rFonts w:asciiTheme="minorEastAsia" w:hAnsiTheme="minorEastAsia" w:cs="Times New Roman" w:hint="eastAsia"/>
          <w:bCs/>
          <w:color w:val="0000FF"/>
          <w:sz w:val="20"/>
        </w:rPr>
        <w:tab/>
        <w:t>・登録症例の適格性の確認</w:t>
      </w:r>
    </w:p>
    <w:p w14:paraId="456AEA0A" w14:textId="77777777" w:rsidR="00594CCC" w:rsidRPr="00B454BE" w:rsidRDefault="00594CCC" w:rsidP="00594CCC">
      <w:pPr>
        <w:pStyle w:val="a8"/>
        <w:snapToGrid w:val="0"/>
        <w:spacing w:line="360" w:lineRule="exact"/>
        <w:rPr>
          <w:rFonts w:asciiTheme="minorEastAsia" w:hAnsiTheme="minorEastAsia" w:cs="Times New Roman"/>
          <w:bCs/>
          <w:color w:val="0000FF"/>
          <w:sz w:val="20"/>
        </w:rPr>
      </w:pPr>
      <w:r w:rsidRPr="00B454BE">
        <w:rPr>
          <w:rFonts w:asciiTheme="minorEastAsia" w:hAnsiTheme="minorEastAsia" w:cs="Times New Roman" w:hint="eastAsia"/>
          <w:bCs/>
          <w:color w:val="0000FF"/>
          <w:sz w:val="20"/>
        </w:rPr>
        <w:tab/>
        <w:t>・症例報告書Visit○及びVisit〇の主要／副次評価項目の確認</w:t>
      </w:r>
    </w:p>
    <w:p w14:paraId="6EABF3FD" w14:textId="125823A8" w:rsidR="00594CCC" w:rsidRPr="00B454BE" w:rsidRDefault="00594CCC" w:rsidP="00594CCC">
      <w:pPr>
        <w:pStyle w:val="a8"/>
        <w:snapToGrid w:val="0"/>
        <w:spacing w:line="360" w:lineRule="exact"/>
        <w:rPr>
          <w:rFonts w:asciiTheme="minorEastAsia" w:hAnsiTheme="minorEastAsia" w:cs="Times New Roman"/>
          <w:bCs/>
          <w:color w:val="0000FF"/>
          <w:sz w:val="20"/>
        </w:rPr>
      </w:pPr>
      <w:r w:rsidRPr="00B454BE">
        <w:rPr>
          <w:rFonts w:asciiTheme="minorEastAsia" w:hAnsiTheme="minorEastAsia" w:cs="Times New Roman" w:hint="eastAsia"/>
          <w:bCs/>
          <w:color w:val="0000FF"/>
          <w:sz w:val="20"/>
        </w:rPr>
        <w:tab/>
        <w:t>・有害事象が適切に記録・報告されていることの確認</w:t>
      </w:r>
    </w:p>
    <w:p w14:paraId="04E2DCA9" w14:textId="1B6F2B20" w:rsidR="00594CCC" w:rsidRPr="00B454BE" w:rsidRDefault="00AE60D7" w:rsidP="00594CCC">
      <w:pPr>
        <w:pStyle w:val="a8"/>
        <w:snapToGrid w:val="0"/>
        <w:spacing w:line="360" w:lineRule="exact"/>
        <w:ind w:firstLineChars="400" w:firstLine="792"/>
        <w:rPr>
          <w:rFonts w:asciiTheme="minorEastAsia" w:hAnsiTheme="minorEastAsia" w:cs="Times New Roman"/>
          <w:bCs/>
          <w:color w:val="0000FF"/>
          <w:sz w:val="20"/>
        </w:rPr>
      </w:pPr>
      <w:r w:rsidRPr="00B454BE">
        <w:rPr>
          <w:rFonts w:asciiTheme="minorEastAsia" w:hAnsiTheme="minorEastAsia" w:cs="Times New Roman" w:hint="eastAsia"/>
          <w:bCs/>
          <w:color w:val="0000FF"/>
          <w:sz w:val="20"/>
        </w:rPr>
        <w:tab/>
        <w:t>・</w:t>
      </w:r>
      <w:r w:rsidR="00594CCC" w:rsidRPr="00B454BE">
        <w:rPr>
          <w:rFonts w:asciiTheme="minorEastAsia" w:hAnsiTheme="minorEastAsia" w:cs="Times New Roman" w:hint="eastAsia"/>
          <w:bCs/>
          <w:color w:val="0000FF"/>
          <w:sz w:val="20"/>
        </w:rPr>
        <w:t>研究倫理に関する教育・研修の実施記録の確認</w:t>
      </w:r>
    </w:p>
    <w:p w14:paraId="6468005D" w14:textId="46506D75" w:rsidR="00594CCC" w:rsidRPr="00B454BE" w:rsidRDefault="00ED67EF" w:rsidP="00ED67EF">
      <w:pPr>
        <w:pStyle w:val="a8"/>
        <w:snapToGrid w:val="0"/>
        <w:spacing w:line="360" w:lineRule="exact"/>
        <w:ind w:leftChars="250" w:left="798" w:hangingChars="100" w:hanging="198"/>
        <w:rPr>
          <w:rFonts w:asciiTheme="minorEastAsia" w:hAnsiTheme="minorEastAsia" w:cs="Times New Roman"/>
          <w:bCs/>
          <w:color w:val="0000FF"/>
          <w:sz w:val="20"/>
        </w:rPr>
      </w:pPr>
      <w:r w:rsidRPr="00B454BE">
        <w:rPr>
          <w:rFonts w:asciiTheme="minorEastAsia" w:hAnsiTheme="minorEastAsia" w:cs="Times New Roman" w:hint="eastAsia"/>
          <w:bCs/>
          <w:color w:val="0000FF"/>
          <w:sz w:val="20"/>
        </w:rPr>
        <w:tab/>
        <w:t>・</w:t>
      </w:r>
      <w:r w:rsidR="00AE60D7" w:rsidRPr="00B454BE">
        <w:rPr>
          <w:rFonts w:asciiTheme="minorEastAsia" w:hAnsiTheme="minorEastAsia" w:cs="Times New Roman" w:hint="eastAsia"/>
          <w:bCs/>
          <w:color w:val="0000FF"/>
          <w:sz w:val="20"/>
        </w:rPr>
        <w:t>疾病等及び不具合が発生した場合は、本研究における手順書に従い、必要な手続きが</w:t>
      </w:r>
      <w:r w:rsidRPr="00B454BE">
        <w:rPr>
          <w:rFonts w:asciiTheme="minorEastAsia" w:hAnsiTheme="minorEastAsia" w:cs="Times New Roman" w:hint="eastAsia"/>
          <w:bCs/>
          <w:color w:val="0000FF"/>
          <w:sz w:val="20"/>
        </w:rPr>
        <w:t xml:space="preserve"> </w:t>
      </w:r>
      <w:r w:rsidRPr="00B454BE">
        <w:rPr>
          <w:rFonts w:asciiTheme="minorEastAsia" w:hAnsiTheme="minorEastAsia" w:cs="Times New Roman"/>
          <w:bCs/>
          <w:color w:val="0000FF"/>
          <w:sz w:val="20"/>
        </w:rPr>
        <w:t xml:space="preserve"> </w:t>
      </w:r>
      <w:r w:rsidR="00AE60D7" w:rsidRPr="00B454BE">
        <w:rPr>
          <w:rFonts w:asciiTheme="minorEastAsia" w:hAnsiTheme="minorEastAsia" w:cs="Times New Roman" w:hint="eastAsia"/>
          <w:bCs/>
          <w:color w:val="0000FF"/>
          <w:sz w:val="20"/>
        </w:rPr>
        <w:t>適切に行われていることの確認</w:t>
      </w:r>
    </w:p>
    <w:p w14:paraId="190DA24D" w14:textId="77777777" w:rsidR="00594CCC" w:rsidRPr="00B454BE" w:rsidRDefault="00594CCC" w:rsidP="00594CCC">
      <w:pPr>
        <w:pStyle w:val="a8"/>
        <w:snapToGrid w:val="0"/>
        <w:spacing w:line="360" w:lineRule="exact"/>
        <w:rPr>
          <w:rFonts w:asciiTheme="minorEastAsia" w:hAnsiTheme="minorEastAsia" w:cs="Times New Roman"/>
          <w:bCs/>
          <w:color w:val="0000FF"/>
          <w:sz w:val="20"/>
        </w:rPr>
      </w:pPr>
      <w:r w:rsidRPr="00B454BE">
        <w:rPr>
          <w:rFonts w:asciiTheme="minorEastAsia" w:hAnsiTheme="minorEastAsia" w:cs="Times New Roman" w:hint="eastAsia"/>
          <w:bCs/>
          <w:color w:val="0000FF"/>
          <w:sz w:val="20"/>
        </w:rPr>
        <w:t>（３）研究終了後</w:t>
      </w:r>
    </w:p>
    <w:p w14:paraId="55C580F8" w14:textId="3A59F746" w:rsidR="00AE60D7" w:rsidRPr="00B454BE" w:rsidRDefault="00AE60D7" w:rsidP="00594CCC">
      <w:pPr>
        <w:pStyle w:val="a8"/>
        <w:snapToGrid w:val="0"/>
        <w:spacing w:line="360" w:lineRule="exact"/>
        <w:rPr>
          <w:rFonts w:asciiTheme="minorEastAsia" w:hAnsiTheme="minorEastAsia" w:cs="Times New Roman"/>
          <w:bCs/>
          <w:color w:val="0000FF"/>
          <w:sz w:val="20"/>
        </w:rPr>
      </w:pPr>
      <w:r w:rsidRPr="00B454BE">
        <w:rPr>
          <w:rFonts w:asciiTheme="minorEastAsia" w:hAnsiTheme="minorEastAsia" w:cs="Times New Roman" w:hint="eastAsia"/>
          <w:bCs/>
          <w:color w:val="0000FF"/>
          <w:sz w:val="20"/>
        </w:rPr>
        <w:tab/>
        <w:t>・研究終了（中止・中断）に伴う報告、通知及び提出を適切に行っていることの確認</w:t>
      </w:r>
    </w:p>
    <w:p w14:paraId="3B181C8B" w14:textId="6F3A4A12" w:rsidR="00594CCC" w:rsidRPr="00B454BE" w:rsidRDefault="00AE60D7" w:rsidP="00594CCC">
      <w:pPr>
        <w:pStyle w:val="a8"/>
        <w:snapToGrid w:val="0"/>
        <w:spacing w:line="360" w:lineRule="exact"/>
        <w:rPr>
          <w:rFonts w:asciiTheme="minorEastAsia" w:hAnsiTheme="minorEastAsia" w:cs="Times New Roman"/>
          <w:bCs/>
          <w:color w:val="0000FF"/>
          <w:sz w:val="20"/>
        </w:rPr>
      </w:pPr>
      <w:r w:rsidRPr="00B454BE">
        <w:rPr>
          <w:rFonts w:asciiTheme="minorEastAsia" w:hAnsiTheme="minorEastAsia" w:cs="Times New Roman" w:hint="eastAsia"/>
          <w:bCs/>
          <w:color w:val="0000FF"/>
          <w:sz w:val="20"/>
        </w:rPr>
        <w:tab/>
        <w:t>・</w:t>
      </w:r>
      <w:r w:rsidR="00594CCC" w:rsidRPr="00B454BE">
        <w:rPr>
          <w:rFonts w:asciiTheme="minorEastAsia" w:hAnsiTheme="minorEastAsia" w:cs="Times New Roman" w:hint="eastAsia"/>
          <w:bCs/>
          <w:color w:val="0000FF"/>
          <w:sz w:val="20"/>
        </w:rPr>
        <w:t>研究に関する文書・記録の保管状況の確認</w:t>
      </w:r>
    </w:p>
    <w:p w14:paraId="270BDFA8" w14:textId="77777777" w:rsidR="00594CCC" w:rsidRPr="00B454BE" w:rsidRDefault="00594CCC" w:rsidP="00594CCC">
      <w:pPr>
        <w:pStyle w:val="a8"/>
        <w:snapToGrid w:val="0"/>
        <w:spacing w:line="360" w:lineRule="exact"/>
        <w:rPr>
          <w:rFonts w:asciiTheme="minorEastAsia" w:hAnsiTheme="minorEastAsia" w:cs="Times New Roman"/>
          <w:bCs/>
          <w:color w:val="0000FF"/>
          <w:sz w:val="20"/>
        </w:rPr>
      </w:pPr>
      <w:r w:rsidRPr="00B454BE">
        <w:rPr>
          <w:rFonts w:asciiTheme="minorEastAsia" w:hAnsiTheme="minorEastAsia" w:cs="Times New Roman" w:hint="eastAsia"/>
          <w:bCs/>
          <w:color w:val="0000FF"/>
          <w:sz w:val="20"/>
        </w:rPr>
        <w:t>（４）重篤な有害事象発生時</w:t>
      </w:r>
    </w:p>
    <w:p w14:paraId="0D8FFDBC" w14:textId="77777777" w:rsidR="00594CCC" w:rsidRPr="00B454BE" w:rsidRDefault="00594CCC" w:rsidP="00594CCC">
      <w:pPr>
        <w:pStyle w:val="a8"/>
        <w:snapToGrid w:val="0"/>
        <w:spacing w:line="360" w:lineRule="exact"/>
        <w:rPr>
          <w:rFonts w:asciiTheme="minorEastAsia" w:hAnsiTheme="minorEastAsia" w:cs="Times New Roman"/>
          <w:bCs/>
          <w:color w:val="0000FF"/>
          <w:sz w:val="20"/>
        </w:rPr>
      </w:pPr>
      <w:r w:rsidRPr="00B454BE">
        <w:rPr>
          <w:rFonts w:asciiTheme="minorEastAsia" w:hAnsiTheme="minorEastAsia" w:cs="Times New Roman" w:hint="eastAsia"/>
          <w:bCs/>
          <w:color w:val="0000FF"/>
          <w:sz w:val="20"/>
        </w:rPr>
        <w:tab/>
        <w:t>・正しく記録・報告されていることの確認</w:t>
      </w:r>
    </w:p>
    <w:p w14:paraId="6805D6A2" w14:textId="77777777" w:rsidR="00594CCC" w:rsidRPr="00B454BE" w:rsidRDefault="00594CCC" w:rsidP="00594CCC">
      <w:pPr>
        <w:pStyle w:val="a8"/>
        <w:snapToGrid w:val="0"/>
        <w:spacing w:line="360" w:lineRule="exact"/>
        <w:rPr>
          <w:rFonts w:asciiTheme="minorEastAsia" w:hAnsiTheme="minorEastAsia" w:cs="Times New Roman"/>
          <w:bCs/>
          <w:color w:val="0000FF"/>
          <w:sz w:val="20"/>
        </w:rPr>
      </w:pPr>
      <w:r w:rsidRPr="00B454BE">
        <w:rPr>
          <w:rFonts w:asciiTheme="minorEastAsia" w:hAnsiTheme="minorEastAsia" w:cs="Times New Roman" w:hint="eastAsia"/>
          <w:bCs/>
          <w:color w:val="0000FF"/>
          <w:sz w:val="20"/>
        </w:rPr>
        <w:tab/>
        <w:t>・研究機関の長及び共同研究機関への適切な報告の確認</w:t>
      </w:r>
    </w:p>
    <w:p w14:paraId="5175F4FE" w14:textId="4307EDAD" w:rsidR="00CC5DEC" w:rsidRPr="00B454BE" w:rsidRDefault="00594CCC" w:rsidP="00594CCC">
      <w:pPr>
        <w:pStyle w:val="a8"/>
        <w:wordWrap/>
        <w:snapToGrid w:val="0"/>
        <w:spacing w:line="360" w:lineRule="exact"/>
        <w:rPr>
          <w:rFonts w:asciiTheme="minorEastAsia" w:eastAsiaTheme="minorEastAsia" w:hAnsiTheme="minorEastAsia" w:cs="Times New Roman"/>
          <w:spacing w:val="0"/>
        </w:rPr>
      </w:pPr>
      <w:r w:rsidRPr="00B454BE">
        <w:rPr>
          <w:rFonts w:asciiTheme="minorEastAsia" w:hAnsiTheme="minorEastAsia" w:cs="Times New Roman" w:hint="eastAsia"/>
          <w:bCs/>
          <w:color w:val="0000FF"/>
          <w:sz w:val="20"/>
        </w:rPr>
        <w:tab/>
        <w:t>・必要な場合、厚生労働大臣へ報告されていることの確認</w:t>
      </w:r>
      <w:r w:rsidR="00CC5DEC" w:rsidRPr="00B454BE">
        <w:rPr>
          <w:rFonts w:asciiTheme="minorEastAsia" w:hAnsiTheme="minorEastAsia" w:cs="Times New Roman"/>
          <w:b/>
          <w:sz w:val="20"/>
        </w:rPr>
        <w:br/>
      </w:r>
    </w:p>
    <w:p w14:paraId="336235AB" w14:textId="0BDCE228" w:rsidR="00C141BE" w:rsidRPr="00B454BE" w:rsidRDefault="00AE60D7" w:rsidP="00AE60D7">
      <w:pPr>
        <w:pStyle w:val="2"/>
        <w:ind w:firstLineChars="100" w:firstLine="240"/>
        <w:rPr>
          <w:szCs w:val="22"/>
        </w:rPr>
      </w:pPr>
      <w:bookmarkStart w:id="11" w:name="_Toc202460612"/>
      <w:r w:rsidRPr="00B454BE">
        <w:rPr>
          <w:rFonts w:hint="eastAsia"/>
        </w:rPr>
        <w:lastRenderedPageBreak/>
        <w:t>4.3</w:t>
      </w:r>
      <w:r w:rsidRPr="00B454BE">
        <w:rPr>
          <w:rFonts w:hint="eastAsia"/>
        </w:rPr>
        <w:t>モニタリング報告</w:t>
      </w:r>
      <w:bookmarkEnd w:id="11"/>
    </w:p>
    <w:p w14:paraId="3B4E49B2" w14:textId="636F9DF9" w:rsidR="008D70D5" w:rsidRPr="00B454BE" w:rsidRDefault="00C141BE" w:rsidP="00D4789B">
      <w:pPr>
        <w:pStyle w:val="a8"/>
        <w:snapToGrid w:val="0"/>
        <w:spacing w:line="360" w:lineRule="exact"/>
        <w:ind w:leftChars="200" w:left="480"/>
        <w:rPr>
          <w:rFonts w:asciiTheme="minorEastAsia" w:eastAsiaTheme="minorEastAsia" w:hAnsiTheme="minorEastAsia" w:cs="Times New Roman"/>
          <w:spacing w:val="0"/>
        </w:rPr>
      </w:pPr>
      <w:r w:rsidRPr="00B454BE">
        <w:rPr>
          <w:rFonts w:asciiTheme="minorEastAsia" w:eastAsiaTheme="minorEastAsia" w:hAnsiTheme="minorEastAsia" w:cs="Times New Roman" w:hint="eastAsia"/>
          <w:spacing w:val="0"/>
        </w:rPr>
        <w:t xml:space="preserve">　</w:t>
      </w:r>
      <w:r w:rsidR="00AE60D7" w:rsidRPr="00B454BE">
        <w:rPr>
          <w:rFonts w:hint="eastAsia"/>
        </w:rPr>
        <w:t>モニタリング担当者</w:t>
      </w:r>
      <w:r w:rsidR="00CE75D0" w:rsidRPr="00B454BE">
        <w:rPr>
          <w:rFonts w:asciiTheme="minorEastAsia" w:eastAsiaTheme="minorEastAsia" w:hAnsiTheme="minorEastAsia" w:cs="Times New Roman" w:hint="eastAsia"/>
          <w:spacing w:val="0"/>
        </w:rPr>
        <w:t>は、モニタリング実施後、速やかにモニタリング報告書を作成し、</w:t>
      </w:r>
      <w:r w:rsidR="00B85859" w:rsidRPr="00B454BE">
        <w:rPr>
          <w:rFonts w:asciiTheme="minorEastAsia" w:eastAsiaTheme="minorEastAsia" w:hAnsiTheme="minorEastAsia" w:cs="Times New Roman" w:hint="eastAsia"/>
          <w:spacing w:val="0"/>
        </w:rPr>
        <w:t>統括管理者</w:t>
      </w:r>
      <w:r w:rsidR="00CE75D0" w:rsidRPr="00B454BE">
        <w:rPr>
          <w:rFonts w:asciiTheme="minorEastAsia" w:eastAsiaTheme="minorEastAsia" w:hAnsiTheme="minorEastAsia" w:cs="Times New Roman" w:hint="eastAsia"/>
          <w:spacing w:val="0"/>
        </w:rPr>
        <w:t>に提出する。</w:t>
      </w:r>
      <w:r w:rsidR="00D4789B" w:rsidRPr="00B454BE">
        <w:rPr>
          <w:rFonts w:asciiTheme="minorEastAsia" w:eastAsiaTheme="minorEastAsia" w:hAnsiTheme="minorEastAsia" w:cs="Times New Roman" w:hint="eastAsia"/>
          <w:spacing w:val="0"/>
        </w:rPr>
        <w:t>なお、</w:t>
      </w:r>
      <w:r w:rsidR="00CE75D0" w:rsidRPr="00B454BE">
        <w:rPr>
          <w:rFonts w:asciiTheme="minorEastAsia" w:eastAsiaTheme="minorEastAsia" w:hAnsiTheme="minorEastAsia" w:cs="Times New Roman" w:hint="eastAsia"/>
          <w:spacing w:val="0"/>
        </w:rPr>
        <w:t>モニタリング報告書には次の項目を記載する。</w:t>
      </w:r>
    </w:p>
    <w:p w14:paraId="03EA10BC" w14:textId="41F454CA" w:rsidR="00FA07A3" w:rsidRPr="00B454BE" w:rsidRDefault="00FA07A3" w:rsidP="00CC5DEC">
      <w:pPr>
        <w:numPr>
          <w:ilvl w:val="3"/>
          <w:numId w:val="18"/>
        </w:numPr>
        <w:ind w:left="1134" w:hanging="357"/>
        <w:rPr>
          <w:rFonts w:asciiTheme="minorEastAsia" w:hAnsiTheme="minorEastAsia" w:cs="Times New Roman"/>
          <w:color w:val="0000FF"/>
          <w:sz w:val="21"/>
        </w:rPr>
      </w:pPr>
      <w:r w:rsidRPr="00B454BE">
        <w:rPr>
          <w:rFonts w:asciiTheme="minorEastAsia" w:hAnsiTheme="minorEastAsia" w:cs="Times New Roman" w:hint="eastAsia"/>
          <w:color w:val="0000FF"/>
          <w:sz w:val="21"/>
        </w:rPr>
        <w:t>研究課題名、研究計画書番号（該当する場合）</w:t>
      </w:r>
    </w:p>
    <w:p w14:paraId="6CD88BB8" w14:textId="48E13CE6" w:rsidR="00D4789B" w:rsidRPr="00B454BE" w:rsidRDefault="00D4789B" w:rsidP="00CC5DEC">
      <w:pPr>
        <w:numPr>
          <w:ilvl w:val="3"/>
          <w:numId w:val="18"/>
        </w:numPr>
        <w:ind w:left="1134" w:hanging="357"/>
        <w:rPr>
          <w:rFonts w:asciiTheme="minorEastAsia" w:hAnsiTheme="minorEastAsia" w:cs="Times New Roman"/>
          <w:color w:val="0000FF"/>
          <w:sz w:val="21"/>
        </w:rPr>
      </w:pPr>
      <w:r w:rsidRPr="00B454BE">
        <w:rPr>
          <w:rFonts w:asciiTheme="minorEastAsia" w:hAnsiTheme="minorEastAsia" w:cs="Times New Roman"/>
          <w:color w:val="0000FF"/>
          <w:sz w:val="21"/>
        </w:rPr>
        <w:t>モニタリングを</w:t>
      </w:r>
      <w:r w:rsidRPr="00B454BE">
        <w:rPr>
          <w:rFonts w:asciiTheme="minorEastAsia" w:hAnsiTheme="minorEastAsia" w:cs="Times New Roman" w:hint="eastAsia"/>
          <w:color w:val="0000FF"/>
          <w:sz w:val="21"/>
        </w:rPr>
        <w:t>実施した</w:t>
      </w:r>
      <w:r w:rsidRPr="00B454BE">
        <w:rPr>
          <w:rFonts w:asciiTheme="minorEastAsia" w:hAnsiTheme="minorEastAsia" w:cs="Times New Roman"/>
          <w:color w:val="0000FF"/>
          <w:sz w:val="21"/>
        </w:rPr>
        <w:t>日、</w:t>
      </w:r>
      <w:r w:rsidRPr="00B454BE">
        <w:rPr>
          <w:rFonts w:asciiTheme="minorEastAsia" w:hAnsiTheme="minorEastAsia" w:cs="Times New Roman" w:hint="eastAsia"/>
          <w:color w:val="0000FF"/>
          <w:sz w:val="21"/>
        </w:rPr>
        <w:t>実施</w:t>
      </w:r>
      <w:r w:rsidRPr="00B454BE">
        <w:rPr>
          <w:rFonts w:asciiTheme="minorEastAsia" w:hAnsiTheme="minorEastAsia" w:cs="Times New Roman"/>
          <w:color w:val="0000FF"/>
          <w:sz w:val="21"/>
        </w:rPr>
        <w:t>場所</w:t>
      </w:r>
      <w:r w:rsidR="00B85859" w:rsidRPr="00B454BE">
        <w:rPr>
          <w:rFonts w:asciiTheme="minorEastAsia" w:hAnsiTheme="minorEastAsia" w:cs="Times New Roman" w:hint="eastAsia"/>
          <w:color w:val="0000FF"/>
          <w:sz w:val="21"/>
        </w:rPr>
        <w:t>（実施医療機関名）</w:t>
      </w:r>
      <w:r w:rsidRPr="00B454BE">
        <w:rPr>
          <w:rFonts w:asciiTheme="minorEastAsia" w:hAnsiTheme="minorEastAsia" w:cs="Times New Roman" w:hint="eastAsia"/>
          <w:color w:val="0000FF"/>
          <w:sz w:val="21"/>
        </w:rPr>
        <w:t>、方法</w:t>
      </w:r>
    </w:p>
    <w:p w14:paraId="456DF566" w14:textId="58C23AFB" w:rsidR="008D70D5" w:rsidRPr="00B454BE" w:rsidRDefault="00B85859" w:rsidP="00CC5DEC">
      <w:pPr>
        <w:numPr>
          <w:ilvl w:val="3"/>
          <w:numId w:val="18"/>
        </w:numPr>
        <w:ind w:left="1134" w:hanging="357"/>
        <w:rPr>
          <w:rFonts w:asciiTheme="minorEastAsia" w:hAnsiTheme="minorEastAsia" w:cs="Times New Roman"/>
          <w:color w:val="0000FF"/>
          <w:sz w:val="21"/>
        </w:rPr>
      </w:pPr>
      <w:r w:rsidRPr="00B454BE">
        <w:rPr>
          <w:rFonts w:asciiTheme="minorEastAsia" w:hAnsiTheme="minorEastAsia" w:cs="Times New Roman" w:hint="eastAsia"/>
          <w:color w:val="0000FF"/>
          <w:sz w:val="21"/>
        </w:rPr>
        <w:t>モニタリング担当者</w:t>
      </w:r>
      <w:r w:rsidR="008D70D5" w:rsidRPr="00B454BE">
        <w:rPr>
          <w:rFonts w:asciiTheme="minorEastAsia" w:hAnsiTheme="minorEastAsia" w:cs="Times New Roman"/>
          <w:color w:val="0000FF"/>
          <w:sz w:val="21"/>
        </w:rPr>
        <w:t>の氏名</w:t>
      </w:r>
      <w:r w:rsidR="001559BC" w:rsidRPr="00B454BE">
        <w:rPr>
          <w:rFonts w:asciiTheme="minorEastAsia" w:hAnsiTheme="minorEastAsia" w:cs="Times New Roman" w:hint="eastAsia"/>
          <w:color w:val="0000FF"/>
          <w:sz w:val="21"/>
        </w:rPr>
        <w:t>及び所属</w:t>
      </w:r>
    </w:p>
    <w:p w14:paraId="266C2BB0" w14:textId="28A83764" w:rsidR="008D70D5" w:rsidRPr="00B454BE" w:rsidRDefault="00554F45" w:rsidP="00CC5DEC">
      <w:pPr>
        <w:numPr>
          <w:ilvl w:val="3"/>
          <w:numId w:val="18"/>
        </w:numPr>
        <w:ind w:left="1134" w:hanging="357"/>
        <w:rPr>
          <w:rFonts w:asciiTheme="minorEastAsia" w:hAnsiTheme="minorEastAsia" w:cs="Times New Roman"/>
          <w:color w:val="0000FF"/>
          <w:sz w:val="21"/>
        </w:rPr>
      </w:pPr>
      <w:r w:rsidRPr="00B454BE">
        <w:rPr>
          <w:rFonts w:asciiTheme="minorEastAsia" w:hAnsiTheme="minorEastAsia" w:cs="Times New Roman" w:hint="eastAsia"/>
          <w:color w:val="0000FF"/>
          <w:sz w:val="21"/>
        </w:rPr>
        <w:t>実施医療機関</w:t>
      </w:r>
      <w:r w:rsidR="008D70D5" w:rsidRPr="00B454BE">
        <w:rPr>
          <w:rFonts w:asciiTheme="minorEastAsia" w:hAnsiTheme="minorEastAsia" w:cs="Times New Roman" w:hint="eastAsia"/>
          <w:color w:val="0000FF"/>
          <w:sz w:val="21"/>
        </w:rPr>
        <w:t>における当該モニタリング実施に</w:t>
      </w:r>
      <w:r w:rsidR="00D4789B" w:rsidRPr="00B454BE">
        <w:rPr>
          <w:rFonts w:asciiTheme="minorEastAsia" w:hAnsiTheme="minorEastAsia" w:cs="Times New Roman" w:hint="eastAsia"/>
          <w:color w:val="0000FF"/>
          <w:sz w:val="21"/>
        </w:rPr>
        <w:t>際しての対応者</w:t>
      </w:r>
    </w:p>
    <w:p w14:paraId="5861B06C" w14:textId="65214858" w:rsidR="00FA07A3" w:rsidRPr="00B454BE" w:rsidRDefault="00FA07A3" w:rsidP="00CC5DEC">
      <w:pPr>
        <w:numPr>
          <w:ilvl w:val="3"/>
          <w:numId w:val="18"/>
        </w:numPr>
        <w:ind w:left="1134" w:hanging="357"/>
        <w:rPr>
          <w:rFonts w:asciiTheme="minorEastAsia" w:hAnsiTheme="minorEastAsia" w:cs="Times New Roman"/>
          <w:color w:val="0000FF"/>
          <w:sz w:val="21"/>
        </w:rPr>
      </w:pPr>
      <w:r w:rsidRPr="00B454BE">
        <w:rPr>
          <w:rFonts w:asciiTheme="minorEastAsia" w:hAnsiTheme="minorEastAsia" w:cs="Times New Roman" w:hint="eastAsia"/>
          <w:color w:val="0000FF"/>
          <w:sz w:val="21"/>
        </w:rPr>
        <w:t>モニタリング対象</w:t>
      </w:r>
    </w:p>
    <w:p w14:paraId="1ED4CC6A" w14:textId="43652F76" w:rsidR="008D70D5" w:rsidRPr="00B454BE" w:rsidRDefault="008D70D5" w:rsidP="00CC5DEC">
      <w:pPr>
        <w:numPr>
          <w:ilvl w:val="3"/>
          <w:numId w:val="18"/>
        </w:numPr>
        <w:ind w:left="1134" w:hanging="357"/>
        <w:rPr>
          <w:rFonts w:asciiTheme="minorEastAsia" w:hAnsiTheme="minorEastAsia" w:cs="Times New Roman"/>
          <w:color w:val="0000FF"/>
          <w:sz w:val="21"/>
        </w:rPr>
      </w:pPr>
      <w:r w:rsidRPr="00B454BE">
        <w:rPr>
          <w:rFonts w:asciiTheme="minorEastAsia" w:hAnsiTheme="minorEastAsia" w:cs="Times New Roman"/>
          <w:color w:val="0000FF"/>
          <w:sz w:val="21"/>
        </w:rPr>
        <w:t>モニタリング結果の概要（</w:t>
      </w:r>
      <w:r w:rsidR="00E20DC3" w:rsidRPr="00B454BE">
        <w:rPr>
          <w:rFonts w:asciiTheme="minorEastAsia" w:hAnsiTheme="minorEastAsia" w:cs="Times New Roman" w:hint="eastAsia"/>
          <w:color w:val="0000FF"/>
          <w:sz w:val="21"/>
        </w:rPr>
        <w:t>確認</w:t>
      </w:r>
      <w:r w:rsidRPr="00B454BE">
        <w:rPr>
          <w:rFonts w:asciiTheme="minorEastAsia" w:hAnsiTheme="minorEastAsia" w:cs="Times New Roman"/>
          <w:color w:val="0000FF"/>
          <w:sz w:val="21"/>
        </w:rPr>
        <w:t>した内容の要約及び重要な発見事項</w:t>
      </w:r>
      <w:r w:rsidR="00F63BAC" w:rsidRPr="00B454BE">
        <w:rPr>
          <w:rFonts w:asciiTheme="minorEastAsia" w:hAnsiTheme="minorEastAsia" w:cs="Times New Roman"/>
          <w:color w:val="0000FF"/>
          <w:sz w:val="21"/>
        </w:rPr>
        <w:t>もしくは</w:t>
      </w:r>
      <w:r w:rsidRPr="00B454BE">
        <w:rPr>
          <w:rFonts w:asciiTheme="minorEastAsia" w:hAnsiTheme="minorEastAsia" w:cs="Times New Roman"/>
          <w:color w:val="0000FF"/>
          <w:sz w:val="21"/>
        </w:rPr>
        <w:t>事実、</w:t>
      </w:r>
      <w:r w:rsidR="005C69D1" w:rsidRPr="00B454BE">
        <w:rPr>
          <w:rFonts w:asciiTheme="minorEastAsia" w:hAnsiTheme="minorEastAsia" w:cs="Times New Roman" w:hint="eastAsia"/>
          <w:color w:val="0000FF"/>
          <w:sz w:val="21"/>
        </w:rPr>
        <w:t>不適合</w:t>
      </w:r>
      <w:r w:rsidRPr="00B454BE">
        <w:rPr>
          <w:rFonts w:asciiTheme="minorEastAsia" w:hAnsiTheme="minorEastAsia" w:cs="Times New Roman"/>
          <w:color w:val="0000FF"/>
          <w:sz w:val="21"/>
        </w:rPr>
        <w:t>、結論を含む）</w:t>
      </w:r>
    </w:p>
    <w:p w14:paraId="68FC10C3" w14:textId="758F1F1A" w:rsidR="00EA6121" w:rsidRPr="00B454BE" w:rsidRDefault="00EA6121" w:rsidP="00CC5DEC">
      <w:pPr>
        <w:numPr>
          <w:ilvl w:val="3"/>
          <w:numId w:val="18"/>
        </w:numPr>
        <w:ind w:left="1134" w:hanging="357"/>
        <w:rPr>
          <w:rFonts w:asciiTheme="minorEastAsia" w:hAnsiTheme="minorEastAsia" w:cs="Times New Roman"/>
          <w:color w:val="0000FF"/>
          <w:sz w:val="21"/>
        </w:rPr>
      </w:pPr>
      <w:r w:rsidRPr="00B454BE">
        <w:rPr>
          <w:rFonts w:asciiTheme="minorEastAsia" w:hAnsiTheme="minorEastAsia" w:cs="Times New Roman" w:hint="eastAsia"/>
          <w:color w:val="0000FF"/>
          <w:sz w:val="21"/>
        </w:rPr>
        <w:t>モニタリングにより確認された事項に対して講じられるべき措置及び当該措置に関するモニターの所見</w:t>
      </w:r>
    </w:p>
    <w:p w14:paraId="7CE8EB4C" w14:textId="58D617F4" w:rsidR="00D52933" w:rsidRPr="00B454BE" w:rsidRDefault="00D52933" w:rsidP="008E692A">
      <w:pPr>
        <w:pStyle w:val="a8"/>
        <w:wordWrap/>
        <w:snapToGrid w:val="0"/>
        <w:spacing w:line="360" w:lineRule="exact"/>
        <w:ind w:leftChars="300" w:left="930" w:hangingChars="100" w:hanging="210"/>
        <w:rPr>
          <w:rFonts w:asciiTheme="minorEastAsia" w:eastAsiaTheme="minorEastAsia" w:hAnsiTheme="minorEastAsia" w:cs="Times New Roman"/>
          <w:iCs/>
          <w:spacing w:val="0"/>
        </w:rPr>
      </w:pPr>
    </w:p>
    <w:p w14:paraId="601D273F" w14:textId="77777777" w:rsidR="004F6F76" w:rsidRPr="00B454BE" w:rsidRDefault="004F6F76" w:rsidP="001154F7">
      <w:pPr>
        <w:ind w:leftChars="100" w:left="240" w:firstLineChars="100" w:firstLine="241"/>
        <w:rPr>
          <w:rFonts w:asciiTheme="minorEastAsia" w:hAnsiTheme="minorEastAsia"/>
          <w:b/>
        </w:rPr>
      </w:pPr>
    </w:p>
    <w:p w14:paraId="10CAC13A" w14:textId="60A1AFBC" w:rsidR="001154F7" w:rsidRPr="00B454BE" w:rsidRDefault="00D00A19" w:rsidP="00F24762">
      <w:pPr>
        <w:pStyle w:val="1"/>
        <w:numPr>
          <w:ilvl w:val="0"/>
          <w:numId w:val="33"/>
        </w:numPr>
      </w:pPr>
      <w:bookmarkStart w:id="12" w:name="_Toc202460613"/>
      <w:r w:rsidRPr="00B454BE">
        <w:rPr>
          <w:rFonts w:hint="eastAsia"/>
        </w:rPr>
        <w:t>守秘義務</w:t>
      </w:r>
      <w:bookmarkEnd w:id="12"/>
    </w:p>
    <w:p w14:paraId="5883BC0E" w14:textId="35D2709C" w:rsidR="001154F7" w:rsidRPr="00B454BE" w:rsidRDefault="00FA07A3" w:rsidP="00FA07A3">
      <w:pPr>
        <w:ind w:leftChars="100" w:left="240" w:firstLineChars="200" w:firstLine="420"/>
        <w:rPr>
          <w:rFonts w:asciiTheme="minorEastAsia" w:hAnsiTheme="minorEastAsia"/>
          <w:b/>
        </w:rPr>
      </w:pPr>
      <w:r w:rsidRPr="00B454BE">
        <w:rPr>
          <w:rFonts w:asciiTheme="minorEastAsia" w:hAnsiTheme="minorEastAsia" w:hint="eastAsia"/>
          <w:sz w:val="21"/>
        </w:rPr>
        <w:t>モニタリング担当者は、モニタリングの際に得た研究対象者の秘密、身元に関する情報その他の個人情報を漏らしてはならない。本業務に従事しなくなった後も同様とする。</w:t>
      </w:r>
    </w:p>
    <w:p w14:paraId="04076304" w14:textId="77777777" w:rsidR="004F6F76" w:rsidRPr="00B454BE" w:rsidRDefault="004F6F76" w:rsidP="00F125D3">
      <w:pPr>
        <w:ind w:leftChars="100" w:left="240" w:firstLineChars="100" w:firstLine="241"/>
        <w:rPr>
          <w:rFonts w:asciiTheme="minorEastAsia" w:hAnsiTheme="minorEastAsia"/>
          <w:b/>
        </w:rPr>
      </w:pPr>
    </w:p>
    <w:p w14:paraId="5C733EB8" w14:textId="5903A93E" w:rsidR="001154F7" w:rsidRPr="00B454BE" w:rsidRDefault="001E7E90" w:rsidP="001E7E90">
      <w:pPr>
        <w:pStyle w:val="1"/>
        <w:numPr>
          <w:ilvl w:val="0"/>
          <w:numId w:val="33"/>
        </w:numPr>
      </w:pPr>
      <w:bookmarkStart w:id="13" w:name="_Toc202460614"/>
      <w:r w:rsidRPr="00B454BE">
        <w:rPr>
          <w:rFonts w:hint="eastAsia"/>
        </w:rPr>
        <w:t>資料等</w:t>
      </w:r>
      <w:r w:rsidR="001154F7" w:rsidRPr="00B454BE">
        <w:rPr>
          <w:rFonts w:hint="eastAsia"/>
        </w:rPr>
        <w:t>の</w:t>
      </w:r>
      <w:r w:rsidRPr="00B454BE">
        <w:rPr>
          <w:rFonts w:hint="eastAsia"/>
        </w:rPr>
        <w:t>保管</w:t>
      </w:r>
      <w:bookmarkEnd w:id="13"/>
    </w:p>
    <w:p w14:paraId="3FFAE7CC" w14:textId="6A1AC209" w:rsidR="00FA07A3" w:rsidRPr="00B454BE" w:rsidRDefault="00FA07A3" w:rsidP="00FA07A3">
      <w:pPr>
        <w:pStyle w:val="a3"/>
        <w:ind w:leftChars="0" w:left="420" w:firstLineChars="100" w:firstLine="210"/>
        <w:rPr>
          <w:rFonts w:asciiTheme="minorEastAsia" w:hAnsiTheme="minorEastAsia"/>
          <w:sz w:val="21"/>
        </w:rPr>
      </w:pPr>
      <w:r w:rsidRPr="00B454BE">
        <w:rPr>
          <w:rFonts w:asciiTheme="minorEastAsia" w:hAnsiTheme="minorEastAsia" w:hint="eastAsia"/>
          <w:sz w:val="21"/>
        </w:rPr>
        <w:t>統括管理者は、自らが保存すべきモニタリングに関する資料について、臨床研究法や研究計画書等に定める手順に従い、適切に保管するものとする。</w:t>
      </w:r>
    </w:p>
    <w:p w14:paraId="0E97D09A" w14:textId="77777777" w:rsidR="00D52933" w:rsidRPr="00B454BE" w:rsidRDefault="00D52933" w:rsidP="0056586D">
      <w:pPr>
        <w:ind w:leftChars="100" w:left="240" w:firstLineChars="100" w:firstLine="241"/>
        <w:rPr>
          <w:rFonts w:asciiTheme="minorEastAsia" w:hAnsiTheme="minorEastAsia"/>
          <w:b/>
        </w:rPr>
      </w:pPr>
    </w:p>
    <w:p w14:paraId="0634535B" w14:textId="6065BF60" w:rsidR="0056586D" w:rsidRPr="00B454BE" w:rsidRDefault="0056586D" w:rsidP="001E7E90">
      <w:pPr>
        <w:pStyle w:val="1"/>
        <w:numPr>
          <w:ilvl w:val="0"/>
          <w:numId w:val="33"/>
        </w:numPr>
      </w:pPr>
      <w:bookmarkStart w:id="14" w:name="_Toc202460615"/>
      <w:r w:rsidRPr="00B454BE">
        <w:rPr>
          <w:rFonts w:hint="eastAsia"/>
        </w:rPr>
        <w:t>手順書の改訂</w:t>
      </w:r>
      <w:bookmarkEnd w:id="14"/>
    </w:p>
    <w:p w14:paraId="5100EA37" w14:textId="15877249" w:rsidR="001E7E90" w:rsidRPr="00B454BE" w:rsidRDefault="001E7E90" w:rsidP="00AB2A19">
      <w:pPr>
        <w:ind w:leftChars="200" w:left="690" w:hangingChars="100" w:hanging="210"/>
        <w:rPr>
          <w:rFonts w:asciiTheme="minorEastAsia" w:hAnsiTheme="minorEastAsia"/>
          <w:sz w:val="21"/>
        </w:rPr>
      </w:pPr>
      <w:r w:rsidRPr="00B454BE">
        <w:rPr>
          <w:rFonts w:asciiTheme="minorEastAsia" w:hAnsiTheme="minorEastAsia" w:cs="Times New Roman" w:hint="eastAsia"/>
          <w:color w:val="00B050"/>
          <w:sz w:val="21"/>
          <w:szCs w:val="21"/>
        </w:rPr>
        <w:t>※</w:t>
      </w:r>
      <w:r w:rsidR="00AB2A19" w:rsidRPr="00B454BE">
        <w:rPr>
          <w:rFonts w:asciiTheme="minorEastAsia" w:hAnsiTheme="minorEastAsia" w:cs="Times New Roman" w:hint="eastAsia"/>
          <w:color w:val="00B050"/>
          <w:sz w:val="21"/>
          <w:szCs w:val="21"/>
        </w:rPr>
        <w:t>通常、臨床研究審査委員会に申請した初版を第1.0版とする。大規模な改訂については、版数を1.0繰り上げる（例：1.0版→2.0版、3.2版→4.0版など）。軽微な改訂や誤記修正は、版数を0.1繰り上げる（例：1.0版→1.1版、3.2版→3.3版など）。</w:t>
      </w:r>
    </w:p>
    <w:p w14:paraId="780E183D" w14:textId="52097CAD" w:rsidR="00AC1EF6" w:rsidRPr="00B454BE" w:rsidRDefault="001E7E90" w:rsidP="00475D02">
      <w:pPr>
        <w:pStyle w:val="a3"/>
        <w:ind w:leftChars="0" w:left="420" w:firstLineChars="100" w:firstLine="210"/>
        <w:rPr>
          <w:rFonts w:asciiTheme="minorEastAsia" w:hAnsiTheme="minorEastAsia"/>
          <w:sz w:val="21"/>
        </w:rPr>
      </w:pPr>
      <w:r w:rsidRPr="00B454BE">
        <w:rPr>
          <w:rFonts w:asciiTheme="minorEastAsia" w:hAnsiTheme="minorEastAsia" w:hint="eastAsia"/>
          <w:sz w:val="21"/>
        </w:rPr>
        <w:t>統括管理者</w:t>
      </w:r>
      <w:r w:rsidR="00EB7535" w:rsidRPr="00B454BE">
        <w:rPr>
          <w:rFonts w:asciiTheme="minorEastAsia" w:hAnsiTheme="minorEastAsia" w:hint="eastAsia"/>
          <w:sz w:val="21"/>
        </w:rPr>
        <w:t xml:space="preserve">は、モニタリングにより得られた情報に基づきリスクの再評価を行い、必要に応じて改訂を行う。　</w:t>
      </w:r>
    </w:p>
    <w:p w14:paraId="1C678DB1" w14:textId="77777777" w:rsidR="009822FD" w:rsidRPr="00B454BE" w:rsidRDefault="009822FD" w:rsidP="00F94565">
      <w:pPr>
        <w:ind w:leftChars="100" w:left="240" w:firstLineChars="100" w:firstLine="210"/>
        <w:rPr>
          <w:rFonts w:asciiTheme="minorEastAsia" w:hAnsiTheme="minorEastAsia" w:cs="Times New Roman"/>
          <w:sz w:val="21"/>
          <w:szCs w:val="22"/>
        </w:rPr>
      </w:pPr>
    </w:p>
    <w:p w14:paraId="712A5F83" w14:textId="77777777" w:rsidR="00D52933" w:rsidRPr="00B454BE" w:rsidRDefault="00D52933" w:rsidP="00AB2A19">
      <w:pPr>
        <w:rPr>
          <w:rFonts w:asciiTheme="minorEastAsia" w:hAnsiTheme="minorEastAsia" w:cs="Times New Roman"/>
          <w:sz w:val="21"/>
          <w:szCs w:val="22"/>
        </w:rPr>
      </w:pPr>
    </w:p>
    <w:p w14:paraId="2593CE87" w14:textId="763F2784" w:rsidR="00F94565" w:rsidRPr="00B454BE" w:rsidRDefault="00F94565" w:rsidP="001E7E90">
      <w:pPr>
        <w:pStyle w:val="1"/>
        <w:numPr>
          <w:ilvl w:val="0"/>
          <w:numId w:val="33"/>
        </w:numPr>
      </w:pPr>
      <w:bookmarkStart w:id="15" w:name="_Toc202460616"/>
      <w:r w:rsidRPr="00B454BE">
        <w:rPr>
          <w:rFonts w:hint="eastAsia"/>
        </w:rPr>
        <w:t>改訂履歴</w:t>
      </w:r>
      <w:bookmarkEnd w:id="15"/>
    </w:p>
    <w:p w14:paraId="6FDBE25E" w14:textId="77777777" w:rsidR="001E7E90" w:rsidRPr="00B454BE" w:rsidRDefault="001E7E90" w:rsidP="001E7E9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2813"/>
        <w:gridCol w:w="3524"/>
      </w:tblGrid>
      <w:tr w:rsidR="00266730" w:rsidRPr="00B454BE" w14:paraId="28CB8E88" w14:textId="77777777" w:rsidTr="001E7E90">
        <w:trPr>
          <w:trHeight w:val="403"/>
          <w:jc w:val="center"/>
        </w:trPr>
        <w:tc>
          <w:tcPr>
            <w:tcW w:w="1880" w:type="dxa"/>
            <w:vAlign w:val="center"/>
          </w:tcPr>
          <w:p w14:paraId="3266DDC5" w14:textId="77777777" w:rsidR="00F94565" w:rsidRPr="00B454BE" w:rsidRDefault="00F94565" w:rsidP="00D94D47">
            <w:pPr>
              <w:spacing w:line="354" w:lineRule="exact"/>
              <w:jc w:val="center"/>
              <w:rPr>
                <w:rFonts w:asciiTheme="minorEastAsia" w:hAnsiTheme="minorEastAsia" w:cs="Times New Roman"/>
                <w:sz w:val="21"/>
              </w:rPr>
            </w:pPr>
            <w:r w:rsidRPr="00B454BE">
              <w:rPr>
                <w:rFonts w:asciiTheme="minorEastAsia" w:hAnsiTheme="minorEastAsia" w:cs="Times New Roman" w:hint="eastAsia"/>
                <w:sz w:val="21"/>
              </w:rPr>
              <w:t>版番号</w:t>
            </w:r>
          </w:p>
        </w:tc>
        <w:tc>
          <w:tcPr>
            <w:tcW w:w="2813" w:type="dxa"/>
            <w:vAlign w:val="center"/>
          </w:tcPr>
          <w:p w14:paraId="2F56A868" w14:textId="77777777" w:rsidR="00F94565" w:rsidRPr="00B454BE" w:rsidRDefault="00F94565" w:rsidP="00D94D47">
            <w:pPr>
              <w:spacing w:line="354" w:lineRule="exact"/>
              <w:jc w:val="center"/>
              <w:rPr>
                <w:rFonts w:asciiTheme="minorEastAsia" w:hAnsiTheme="minorEastAsia" w:cs="Times New Roman"/>
                <w:sz w:val="21"/>
              </w:rPr>
            </w:pPr>
            <w:r w:rsidRPr="00B454BE">
              <w:rPr>
                <w:rFonts w:asciiTheme="minorEastAsia" w:hAnsiTheme="minorEastAsia" w:cs="Times New Roman" w:hint="eastAsia"/>
                <w:sz w:val="21"/>
              </w:rPr>
              <w:t>改訂日</w:t>
            </w:r>
          </w:p>
        </w:tc>
        <w:tc>
          <w:tcPr>
            <w:tcW w:w="3524" w:type="dxa"/>
            <w:vAlign w:val="center"/>
          </w:tcPr>
          <w:p w14:paraId="2A876F74" w14:textId="25219980" w:rsidR="00F94565" w:rsidRPr="00B454BE" w:rsidRDefault="00F94565" w:rsidP="00D94D47">
            <w:pPr>
              <w:spacing w:line="354" w:lineRule="exact"/>
              <w:jc w:val="center"/>
              <w:rPr>
                <w:rFonts w:asciiTheme="minorEastAsia" w:hAnsiTheme="minorEastAsia" w:cs="Times New Roman"/>
                <w:sz w:val="21"/>
              </w:rPr>
            </w:pPr>
            <w:r w:rsidRPr="00B454BE">
              <w:rPr>
                <w:rFonts w:asciiTheme="minorEastAsia" w:hAnsiTheme="minorEastAsia" w:cs="Times New Roman" w:hint="eastAsia"/>
                <w:sz w:val="21"/>
              </w:rPr>
              <w:t>改訂理由</w:t>
            </w:r>
          </w:p>
        </w:tc>
      </w:tr>
      <w:tr w:rsidR="000E2ED5" w:rsidRPr="00B454BE" w14:paraId="1225FA68" w14:textId="77777777" w:rsidTr="001E7E90">
        <w:trPr>
          <w:trHeight w:val="403"/>
          <w:jc w:val="center"/>
        </w:trPr>
        <w:tc>
          <w:tcPr>
            <w:tcW w:w="1880" w:type="dxa"/>
          </w:tcPr>
          <w:p w14:paraId="2427C5A2" w14:textId="1E853ED5" w:rsidR="000E2ED5" w:rsidRPr="00B454BE" w:rsidRDefault="000E2ED5" w:rsidP="001E7E90">
            <w:pPr>
              <w:spacing w:line="354" w:lineRule="exact"/>
              <w:jc w:val="center"/>
              <w:rPr>
                <w:rFonts w:asciiTheme="minorEastAsia" w:hAnsiTheme="minorEastAsia" w:cs="Times New Roman"/>
                <w:sz w:val="21"/>
              </w:rPr>
            </w:pPr>
            <w:r w:rsidRPr="00B454BE">
              <w:rPr>
                <w:rFonts w:asciiTheme="minorEastAsia" w:hAnsiTheme="minorEastAsia" w:cs="Times New Roman" w:hint="eastAsia"/>
                <w:sz w:val="21"/>
              </w:rPr>
              <w:t>第</w:t>
            </w:r>
            <w:r w:rsidR="001E7E90" w:rsidRPr="00B454BE">
              <w:rPr>
                <w:rFonts w:asciiTheme="minorEastAsia" w:hAnsiTheme="minorEastAsia" w:cs="Times New Roman" w:hint="eastAsia"/>
                <w:sz w:val="21"/>
              </w:rPr>
              <w:t>1.0</w:t>
            </w:r>
            <w:r w:rsidRPr="00B454BE">
              <w:rPr>
                <w:rFonts w:asciiTheme="minorEastAsia" w:hAnsiTheme="minorEastAsia" w:cs="Times New Roman"/>
                <w:sz w:val="21"/>
              </w:rPr>
              <w:t>版</w:t>
            </w:r>
          </w:p>
        </w:tc>
        <w:tc>
          <w:tcPr>
            <w:tcW w:w="2813" w:type="dxa"/>
          </w:tcPr>
          <w:p w14:paraId="24D5A39B" w14:textId="78C82BF8" w:rsidR="000E2ED5" w:rsidRPr="00B454BE" w:rsidRDefault="000E2ED5" w:rsidP="001E7E90">
            <w:pPr>
              <w:spacing w:line="354" w:lineRule="exact"/>
              <w:jc w:val="center"/>
              <w:rPr>
                <w:rFonts w:asciiTheme="minorEastAsia" w:hAnsiTheme="minorEastAsia" w:cs="Times New Roman"/>
                <w:sz w:val="21"/>
              </w:rPr>
            </w:pPr>
            <w:r w:rsidRPr="00B454BE">
              <w:rPr>
                <w:rFonts w:asciiTheme="minorEastAsia" w:hAnsiTheme="minorEastAsia" w:cs="Times New Roman" w:hint="eastAsia"/>
                <w:sz w:val="21"/>
              </w:rPr>
              <w:t>20</w:t>
            </w:r>
            <w:r w:rsidRPr="00B454BE">
              <w:rPr>
                <w:rFonts w:asciiTheme="minorEastAsia" w:hAnsiTheme="minorEastAsia" w:cs="Times New Roman" w:hint="eastAsia"/>
                <w:color w:val="0000FF"/>
                <w:sz w:val="21"/>
              </w:rPr>
              <w:t>●●</w:t>
            </w:r>
            <w:r w:rsidRPr="00B454BE">
              <w:rPr>
                <w:rFonts w:asciiTheme="minorEastAsia" w:hAnsiTheme="minorEastAsia" w:cs="Times New Roman" w:hint="eastAsia"/>
                <w:sz w:val="21"/>
              </w:rPr>
              <w:t>年</w:t>
            </w:r>
            <w:r w:rsidRPr="00B454BE">
              <w:rPr>
                <w:rFonts w:asciiTheme="minorEastAsia" w:hAnsiTheme="minorEastAsia" w:cs="Times New Roman" w:hint="eastAsia"/>
                <w:color w:val="0000FF"/>
                <w:sz w:val="21"/>
              </w:rPr>
              <w:t>●</w:t>
            </w:r>
            <w:r w:rsidRPr="00B454BE">
              <w:rPr>
                <w:rFonts w:asciiTheme="minorEastAsia" w:hAnsiTheme="minorEastAsia" w:cs="Times New Roman" w:hint="eastAsia"/>
                <w:sz w:val="21"/>
              </w:rPr>
              <w:t>月</w:t>
            </w:r>
            <w:r w:rsidRPr="00B454BE">
              <w:rPr>
                <w:rFonts w:asciiTheme="minorEastAsia" w:hAnsiTheme="minorEastAsia" w:cs="Times New Roman" w:hint="eastAsia"/>
                <w:color w:val="0000FF"/>
                <w:sz w:val="21"/>
              </w:rPr>
              <w:t>●</w:t>
            </w:r>
            <w:r w:rsidRPr="00B454BE">
              <w:rPr>
                <w:rFonts w:asciiTheme="minorEastAsia" w:hAnsiTheme="minorEastAsia" w:cs="Times New Roman" w:hint="eastAsia"/>
                <w:sz w:val="21"/>
              </w:rPr>
              <w:t>日</w:t>
            </w:r>
          </w:p>
        </w:tc>
        <w:tc>
          <w:tcPr>
            <w:tcW w:w="3524" w:type="dxa"/>
          </w:tcPr>
          <w:p w14:paraId="32F23D49" w14:textId="150A7A80" w:rsidR="000E2ED5" w:rsidRPr="00B454BE" w:rsidRDefault="000E2ED5" w:rsidP="001E7E90">
            <w:pPr>
              <w:spacing w:line="354" w:lineRule="exact"/>
              <w:jc w:val="center"/>
              <w:rPr>
                <w:rFonts w:asciiTheme="minorEastAsia" w:hAnsiTheme="minorEastAsia" w:cs="Times New Roman"/>
                <w:sz w:val="21"/>
              </w:rPr>
            </w:pPr>
            <w:r w:rsidRPr="00B454BE">
              <w:rPr>
                <w:rFonts w:asciiTheme="minorEastAsia" w:hAnsiTheme="minorEastAsia" w:cs="Times New Roman"/>
                <w:sz w:val="21"/>
              </w:rPr>
              <w:t>初版作成</w:t>
            </w:r>
          </w:p>
        </w:tc>
      </w:tr>
      <w:tr w:rsidR="001E7E90" w:rsidRPr="00B454BE" w14:paraId="7D4E1396" w14:textId="77777777" w:rsidTr="001E7E90">
        <w:trPr>
          <w:trHeight w:val="403"/>
          <w:jc w:val="center"/>
        </w:trPr>
        <w:tc>
          <w:tcPr>
            <w:tcW w:w="1880" w:type="dxa"/>
          </w:tcPr>
          <w:p w14:paraId="3661E794" w14:textId="77777777" w:rsidR="001E7E90" w:rsidRPr="00B454BE" w:rsidRDefault="001E7E90" w:rsidP="001E7E90">
            <w:pPr>
              <w:spacing w:line="354" w:lineRule="exact"/>
              <w:jc w:val="center"/>
              <w:rPr>
                <w:rFonts w:asciiTheme="minorEastAsia" w:hAnsiTheme="minorEastAsia" w:cs="Times New Roman"/>
                <w:sz w:val="21"/>
              </w:rPr>
            </w:pPr>
          </w:p>
        </w:tc>
        <w:tc>
          <w:tcPr>
            <w:tcW w:w="2813" w:type="dxa"/>
          </w:tcPr>
          <w:p w14:paraId="64FDD72E" w14:textId="77777777" w:rsidR="001E7E90" w:rsidRPr="00B454BE" w:rsidRDefault="001E7E90" w:rsidP="001E7E90">
            <w:pPr>
              <w:spacing w:line="354" w:lineRule="exact"/>
              <w:jc w:val="center"/>
              <w:rPr>
                <w:rFonts w:asciiTheme="minorEastAsia" w:hAnsiTheme="minorEastAsia" w:cs="Times New Roman"/>
                <w:sz w:val="21"/>
              </w:rPr>
            </w:pPr>
          </w:p>
        </w:tc>
        <w:tc>
          <w:tcPr>
            <w:tcW w:w="3524" w:type="dxa"/>
          </w:tcPr>
          <w:p w14:paraId="7934E54F" w14:textId="77777777" w:rsidR="001E7E90" w:rsidRPr="00B454BE" w:rsidRDefault="001E7E90" w:rsidP="001E7E90">
            <w:pPr>
              <w:spacing w:line="354" w:lineRule="exact"/>
              <w:jc w:val="center"/>
              <w:rPr>
                <w:rFonts w:asciiTheme="minorEastAsia" w:hAnsiTheme="minorEastAsia" w:cs="Times New Roman"/>
                <w:sz w:val="21"/>
              </w:rPr>
            </w:pPr>
          </w:p>
        </w:tc>
      </w:tr>
    </w:tbl>
    <w:p w14:paraId="55A92325" w14:textId="77777777" w:rsidR="00A31A8A" w:rsidRPr="00B454BE" w:rsidRDefault="00A31A8A" w:rsidP="00F94565">
      <w:pPr>
        <w:rPr>
          <w:rFonts w:asciiTheme="minorEastAsia" w:hAnsiTheme="minorEastAsia" w:cs="Times New Roman"/>
          <w:sz w:val="21"/>
          <w:szCs w:val="21"/>
        </w:rPr>
        <w:sectPr w:rsidR="00A31A8A" w:rsidRPr="00B454BE" w:rsidSect="00B454BE">
          <w:headerReference w:type="default" r:id="rId8"/>
          <w:footerReference w:type="default" r:id="rId9"/>
          <w:pgSz w:w="11907" w:h="16840" w:code="9"/>
          <w:pgMar w:top="1985" w:right="1701" w:bottom="1701" w:left="1701" w:header="680" w:footer="992" w:gutter="0"/>
          <w:pgNumType w:start="0"/>
          <w:cols w:space="425"/>
          <w:titlePg/>
          <w:docGrid w:type="lines" w:linePitch="360"/>
        </w:sectPr>
      </w:pPr>
    </w:p>
    <w:p w14:paraId="143CCE67" w14:textId="1C799004" w:rsidR="00F94565" w:rsidRPr="00B454BE" w:rsidRDefault="003618E4" w:rsidP="00682715">
      <w:pPr>
        <w:wordWrap w:val="0"/>
        <w:jc w:val="right"/>
        <w:rPr>
          <w:rFonts w:asciiTheme="minorEastAsia" w:hAnsiTheme="minorEastAsia" w:cs="Times New Roman"/>
          <w:sz w:val="21"/>
          <w:szCs w:val="21"/>
        </w:rPr>
      </w:pPr>
      <w:r w:rsidRPr="00B454BE">
        <w:rPr>
          <w:rFonts w:asciiTheme="minorEastAsia" w:hAnsiTheme="minorEastAsia" w:cs="Times New Roman"/>
          <w:sz w:val="21"/>
          <w:szCs w:val="21"/>
        </w:rPr>
        <w:lastRenderedPageBreak/>
        <w:t>西暦</w:t>
      </w:r>
      <w:r w:rsidR="00F94565" w:rsidRPr="00B454BE">
        <w:rPr>
          <w:rFonts w:asciiTheme="minorEastAsia" w:hAnsiTheme="minorEastAsia" w:cs="Times New Roman"/>
          <w:sz w:val="21"/>
          <w:szCs w:val="21"/>
        </w:rPr>
        <w:t xml:space="preserve">　　年　　月　　日</w:t>
      </w:r>
    </w:p>
    <w:p w14:paraId="65BC5A45" w14:textId="77777777" w:rsidR="00A31A8A" w:rsidRPr="00B454BE" w:rsidRDefault="00A31A8A" w:rsidP="00A31A8A">
      <w:pPr>
        <w:jc w:val="right"/>
        <w:rPr>
          <w:rFonts w:asciiTheme="minorEastAsia" w:hAnsiTheme="minorEastAsia" w:cs="Times New Roman"/>
          <w:sz w:val="21"/>
          <w:szCs w:val="21"/>
        </w:rPr>
      </w:pPr>
    </w:p>
    <w:p w14:paraId="1EE4D139" w14:textId="57DF7BA1" w:rsidR="00F94565" w:rsidRPr="00B454BE" w:rsidRDefault="00B85859" w:rsidP="001704F2">
      <w:pPr>
        <w:jc w:val="center"/>
        <w:rPr>
          <w:rFonts w:asciiTheme="minorEastAsia" w:hAnsiTheme="minorEastAsia" w:cs="Times New Roman"/>
          <w:b/>
          <w:bCs/>
          <w:sz w:val="28"/>
          <w:szCs w:val="28"/>
        </w:rPr>
      </w:pPr>
      <w:r w:rsidRPr="00B454BE">
        <w:rPr>
          <w:rFonts w:asciiTheme="minorEastAsia" w:hAnsiTheme="minorEastAsia" w:cs="Times New Roman" w:hint="eastAsia"/>
          <w:b/>
          <w:bCs/>
          <w:sz w:val="28"/>
          <w:szCs w:val="28"/>
        </w:rPr>
        <w:t>モニタリング</w:t>
      </w:r>
      <w:r w:rsidR="00F94565" w:rsidRPr="00B454BE">
        <w:rPr>
          <w:rFonts w:asciiTheme="minorEastAsia" w:hAnsiTheme="minorEastAsia" w:cs="Times New Roman" w:hint="eastAsia"/>
          <w:b/>
          <w:bCs/>
          <w:sz w:val="28"/>
          <w:szCs w:val="28"/>
        </w:rPr>
        <w:t>指名書</w:t>
      </w:r>
    </w:p>
    <w:p w14:paraId="05DFFBA3" w14:textId="77777777" w:rsidR="00A31A8A" w:rsidRPr="00B454BE" w:rsidRDefault="00A31A8A" w:rsidP="00F94565">
      <w:pPr>
        <w:rPr>
          <w:rFonts w:asciiTheme="minorEastAsia" w:hAnsiTheme="minorEastAsia" w:cs="Times New Roman"/>
          <w:sz w:val="21"/>
          <w:szCs w:val="21"/>
        </w:rPr>
      </w:pPr>
    </w:p>
    <w:p w14:paraId="4B3B3A78" w14:textId="15C9BB9F" w:rsidR="00F94565" w:rsidRPr="00B454BE" w:rsidRDefault="001704F2" w:rsidP="001704F2">
      <w:pPr>
        <w:spacing w:line="276" w:lineRule="auto"/>
        <w:ind w:firstLineChars="2700" w:firstLine="5670"/>
        <w:rPr>
          <w:rFonts w:asciiTheme="minorEastAsia" w:hAnsiTheme="minorEastAsia"/>
          <w:sz w:val="21"/>
          <w:szCs w:val="21"/>
        </w:rPr>
      </w:pPr>
      <w:r w:rsidRPr="00B454BE">
        <w:rPr>
          <w:rFonts w:asciiTheme="minorEastAsia" w:hAnsiTheme="minorEastAsia" w:hint="eastAsia"/>
          <w:sz w:val="21"/>
          <w:szCs w:val="21"/>
        </w:rPr>
        <w:t>統括管理者</w:t>
      </w:r>
    </w:p>
    <w:p w14:paraId="3A3EE15D" w14:textId="4DBA2B38" w:rsidR="00F94565" w:rsidRPr="00B454BE" w:rsidRDefault="00D308D6" w:rsidP="00D308D6">
      <w:pPr>
        <w:spacing w:line="276" w:lineRule="auto"/>
        <w:ind w:firstLineChars="2900" w:firstLine="6090"/>
        <w:rPr>
          <w:rFonts w:asciiTheme="minorEastAsia" w:hAnsiTheme="minorEastAsia" w:cs="Times New Roman"/>
          <w:sz w:val="21"/>
          <w:szCs w:val="21"/>
        </w:rPr>
      </w:pPr>
      <w:r w:rsidRPr="00B454BE">
        <w:rPr>
          <w:rFonts w:asciiTheme="minorEastAsia" w:hAnsiTheme="minorEastAsia" w:cs="Arial" w:hint="eastAsia"/>
          <w:color w:val="0000FF"/>
          <w:sz w:val="21"/>
          <w:szCs w:val="21"/>
        </w:rPr>
        <w:t>＜氏名＞</w:t>
      </w:r>
      <w:r w:rsidR="00F94565" w:rsidRPr="00B454BE">
        <w:rPr>
          <w:rFonts w:asciiTheme="minorEastAsia" w:hAnsiTheme="minorEastAsia" w:cs="Times New Roman" w:hint="eastAsia"/>
          <w:sz w:val="21"/>
          <w:szCs w:val="21"/>
        </w:rPr>
        <w:t xml:space="preserve">　　　　　　　</w:t>
      </w:r>
    </w:p>
    <w:p w14:paraId="0AA837CB" w14:textId="77777777" w:rsidR="001704F2" w:rsidRPr="00B454BE" w:rsidRDefault="001704F2" w:rsidP="001704F2">
      <w:pPr>
        <w:rPr>
          <w:rFonts w:asciiTheme="minorEastAsia" w:hAnsiTheme="minorEastAsia" w:cs="Arial"/>
          <w:sz w:val="21"/>
          <w:szCs w:val="21"/>
        </w:rPr>
      </w:pPr>
    </w:p>
    <w:p w14:paraId="727120AA" w14:textId="77777777" w:rsidR="001704F2" w:rsidRPr="00B454BE" w:rsidRDefault="001704F2" w:rsidP="001704F2">
      <w:pPr>
        <w:rPr>
          <w:rFonts w:asciiTheme="minorEastAsia" w:hAnsiTheme="minorEastAsia" w:cs="Arial"/>
          <w:sz w:val="21"/>
          <w:szCs w:val="21"/>
        </w:rPr>
      </w:pPr>
      <w:r w:rsidRPr="00B454BE">
        <w:rPr>
          <w:rFonts w:asciiTheme="minorEastAsia" w:hAnsiTheme="minorEastAsia" w:cs="Arial"/>
          <w:sz w:val="21"/>
          <w:szCs w:val="21"/>
        </w:rPr>
        <w:t xml:space="preserve">　下記研究に関して、研究計画書及びモニタリング手順書に則り、次の通りモニタリング担当者</w:t>
      </w:r>
      <w:r w:rsidRPr="00B454BE">
        <w:rPr>
          <w:rStyle w:val="afa"/>
          <w:rFonts w:asciiTheme="minorEastAsia" w:hAnsiTheme="minorEastAsia" w:cs="Arial"/>
          <w:color w:val="0000FF"/>
          <w:sz w:val="21"/>
          <w:szCs w:val="21"/>
        </w:rPr>
        <w:t>（及びモニタリング責任者）</w:t>
      </w:r>
      <w:r w:rsidRPr="00B454BE">
        <w:rPr>
          <w:rFonts w:asciiTheme="minorEastAsia" w:hAnsiTheme="minorEastAsia" w:cs="Arial"/>
          <w:sz w:val="21"/>
          <w:szCs w:val="21"/>
        </w:rPr>
        <w:t>を指名する。</w:t>
      </w:r>
    </w:p>
    <w:p w14:paraId="6A2CCB39" w14:textId="77777777" w:rsidR="001704F2" w:rsidRPr="00B454BE" w:rsidRDefault="001704F2" w:rsidP="001704F2">
      <w:pPr>
        <w:rPr>
          <w:rFonts w:asciiTheme="minorEastAsia" w:hAnsiTheme="minorEastAsia" w:cs="Arial"/>
          <w:sz w:val="21"/>
          <w:szCs w:val="21"/>
        </w:rPr>
      </w:pPr>
    </w:p>
    <w:p w14:paraId="537D383A" w14:textId="77777777" w:rsidR="001704F2" w:rsidRPr="00B454BE" w:rsidRDefault="001704F2" w:rsidP="001704F2">
      <w:pPr>
        <w:jc w:val="center"/>
        <w:rPr>
          <w:rFonts w:asciiTheme="minorEastAsia" w:hAnsiTheme="minorEastAsia" w:cs="Arial"/>
          <w:sz w:val="21"/>
          <w:szCs w:val="21"/>
        </w:rPr>
      </w:pPr>
      <w:r w:rsidRPr="00B454BE">
        <w:rPr>
          <w:rFonts w:asciiTheme="minorEastAsia" w:hAnsiTheme="minorEastAsia" w:cs="Arial"/>
          <w:sz w:val="21"/>
          <w:szCs w:val="21"/>
        </w:rPr>
        <w:t>記</w:t>
      </w:r>
    </w:p>
    <w:p w14:paraId="05E2DFD7" w14:textId="77777777" w:rsidR="001704F2" w:rsidRPr="00B454BE" w:rsidRDefault="001704F2" w:rsidP="001704F2">
      <w:pPr>
        <w:rPr>
          <w:rFonts w:asciiTheme="minorEastAsia" w:hAnsiTheme="minorEastAsia" w:cs="Arial"/>
          <w:sz w:val="21"/>
          <w:szCs w:val="21"/>
        </w:rPr>
      </w:pPr>
    </w:p>
    <w:tbl>
      <w:tblPr>
        <w:tblStyle w:val="af8"/>
        <w:tblW w:w="0" w:type="auto"/>
        <w:tblLook w:val="04A0" w:firstRow="1" w:lastRow="0" w:firstColumn="1" w:lastColumn="0" w:noHBand="0" w:noVBand="1"/>
      </w:tblPr>
      <w:tblGrid>
        <w:gridCol w:w="1509"/>
        <w:gridCol w:w="6986"/>
      </w:tblGrid>
      <w:tr w:rsidR="001704F2" w:rsidRPr="00B454BE" w14:paraId="1FB3D9D7" w14:textId="77777777" w:rsidTr="00142242">
        <w:trPr>
          <w:trHeight w:val="962"/>
        </w:trPr>
        <w:tc>
          <w:tcPr>
            <w:tcW w:w="1555" w:type="dxa"/>
            <w:vAlign w:val="center"/>
          </w:tcPr>
          <w:p w14:paraId="6BB1FB9E" w14:textId="77777777" w:rsidR="001704F2" w:rsidRPr="00B454BE" w:rsidRDefault="001704F2" w:rsidP="00142242">
            <w:pPr>
              <w:jc w:val="center"/>
              <w:rPr>
                <w:rFonts w:asciiTheme="minorEastAsia" w:eastAsiaTheme="minorEastAsia" w:hAnsiTheme="minorEastAsia" w:cs="Arial"/>
                <w:sz w:val="21"/>
                <w:szCs w:val="21"/>
                <w:lang w:eastAsia="ja-JP"/>
              </w:rPr>
            </w:pPr>
            <w:r w:rsidRPr="00B454BE">
              <w:rPr>
                <w:rFonts w:asciiTheme="minorEastAsia" w:eastAsiaTheme="minorEastAsia" w:hAnsiTheme="minorEastAsia" w:cs="Arial"/>
                <w:sz w:val="21"/>
                <w:szCs w:val="21"/>
                <w:lang w:eastAsia="ja-JP"/>
              </w:rPr>
              <w:t>研究課題名</w:t>
            </w:r>
          </w:p>
        </w:tc>
        <w:tc>
          <w:tcPr>
            <w:tcW w:w="7273" w:type="dxa"/>
            <w:vAlign w:val="center"/>
          </w:tcPr>
          <w:p w14:paraId="260EC54D" w14:textId="122E23A0" w:rsidR="001704F2" w:rsidRPr="00B454BE" w:rsidRDefault="001704F2" w:rsidP="00142242">
            <w:pPr>
              <w:rPr>
                <w:rFonts w:asciiTheme="minorEastAsia" w:eastAsiaTheme="minorEastAsia" w:hAnsiTheme="minorEastAsia" w:cs="Arial"/>
                <w:sz w:val="21"/>
                <w:szCs w:val="21"/>
                <w:lang w:eastAsia="ja-JP"/>
              </w:rPr>
            </w:pPr>
          </w:p>
        </w:tc>
      </w:tr>
    </w:tbl>
    <w:p w14:paraId="0A714CD9" w14:textId="77777777" w:rsidR="001704F2" w:rsidRPr="00B454BE" w:rsidRDefault="001704F2" w:rsidP="001704F2">
      <w:pPr>
        <w:rPr>
          <w:rFonts w:asciiTheme="minorEastAsia" w:hAnsiTheme="minorEastAsia" w:cs="Arial"/>
          <w:sz w:val="21"/>
          <w:szCs w:val="21"/>
        </w:rPr>
      </w:pPr>
    </w:p>
    <w:p w14:paraId="379DD7AE" w14:textId="77777777" w:rsidR="001704F2" w:rsidRPr="00B454BE" w:rsidRDefault="001704F2" w:rsidP="001704F2">
      <w:pPr>
        <w:rPr>
          <w:rFonts w:asciiTheme="minorEastAsia" w:hAnsiTheme="minorEastAsia" w:cs="Arial"/>
          <w:sz w:val="21"/>
          <w:szCs w:val="21"/>
        </w:rPr>
      </w:pPr>
      <w:r w:rsidRPr="00B454BE">
        <w:rPr>
          <w:rFonts w:asciiTheme="minorEastAsia" w:hAnsiTheme="minorEastAsia" w:cs="Arial"/>
          <w:sz w:val="21"/>
          <w:szCs w:val="21"/>
        </w:rPr>
        <w:t>モニタリング担当者</w:t>
      </w:r>
    </w:p>
    <w:tbl>
      <w:tblPr>
        <w:tblStyle w:val="af8"/>
        <w:tblW w:w="0" w:type="auto"/>
        <w:tblLook w:val="04A0" w:firstRow="1" w:lastRow="0" w:firstColumn="1" w:lastColumn="0" w:noHBand="0" w:noVBand="1"/>
      </w:tblPr>
      <w:tblGrid>
        <w:gridCol w:w="5585"/>
        <w:gridCol w:w="2910"/>
      </w:tblGrid>
      <w:tr w:rsidR="001704F2" w:rsidRPr="00B454BE" w14:paraId="7FA73244" w14:textId="77777777" w:rsidTr="00142242">
        <w:tc>
          <w:tcPr>
            <w:tcW w:w="5807" w:type="dxa"/>
            <w:shd w:val="clear" w:color="auto" w:fill="BFBFBF" w:themeFill="background1" w:themeFillShade="BF"/>
            <w:vAlign w:val="center"/>
          </w:tcPr>
          <w:p w14:paraId="3D68068D" w14:textId="77777777" w:rsidR="001704F2" w:rsidRPr="00B454BE" w:rsidRDefault="001704F2" w:rsidP="00142242">
            <w:pPr>
              <w:jc w:val="center"/>
              <w:rPr>
                <w:rFonts w:asciiTheme="minorEastAsia" w:eastAsiaTheme="minorEastAsia" w:hAnsiTheme="minorEastAsia" w:cs="Arial"/>
                <w:sz w:val="21"/>
                <w:szCs w:val="21"/>
                <w:lang w:eastAsia="ja-JP"/>
              </w:rPr>
            </w:pPr>
            <w:r w:rsidRPr="00B454BE">
              <w:rPr>
                <w:rFonts w:asciiTheme="minorEastAsia" w:eastAsiaTheme="minorEastAsia" w:hAnsiTheme="minorEastAsia" w:cs="Arial"/>
                <w:sz w:val="21"/>
                <w:szCs w:val="21"/>
                <w:lang w:eastAsia="ja-JP"/>
              </w:rPr>
              <w:t>所属・役職</w:t>
            </w:r>
          </w:p>
        </w:tc>
        <w:tc>
          <w:tcPr>
            <w:tcW w:w="3021" w:type="dxa"/>
            <w:shd w:val="clear" w:color="auto" w:fill="BFBFBF" w:themeFill="background1" w:themeFillShade="BF"/>
            <w:vAlign w:val="center"/>
          </w:tcPr>
          <w:p w14:paraId="5AD02EFB" w14:textId="77777777" w:rsidR="001704F2" w:rsidRPr="00B454BE" w:rsidRDefault="001704F2" w:rsidP="00142242">
            <w:pPr>
              <w:jc w:val="center"/>
              <w:rPr>
                <w:rFonts w:asciiTheme="minorEastAsia" w:eastAsiaTheme="minorEastAsia" w:hAnsiTheme="minorEastAsia" w:cs="Arial"/>
                <w:sz w:val="21"/>
                <w:szCs w:val="21"/>
                <w:lang w:eastAsia="ja-JP"/>
              </w:rPr>
            </w:pPr>
            <w:r w:rsidRPr="00B454BE">
              <w:rPr>
                <w:rFonts w:asciiTheme="minorEastAsia" w:eastAsiaTheme="minorEastAsia" w:hAnsiTheme="minorEastAsia" w:cs="Arial"/>
                <w:sz w:val="21"/>
                <w:szCs w:val="21"/>
                <w:lang w:eastAsia="ja-JP"/>
              </w:rPr>
              <w:t>氏名</w:t>
            </w:r>
          </w:p>
        </w:tc>
      </w:tr>
      <w:tr w:rsidR="001704F2" w:rsidRPr="00B454BE" w14:paraId="3A6DBAE9" w14:textId="77777777" w:rsidTr="001704F2">
        <w:trPr>
          <w:trHeight w:val="634"/>
        </w:trPr>
        <w:tc>
          <w:tcPr>
            <w:tcW w:w="5807" w:type="dxa"/>
            <w:vAlign w:val="center"/>
          </w:tcPr>
          <w:p w14:paraId="4C4047CC" w14:textId="37F33148" w:rsidR="001704F2" w:rsidRPr="00B454BE" w:rsidRDefault="001C306D" w:rsidP="00142242">
            <w:pPr>
              <w:jc w:val="center"/>
              <w:rPr>
                <w:rFonts w:asciiTheme="minorEastAsia" w:eastAsiaTheme="minorEastAsia" w:hAnsiTheme="minorEastAsia" w:cs="Arial"/>
                <w:sz w:val="21"/>
                <w:szCs w:val="21"/>
                <w:lang w:eastAsia="ja-JP"/>
              </w:rPr>
            </w:pPr>
            <w:r w:rsidRPr="00B454BE">
              <w:rPr>
                <w:rFonts w:asciiTheme="minorEastAsia" w:hAnsiTheme="minorEastAsia" w:cs="Arial" w:hint="eastAsia"/>
                <w:color w:val="0000FF"/>
                <w:sz w:val="21"/>
                <w:szCs w:val="21"/>
                <w:lang w:eastAsia="ja-JP"/>
              </w:rPr>
              <w:t>＜所属・役職＞</w:t>
            </w:r>
          </w:p>
        </w:tc>
        <w:tc>
          <w:tcPr>
            <w:tcW w:w="3021" w:type="dxa"/>
            <w:vAlign w:val="center"/>
          </w:tcPr>
          <w:p w14:paraId="590F48EE" w14:textId="6487FD92" w:rsidR="001704F2" w:rsidRPr="00B454BE" w:rsidRDefault="001C306D" w:rsidP="00142242">
            <w:pPr>
              <w:jc w:val="center"/>
              <w:rPr>
                <w:rFonts w:asciiTheme="minorEastAsia" w:eastAsiaTheme="minorEastAsia" w:hAnsiTheme="minorEastAsia" w:cs="Arial"/>
                <w:sz w:val="21"/>
                <w:szCs w:val="21"/>
                <w:lang w:eastAsia="ja-JP"/>
              </w:rPr>
            </w:pPr>
            <w:r w:rsidRPr="00B454BE">
              <w:rPr>
                <w:rFonts w:asciiTheme="minorEastAsia" w:hAnsiTheme="minorEastAsia" w:cs="Arial" w:hint="eastAsia"/>
                <w:color w:val="0000FF"/>
                <w:sz w:val="21"/>
                <w:szCs w:val="21"/>
                <w:lang w:eastAsia="ja-JP"/>
              </w:rPr>
              <w:t>＜氏名＞</w:t>
            </w:r>
          </w:p>
        </w:tc>
      </w:tr>
    </w:tbl>
    <w:p w14:paraId="3C3B5703" w14:textId="77777777" w:rsidR="001704F2" w:rsidRPr="00B454BE" w:rsidRDefault="001704F2" w:rsidP="001704F2">
      <w:pPr>
        <w:rPr>
          <w:rFonts w:asciiTheme="minorEastAsia" w:hAnsiTheme="minorEastAsia" w:cs="Arial"/>
          <w:sz w:val="21"/>
          <w:szCs w:val="21"/>
        </w:rPr>
      </w:pPr>
    </w:p>
    <w:p w14:paraId="4B85D8A5" w14:textId="77777777" w:rsidR="001704F2" w:rsidRPr="00B454BE" w:rsidRDefault="001704F2" w:rsidP="001704F2">
      <w:pPr>
        <w:rPr>
          <w:rFonts w:asciiTheme="minorEastAsia" w:hAnsiTheme="minorEastAsia" w:cs="Arial"/>
          <w:sz w:val="21"/>
          <w:szCs w:val="21"/>
        </w:rPr>
      </w:pPr>
      <w:r w:rsidRPr="00B454BE">
        <w:rPr>
          <w:rFonts w:asciiTheme="minorEastAsia" w:hAnsiTheme="minorEastAsia" w:cs="Arial"/>
          <w:sz w:val="21"/>
          <w:szCs w:val="21"/>
        </w:rPr>
        <w:t>モニタリング責任者</w:t>
      </w:r>
    </w:p>
    <w:tbl>
      <w:tblPr>
        <w:tblStyle w:val="af8"/>
        <w:tblW w:w="0" w:type="auto"/>
        <w:tblLook w:val="04A0" w:firstRow="1" w:lastRow="0" w:firstColumn="1" w:lastColumn="0" w:noHBand="0" w:noVBand="1"/>
      </w:tblPr>
      <w:tblGrid>
        <w:gridCol w:w="5585"/>
        <w:gridCol w:w="2910"/>
      </w:tblGrid>
      <w:tr w:rsidR="001704F2" w:rsidRPr="00B454BE" w14:paraId="1D56C9E3" w14:textId="77777777" w:rsidTr="00142242">
        <w:tc>
          <w:tcPr>
            <w:tcW w:w="5807" w:type="dxa"/>
            <w:shd w:val="clear" w:color="auto" w:fill="BFBFBF" w:themeFill="background1" w:themeFillShade="BF"/>
            <w:vAlign w:val="center"/>
          </w:tcPr>
          <w:p w14:paraId="68D50183" w14:textId="77777777" w:rsidR="001704F2" w:rsidRPr="00B454BE" w:rsidRDefault="001704F2" w:rsidP="00142242">
            <w:pPr>
              <w:jc w:val="center"/>
              <w:rPr>
                <w:rFonts w:asciiTheme="minorEastAsia" w:eastAsiaTheme="minorEastAsia" w:hAnsiTheme="minorEastAsia" w:cs="Arial"/>
                <w:sz w:val="21"/>
                <w:szCs w:val="21"/>
                <w:lang w:eastAsia="ja-JP"/>
              </w:rPr>
            </w:pPr>
            <w:r w:rsidRPr="00B454BE">
              <w:rPr>
                <w:rFonts w:asciiTheme="minorEastAsia" w:eastAsiaTheme="minorEastAsia" w:hAnsiTheme="minorEastAsia" w:cs="Arial"/>
                <w:sz w:val="21"/>
                <w:szCs w:val="21"/>
                <w:lang w:eastAsia="ja-JP"/>
              </w:rPr>
              <w:t>所属・役職</w:t>
            </w:r>
          </w:p>
        </w:tc>
        <w:tc>
          <w:tcPr>
            <w:tcW w:w="3021" w:type="dxa"/>
            <w:shd w:val="clear" w:color="auto" w:fill="BFBFBF" w:themeFill="background1" w:themeFillShade="BF"/>
            <w:vAlign w:val="center"/>
          </w:tcPr>
          <w:p w14:paraId="4EA7FB0C" w14:textId="77777777" w:rsidR="001704F2" w:rsidRPr="00B454BE" w:rsidRDefault="001704F2" w:rsidP="00142242">
            <w:pPr>
              <w:jc w:val="center"/>
              <w:rPr>
                <w:rFonts w:asciiTheme="minorEastAsia" w:eastAsiaTheme="minorEastAsia" w:hAnsiTheme="minorEastAsia" w:cs="Arial"/>
                <w:sz w:val="21"/>
                <w:szCs w:val="21"/>
                <w:lang w:eastAsia="ja-JP"/>
              </w:rPr>
            </w:pPr>
            <w:r w:rsidRPr="00B454BE">
              <w:rPr>
                <w:rFonts w:asciiTheme="minorEastAsia" w:eastAsiaTheme="minorEastAsia" w:hAnsiTheme="minorEastAsia" w:cs="Arial"/>
                <w:sz w:val="21"/>
                <w:szCs w:val="21"/>
                <w:lang w:eastAsia="ja-JP"/>
              </w:rPr>
              <w:t>氏名</w:t>
            </w:r>
          </w:p>
        </w:tc>
      </w:tr>
      <w:tr w:rsidR="001704F2" w:rsidRPr="00B454BE" w14:paraId="6A74EEFA" w14:textId="77777777" w:rsidTr="001704F2">
        <w:trPr>
          <w:trHeight w:val="602"/>
        </w:trPr>
        <w:tc>
          <w:tcPr>
            <w:tcW w:w="5807" w:type="dxa"/>
            <w:vAlign w:val="center"/>
          </w:tcPr>
          <w:p w14:paraId="258BCABB" w14:textId="6E45B5A1" w:rsidR="001704F2" w:rsidRPr="00B454BE" w:rsidRDefault="001C306D" w:rsidP="00142242">
            <w:pPr>
              <w:jc w:val="center"/>
              <w:rPr>
                <w:rFonts w:asciiTheme="minorEastAsia" w:eastAsiaTheme="minorEastAsia" w:hAnsiTheme="minorEastAsia" w:cs="Arial"/>
                <w:sz w:val="21"/>
                <w:szCs w:val="21"/>
                <w:lang w:eastAsia="ja-JP"/>
              </w:rPr>
            </w:pPr>
            <w:r w:rsidRPr="00B454BE">
              <w:rPr>
                <w:rFonts w:asciiTheme="minorEastAsia" w:hAnsiTheme="minorEastAsia" w:cs="Arial" w:hint="eastAsia"/>
                <w:color w:val="0000FF"/>
                <w:sz w:val="21"/>
                <w:szCs w:val="21"/>
                <w:lang w:eastAsia="ja-JP"/>
              </w:rPr>
              <w:t>＜所属・役職＞</w:t>
            </w:r>
          </w:p>
        </w:tc>
        <w:tc>
          <w:tcPr>
            <w:tcW w:w="3021" w:type="dxa"/>
            <w:vAlign w:val="center"/>
          </w:tcPr>
          <w:p w14:paraId="7EED236C" w14:textId="2B4A99D6" w:rsidR="001704F2" w:rsidRPr="00B454BE" w:rsidRDefault="001C306D" w:rsidP="00142242">
            <w:pPr>
              <w:jc w:val="center"/>
              <w:rPr>
                <w:rFonts w:asciiTheme="minorEastAsia" w:eastAsiaTheme="minorEastAsia" w:hAnsiTheme="minorEastAsia" w:cs="Arial"/>
                <w:sz w:val="21"/>
                <w:szCs w:val="21"/>
                <w:lang w:eastAsia="ja-JP"/>
              </w:rPr>
            </w:pPr>
            <w:r w:rsidRPr="00B454BE">
              <w:rPr>
                <w:rFonts w:asciiTheme="minorEastAsia" w:hAnsiTheme="minorEastAsia" w:cs="Arial" w:hint="eastAsia"/>
                <w:color w:val="0000FF"/>
                <w:sz w:val="21"/>
                <w:szCs w:val="21"/>
                <w:lang w:eastAsia="ja-JP"/>
              </w:rPr>
              <w:t>＜氏名＞</w:t>
            </w:r>
          </w:p>
        </w:tc>
      </w:tr>
    </w:tbl>
    <w:p w14:paraId="1EB0144D" w14:textId="77777777" w:rsidR="001704F2" w:rsidRPr="00B454BE" w:rsidRDefault="001704F2" w:rsidP="001704F2">
      <w:pPr>
        <w:rPr>
          <w:rFonts w:asciiTheme="minorEastAsia" w:hAnsiTheme="minorEastAsia" w:cs="Times New Roman"/>
          <w:sz w:val="21"/>
          <w:szCs w:val="21"/>
        </w:rPr>
      </w:pPr>
    </w:p>
    <w:p w14:paraId="0F3A47BD" w14:textId="4A3E9AAF" w:rsidR="001704F2" w:rsidRPr="00B454BE" w:rsidRDefault="001704F2" w:rsidP="001704F2">
      <w:pPr>
        <w:rPr>
          <w:rFonts w:asciiTheme="minorEastAsia" w:hAnsiTheme="minorEastAsia" w:cs="Times New Roman"/>
          <w:sz w:val="21"/>
          <w:szCs w:val="21"/>
        </w:rPr>
      </w:pPr>
      <w:r w:rsidRPr="00B454BE">
        <w:rPr>
          <w:rFonts w:asciiTheme="minorEastAsia" w:hAnsiTheme="minorEastAsia" w:cs="Times New Roman" w:hint="eastAsia"/>
          <w:sz w:val="21"/>
          <w:szCs w:val="21"/>
        </w:rPr>
        <w:t>＜</w:t>
      </w:r>
      <w:r w:rsidR="00F94565" w:rsidRPr="00B454BE">
        <w:rPr>
          <w:rFonts w:asciiTheme="minorEastAsia" w:hAnsiTheme="minorEastAsia" w:cs="Times New Roman"/>
          <w:sz w:val="21"/>
          <w:szCs w:val="21"/>
        </w:rPr>
        <w:t>指名理由</w:t>
      </w:r>
      <w:r w:rsidRPr="00B454BE">
        <w:rPr>
          <w:rFonts w:asciiTheme="minorEastAsia" w:hAnsiTheme="minorEastAsia" w:cs="Times New Roman" w:hint="eastAsia"/>
          <w:sz w:val="21"/>
          <w:szCs w:val="21"/>
        </w:rPr>
        <w:t>＞</w:t>
      </w:r>
    </w:p>
    <w:p w14:paraId="658420A3" w14:textId="64078305" w:rsidR="00F94565" w:rsidRPr="00B454BE" w:rsidRDefault="00F94565" w:rsidP="001704F2">
      <w:pPr>
        <w:rPr>
          <w:rFonts w:asciiTheme="minorEastAsia" w:hAnsiTheme="minorEastAsia" w:cs="Times New Roman"/>
          <w:sz w:val="21"/>
          <w:szCs w:val="21"/>
        </w:rPr>
      </w:pPr>
      <w:r w:rsidRPr="00B454BE">
        <w:rPr>
          <w:rFonts w:asciiTheme="minorEastAsia" w:hAnsiTheme="minorEastAsia" w:cs="Times New Roman"/>
          <w:sz w:val="21"/>
          <w:szCs w:val="21"/>
        </w:rPr>
        <w:t>上記の者は、</w:t>
      </w:r>
      <w:r w:rsidR="00013533" w:rsidRPr="00B454BE">
        <w:rPr>
          <w:rFonts w:asciiTheme="minorEastAsia" w:hAnsiTheme="minorEastAsia" w:cs="Times New Roman" w:hint="eastAsia"/>
          <w:sz w:val="21"/>
          <w:szCs w:val="21"/>
        </w:rPr>
        <w:t>以下の要件を満たし、</w:t>
      </w:r>
      <w:r w:rsidRPr="00B454BE">
        <w:rPr>
          <w:rFonts w:asciiTheme="minorEastAsia" w:hAnsiTheme="minorEastAsia" w:cs="Times New Roman"/>
          <w:sz w:val="21"/>
          <w:szCs w:val="21"/>
        </w:rPr>
        <w:t>当該</w:t>
      </w:r>
      <w:r w:rsidR="00A31A8A" w:rsidRPr="00B454BE">
        <w:rPr>
          <w:rFonts w:asciiTheme="minorEastAsia" w:hAnsiTheme="minorEastAsia" w:cs="Times New Roman" w:hint="eastAsia"/>
          <w:sz w:val="21"/>
          <w:szCs w:val="21"/>
        </w:rPr>
        <w:t>臨床研究</w:t>
      </w:r>
      <w:r w:rsidRPr="00B454BE">
        <w:rPr>
          <w:rFonts w:asciiTheme="minorEastAsia" w:hAnsiTheme="minorEastAsia" w:cs="Times New Roman"/>
          <w:sz w:val="21"/>
          <w:szCs w:val="21"/>
        </w:rPr>
        <w:t>のモニタ</w:t>
      </w:r>
      <w:r w:rsidR="0031048B" w:rsidRPr="00B454BE">
        <w:rPr>
          <w:rFonts w:asciiTheme="minorEastAsia" w:hAnsiTheme="minorEastAsia" w:cs="Times New Roman" w:hint="eastAsia"/>
          <w:sz w:val="21"/>
          <w:szCs w:val="21"/>
        </w:rPr>
        <w:t>ー</w:t>
      </w:r>
      <w:r w:rsidRPr="00B454BE">
        <w:rPr>
          <w:rFonts w:asciiTheme="minorEastAsia" w:hAnsiTheme="minorEastAsia" w:cs="Times New Roman"/>
          <w:sz w:val="21"/>
          <w:szCs w:val="21"/>
        </w:rPr>
        <w:t>として適任であると判断した。</w:t>
      </w:r>
    </w:p>
    <w:p w14:paraId="18E4F9B7" w14:textId="77777777" w:rsidR="00F94565" w:rsidRPr="00B454BE" w:rsidRDefault="00F94565" w:rsidP="00FA530F">
      <w:pPr>
        <w:ind w:leftChars="249" w:left="1648" w:hangingChars="500" w:hanging="1050"/>
        <w:rPr>
          <w:rFonts w:asciiTheme="minorEastAsia" w:hAnsiTheme="minorEastAsia" w:cs="Times New Roman"/>
          <w:sz w:val="21"/>
          <w:szCs w:val="21"/>
        </w:rPr>
      </w:pPr>
    </w:p>
    <w:p w14:paraId="3567BB46" w14:textId="77777777" w:rsidR="001704F2" w:rsidRPr="00B454BE" w:rsidRDefault="004B3475" w:rsidP="001704F2">
      <w:pPr>
        <w:pStyle w:val="a3"/>
        <w:numPr>
          <w:ilvl w:val="0"/>
          <w:numId w:val="35"/>
        </w:numPr>
        <w:ind w:leftChars="0" w:rightChars="235" w:right="564"/>
        <w:rPr>
          <w:rFonts w:asciiTheme="minorEastAsia" w:hAnsiTheme="minorEastAsia" w:cs="Times New Roman"/>
          <w:sz w:val="21"/>
          <w:szCs w:val="21"/>
        </w:rPr>
      </w:pPr>
      <w:r w:rsidRPr="00B454BE">
        <w:rPr>
          <w:rFonts w:asciiTheme="minorEastAsia" w:hAnsiTheme="minorEastAsia" w:hint="eastAsia"/>
          <w:sz w:val="21"/>
          <w:szCs w:val="21"/>
        </w:rPr>
        <w:t>研究</w:t>
      </w:r>
      <w:r w:rsidRPr="00B454BE">
        <w:rPr>
          <w:rFonts w:asciiTheme="minorEastAsia" w:hAnsiTheme="minorEastAsia" w:cs="Times New Roman"/>
          <w:sz w:val="21"/>
          <w:szCs w:val="21"/>
        </w:rPr>
        <w:t>に関する倫理的原則を理解</w:t>
      </w:r>
      <w:r w:rsidRPr="00B454BE">
        <w:rPr>
          <w:rFonts w:asciiTheme="minorEastAsia" w:hAnsiTheme="minorEastAsia" w:cs="Times New Roman" w:hint="eastAsia"/>
          <w:sz w:val="21"/>
          <w:szCs w:val="21"/>
        </w:rPr>
        <w:t>していること</w:t>
      </w:r>
    </w:p>
    <w:p w14:paraId="54D3EAD1" w14:textId="77777777" w:rsidR="001704F2" w:rsidRPr="00B454BE" w:rsidRDefault="004B3475" w:rsidP="001704F2">
      <w:pPr>
        <w:pStyle w:val="a3"/>
        <w:numPr>
          <w:ilvl w:val="0"/>
          <w:numId w:val="35"/>
        </w:numPr>
        <w:ind w:leftChars="0" w:rightChars="235" w:right="564"/>
        <w:rPr>
          <w:rFonts w:asciiTheme="minorEastAsia" w:hAnsiTheme="minorEastAsia" w:cs="Times New Roman"/>
          <w:sz w:val="21"/>
          <w:szCs w:val="21"/>
        </w:rPr>
      </w:pPr>
      <w:r w:rsidRPr="00B454BE">
        <w:rPr>
          <w:rFonts w:asciiTheme="minorEastAsia" w:hAnsiTheme="minorEastAsia" w:cs="Times New Roman"/>
          <w:sz w:val="21"/>
          <w:szCs w:val="21"/>
        </w:rPr>
        <w:t>モニタリングに必要な</w:t>
      </w:r>
      <w:r w:rsidRPr="00B454BE">
        <w:rPr>
          <w:rFonts w:asciiTheme="minorEastAsia" w:hAnsiTheme="minorEastAsia" w:cs="Times New Roman" w:hint="eastAsia"/>
          <w:sz w:val="21"/>
          <w:szCs w:val="21"/>
        </w:rPr>
        <w:t>科学的、臨床的知識を有していること</w:t>
      </w:r>
    </w:p>
    <w:p w14:paraId="701109F7" w14:textId="77777777" w:rsidR="001704F2" w:rsidRPr="00B454BE" w:rsidRDefault="00E074C5" w:rsidP="001704F2">
      <w:pPr>
        <w:pStyle w:val="a3"/>
        <w:numPr>
          <w:ilvl w:val="0"/>
          <w:numId w:val="35"/>
        </w:numPr>
        <w:ind w:leftChars="0" w:rightChars="235" w:right="564"/>
        <w:rPr>
          <w:rFonts w:asciiTheme="minorEastAsia" w:hAnsiTheme="minorEastAsia" w:cs="Times New Roman"/>
          <w:sz w:val="21"/>
          <w:szCs w:val="21"/>
        </w:rPr>
      </w:pPr>
      <w:r w:rsidRPr="00B454BE">
        <w:rPr>
          <w:rFonts w:asciiTheme="minorEastAsia" w:hAnsiTheme="minorEastAsia" w:hint="eastAsia"/>
          <w:sz w:val="21"/>
          <w:szCs w:val="21"/>
        </w:rPr>
        <w:t>「臨床研究法」（平成29年法律第16号）、臨床研究法施行規則（平成30年厚生労働省令第17号）</w:t>
      </w:r>
      <w:r w:rsidR="00EE2A5E" w:rsidRPr="00B454BE">
        <w:rPr>
          <w:rFonts w:asciiTheme="minorEastAsia" w:hAnsiTheme="minorEastAsia" w:hint="eastAsia"/>
          <w:sz w:val="21"/>
          <w:szCs w:val="21"/>
        </w:rPr>
        <w:t>及び本</w:t>
      </w:r>
      <w:r w:rsidRPr="00B454BE">
        <w:rPr>
          <w:rFonts w:asciiTheme="minorEastAsia" w:hAnsiTheme="minorEastAsia" w:hint="eastAsia"/>
          <w:sz w:val="21"/>
          <w:szCs w:val="21"/>
        </w:rPr>
        <w:t>臨床</w:t>
      </w:r>
      <w:r w:rsidR="00EE2A5E" w:rsidRPr="00B454BE">
        <w:rPr>
          <w:rFonts w:asciiTheme="minorEastAsia" w:hAnsiTheme="minorEastAsia" w:hint="eastAsia"/>
          <w:sz w:val="21"/>
          <w:szCs w:val="21"/>
        </w:rPr>
        <w:t>研究の実施に関連する</w:t>
      </w:r>
      <w:r w:rsidR="00EE2A5E" w:rsidRPr="00B454BE">
        <w:rPr>
          <w:rFonts w:asciiTheme="minorEastAsia" w:hAnsiTheme="minorEastAsia" w:cs="Times New Roman" w:hint="eastAsia"/>
          <w:sz w:val="21"/>
          <w:szCs w:val="21"/>
        </w:rPr>
        <w:t>各種法規制</w:t>
      </w:r>
      <w:r w:rsidR="004B3475" w:rsidRPr="00B454BE">
        <w:rPr>
          <w:rFonts w:asciiTheme="minorEastAsia" w:hAnsiTheme="minorEastAsia" w:cs="Times New Roman" w:hint="eastAsia"/>
          <w:sz w:val="21"/>
          <w:szCs w:val="21"/>
        </w:rPr>
        <w:t>に関する教育・研修等を継続的に</w:t>
      </w:r>
      <w:r w:rsidRPr="00B454BE">
        <w:rPr>
          <w:rFonts w:asciiTheme="minorEastAsia" w:hAnsiTheme="minorEastAsia" w:cs="Times New Roman" w:hint="eastAsia"/>
          <w:sz w:val="21"/>
          <w:szCs w:val="21"/>
        </w:rPr>
        <w:t>受け</w:t>
      </w:r>
      <w:r w:rsidR="004B3475" w:rsidRPr="00B454BE">
        <w:rPr>
          <w:rFonts w:asciiTheme="minorEastAsia" w:hAnsiTheme="minorEastAsia" w:cs="Times New Roman" w:hint="eastAsia"/>
          <w:sz w:val="21"/>
          <w:szCs w:val="21"/>
        </w:rPr>
        <w:t>ていること</w:t>
      </w:r>
    </w:p>
    <w:p w14:paraId="56AC2D15" w14:textId="77777777" w:rsidR="001704F2" w:rsidRPr="00B454BE" w:rsidRDefault="00EE2A5E" w:rsidP="001704F2">
      <w:pPr>
        <w:pStyle w:val="a3"/>
        <w:numPr>
          <w:ilvl w:val="0"/>
          <w:numId w:val="35"/>
        </w:numPr>
        <w:ind w:leftChars="0" w:rightChars="235" w:right="564"/>
        <w:rPr>
          <w:rFonts w:asciiTheme="minorEastAsia" w:hAnsiTheme="minorEastAsia" w:cs="Times New Roman"/>
          <w:sz w:val="21"/>
          <w:szCs w:val="21"/>
        </w:rPr>
      </w:pPr>
      <w:r w:rsidRPr="00B454BE">
        <w:rPr>
          <w:rFonts w:asciiTheme="minorEastAsia" w:hAnsiTheme="minorEastAsia" w:cs="Times New Roman" w:hint="eastAsia"/>
          <w:sz w:val="21"/>
          <w:szCs w:val="21"/>
        </w:rPr>
        <w:t>本臨床研究の</w:t>
      </w:r>
      <w:r w:rsidR="004B3475" w:rsidRPr="00B454BE">
        <w:rPr>
          <w:rFonts w:asciiTheme="minorEastAsia" w:hAnsiTheme="minorEastAsia" w:hint="eastAsia"/>
          <w:sz w:val="21"/>
          <w:szCs w:val="21"/>
        </w:rPr>
        <w:t>研究</w:t>
      </w:r>
      <w:r w:rsidR="004B3475" w:rsidRPr="00B454BE">
        <w:rPr>
          <w:rFonts w:asciiTheme="minorEastAsia" w:hAnsiTheme="minorEastAsia" w:cs="Times New Roman"/>
          <w:sz w:val="21"/>
          <w:szCs w:val="21"/>
        </w:rPr>
        <w:t>計画書、</w:t>
      </w:r>
      <w:r w:rsidR="004B3475" w:rsidRPr="00B454BE">
        <w:rPr>
          <w:rFonts w:asciiTheme="minorEastAsia" w:hAnsiTheme="minorEastAsia" w:cs="Times New Roman" w:hint="eastAsia"/>
          <w:sz w:val="21"/>
          <w:szCs w:val="21"/>
        </w:rPr>
        <w:t>各種手順書等の内容を十分に理解していること</w:t>
      </w:r>
    </w:p>
    <w:p w14:paraId="57059A46" w14:textId="6D32F349" w:rsidR="00EE2A5E" w:rsidRPr="00B454BE" w:rsidRDefault="00C47DB4" w:rsidP="001704F2">
      <w:pPr>
        <w:pStyle w:val="a3"/>
        <w:numPr>
          <w:ilvl w:val="0"/>
          <w:numId w:val="35"/>
        </w:numPr>
        <w:ind w:leftChars="0" w:rightChars="235" w:right="564"/>
        <w:rPr>
          <w:rFonts w:asciiTheme="minorEastAsia" w:hAnsiTheme="minorEastAsia" w:cs="Times New Roman"/>
          <w:sz w:val="21"/>
          <w:szCs w:val="21"/>
        </w:rPr>
      </w:pPr>
      <w:r w:rsidRPr="00B454BE">
        <w:rPr>
          <w:rFonts w:asciiTheme="minorEastAsia" w:hAnsiTheme="minorEastAsia" w:cs="Times New Roman" w:hint="eastAsia"/>
          <w:sz w:val="21"/>
          <w:szCs w:val="21"/>
        </w:rPr>
        <w:t>臨床研究の</w:t>
      </w:r>
      <w:r w:rsidR="00CD0FCF" w:rsidRPr="00B454BE">
        <w:rPr>
          <w:rFonts w:asciiTheme="minorEastAsia" w:hAnsiTheme="minorEastAsia" w:cs="Times New Roman" w:hint="eastAsia"/>
          <w:sz w:val="21"/>
          <w:szCs w:val="21"/>
        </w:rPr>
        <w:t>対象者</w:t>
      </w:r>
      <w:r w:rsidR="00EE2A5E" w:rsidRPr="00B454BE">
        <w:rPr>
          <w:rFonts w:asciiTheme="minorEastAsia" w:hAnsiTheme="minorEastAsia" w:cs="Times New Roman" w:hint="eastAsia"/>
          <w:sz w:val="21"/>
          <w:szCs w:val="21"/>
        </w:rPr>
        <w:t>の</w:t>
      </w:r>
      <w:r w:rsidR="009F0758" w:rsidRPr="00B454BE">
        <w:rPr>
          <w:rFonts w:asciiTheme="minorEastAsia" w:hAnsiTheme="minorEastAsia" w:cs="Times New Roman" w:hint="eastAsia"/>
          <w:sz w:val="21"/>
          <w:szCs w:val="21"/>
        </w:rPr>
        <w:t>個人情報の保護</w:t>
      </w:r>
      <w:r w:rsidR="00EE2A5E" w:rsidRPr="00B454BE">
        <w:rPr>
          <w:rFonts w:asciiTheme="minorEastAsia" w:hAnsiTheme="minorEastAsia" w:cs="Times New Roman" w:hint="eastAsia"/>
          <w:sz w:val="21"/>
          <w:szCs w:val="21"/>
        </w:rPr>
        <w:t>及び本臨床研究に関連する機密の保全について理解していること</w:t>
      </w:r>
    </w:p>
    <w:p w14:paraId="4E3A96A8" w14:textId="77777777" w:rsidR="00EE2A5E" w:rsidRPr="00B454BE" w:rsidRDefault="00EE2A5E" w:rsidP="00184F85">
      <w:pPr>
        <w:pStyle w:val="a4"/>
        <w:rPr>
          <w:rFonts w:asciiTheme="minorEastAsia" w:eastAsiaTheme="minorEastAsia" w:hAnsiTheme="minorEastAsia"/>
          <w:szCs w:val="21"/>
        </w:rPr>
      </w:pPr>
    </w:p>
    <w:p w14:paraId="712D67F6" w14:textId="4BF8A0E5" w:rsidR="007916DF" w:rsidRPr="001704F2" w:rsidRDefault="00F94565" w:rsidP="00184F85">
      <w:pPr>
        <w:pStyle w:val="a4"/>
        <w:rPr>
          <w:rFonts w:asciiTheme="minorEastAsia" w:eastAsiaTheme="minorEastAsia" w:hAnsiTheme="minorEastAsia"/>
          <w:szCs w:val="21"/>
        </w:rPr>
      </w:pPr>
      <w:r w:rsidRPr="00B454BE">
        <w:rPr>
          <w:rFonts w:asciiTheme="minorEastAsia" w:eastAsiaTheme="minorEastAsia" w:hAnsiTheme="minorEastAsia"/>
          <w:szCs w:val="21"/>
        </w:rPr>
        <w:t>以　上</w:t>
      </w:r>
    </w:p>
    <w:sectPr w:rsidR="007916DF" w:rsidRPr="001704F2" w:rsidSect="00B454BE">
      <w:headerReference w:type="default" r:id="rId10"/>
      <w:footerReference w:type="default" r:id="rId11"/>
      <w:pgSz w:w="11907" w:h="16840" w:code="9"/>
      <w:pgMar w:top="1418" w:right="1701" w:bottom="1134" w:left="1701" w:header="851" w:footer="624"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F0FF" w14:textId="77777777" w:rsidR="00C84779" w:rsidRDefault="00C84779" w:rsidP="00734D50">
      <w:r>
        <w:separator/>
      </w:r>
    </w:p>
  </w:endnote>
  <w:endnote w:type="continuationSeparator" w:id="0">
    <w:p w14:paraId="4A7820FA" w14:textId="77777777" w:rsidR="00C84779" w:rsidRDefault="00C84779" w:rsidP="0073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ｿ痞..">
    <w:altName w:val="HGPｺﾞｼｯｸE"/>
    <w:panose1 w:val="00000000000000000000"/>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158808"/>
      <w:docPartObj>
        <w:docPartGallery w:val="Page Numbers (Bottom of Page)"/>
        <w:docPartUnique/>
      </w:docPartObj>
    </w:sdtPr>
    <w:sdtEndPr/>
    <w:sdtContent>
      <w:p w14:paraId="51F200FE" w14:textId="34C825D9" w:rsidR="008E692A" w:rsidRDefault="008E692A">
        <w:pPr>
          <w:pStyle w:val="ab"/>
          <w:jc w:val="center"/>
        </w:pPr>
        <w:r>
          <w:fldChar w:fldCharType="begin"/>
        </w:r>
        <w:r>
          <w:instrText>PAGE   \* MERGEFORMAT</w:instrText>
        </w:r>
        <w:r>
          <w:fldChar w:fldCharType="separate"/>
        </w:r>
        <w:r w:rsidR="00382904" w:rsidRPr="00382904">
          <w:rPr>
            <w:noProof/>
            <w:lang w:val="ja-JP"/>
          </w:rPr>
          <w:t>5</w:t>
        </w:r>
        <w:r>
          <w:fldChar w:fldCharType="end"/>
        </w:r>
      </w:p>
    </w:sdtContent>
  </w:sdt>
  <w:p w14:paraId="46722F9D" w14:textId="77777777" w:rsidR="008E692A" w:rsidRPr="00F029EB" w:rsidRDefault="008E692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BEC5" w14:textId="77777777" w:rsidR="008E692A" w:rsidRPr="00F029EB" w:rsidRDefault="008E692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E75D2" w14:textId="77777777" w:rsidR="00C84779" w:rsidRDefault="00C84779" w:rsidP="00734D50">
      <w:r>
        <w:separator/>
      </w:r>
    </w:p>
  </w:footnote>
  <w:footnote w:type="continuationSeparator" w:id="0">
    <w:p w14:paraId="46DFB64D" w14:textId="77777777" w:rsidR="00C84779" w:rsidRDefault="00C84779" w:rsidP="00734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93B1C" w14:textId="53815A98" w:rsidR="008E692A" w:rsidRPr="00266730" w:rsidRDefault="008E692A" w:rsidP="003B5B9C">
    <w:pPr>
      <w:pStyle w:val="a9"/>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57C9B" w14:textId="2A7116DF" w:rsidR="008E692A" w:rsidRPr="00682715" w:rsidRDefault="008E692A" w:rsidP="00682715">
    <w:pPr>
      <w:pStyle w:val="a9"/>
      <w:tabs>
        <w:tab w:val="clear" w:pos="4252"/>
        <w:tab w:val="clear" w:pos="8504"/>
      </w:tabs>
      <w:jc w:val="right"/>
      <w:rPr>
        <w:sz w:val="21"/>
      </w:rPr>
    </w:pPr>
    <w:r>
      <w:tab/>
    </w:r>
    <w:r w:rsidRPr="00682715">
      <w:rPr>
        <w:rFonts w:hint="eastAsia"/>
        <w:sz w:val="21"/>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4D4"/>
    <w:multiLevelType w:val="hybridMultilevel"/>
    <w:tmpl w:val="C346EA9E"/>
    <w:lvl w:ilvl="0" w:tplc="5AAC01DE">
      <w:start w:val="1"/>
      <w:numFmt w:val="decimal"/>
      <w:lvlText w:val="%1）"/>
      <w:lvlJc w:val="left"/>
      <w:pPr>
        <w:ind w:left="928" w:hanging="360"/>
      </w:pPr>
      <w:rPr>
        <w:rFonts w:hint="default"/>
        <w:color w:val="0000FF"/>
      </w:rPr>
    </w:lvl>
    <w:lvl w:ilvl="1" w:tplc="04090017" w:tentative="1">
      <w:start w:val="1"/>
      <w:numFmt w:val="aiueoFullWidth"/>
      <w:lvlText w:val="(%2)"/>
      <w:lvlJc w:val="left"/>
      <w:pPr>
        <w:ind w:left="2762" w:hanging="420"/>
      </w:pPr>
    </w:lvl>
    <w:lvl w:ilvl="2" w:tplc="04090011" w:tentative="1">
      <w:start w:val="1"/>
      <w:numFmt w:val="decimalEnclosedCircle"/>
      <w:lvlText w:val="%3"/>
      <w:lvlJc w:val="left"/>
      <w:pPr>
        <w:ind w:left="3182" w:hanging="420"/>
      </w:pPr>
    </w:lvl>
    <w:lvl w:ilvl="3" w:tplc="0409000F" w:tentative="1">
      <w:start w:val="1"/>
      <w:numFmt w:val="decimal"/>
      <w:lvlText w:val="%4."/>
      <w:lvlJc w:val="left"/>
      <w:pPr>
        <w:ind w:left="3602" w:hanging="420"/>
      </w:pPr>
    </w:lvl>
    <w:lvl w:ilvl="4" w:tplc="04090017" w:tentative="1">
      <w:start w:val="1"/>
      <w:numFmt w:val="aiueoFullWidth"/>
      <w:lvlText w:val="(%5)"/>
      <w:lvlJc w:val="left"/>
      <w:pPr>
        <w:ind w:left="4022" w:hanging="420"/>
      </w:pPr>
    </w:lvl>
    <w:lvl w:ilvl="5" w:tplc="04090011" w:tentative="1">
      <w:start w:val="1"/>
      <w:numFmt w:val="decimalEnclosedCircle"/>
      <w:lvlText w:val="%6"/>
      <w:lvlJc w:val="left"/>
      <w:pPr>
        <w:ind w:left="4442" w:hanging="420"/>
      </w:pPr>
    </w:lvl>
    <w:lvl w:ilvl="6" w:tplc="0409000F" w:tentative="1">
      <w:start w:val="1"/>
      <w:numFmt w:val="decimal"/>
      <w:lvlText w:val="%7."/>
      <w:lvlJc w:val="left"/>
      <w:pPr>
        <w:ind w:left="4862" w:hanging="420"/>
      </w:pPr>
    </w:lvl>
    <w:lvl w:ilvl="7" w:tplc="04090017" w:tentative="1">
      <w:start w:val="1"/>
      <w:numFmt w:val="aiueoFullWidth"/>
      <w:lvlText w:val="(%8)"/>
      <w:lvlJc w:val="left"/>
      <w:pPr>
        <w:ind w:left="5282" w:hanging="420"/>
      </w:pPr>
    </w:lvl>
    <w:lvl w:ilvl="8" w:tplc="04090011" w:tentative="1">
      <w:start w:val="1"/>
      <w:numFmt w:val="decimalEnclosedCircle"/>
      <w:lvlText w:val="%9"/>
      <w:lvlJc w:val="left"/>
      <w:pPr>
        <w:ind w:left="5702" w:hanging="420"/>
      </w:pPr>
    </w:lvl>
  </w:abstractNum>
  <w:abstractNum w:abstractNumId="1" w15:restartNumberingAfterBreak="0">
    <w:nsid w:val="0DAC336E"/>
    <w:multiLevelType w:val="hybridMultilevel"/>
    <w:tmpl w:val="6674E0F0"/>
    <w:lvl w:ilvl="0" w:tplc="001A4270">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DF65A4A"/>
    <w:multiLevelType w:val="hybridMultilevel"/>
    <w:tmpl w:val="FE546C76"/>
    <w:lvl w:ilvl="0" w:tplc="001A4270">
      <w:start w:val="1"/>
      <w:numFmt w:val="decimal"/>
      <w:lvlText w:val="%1）"/>
      <w:lvlJc w:val="left"/>
      <w:pPr>
        <w:ind w:left="786" w:hanging="360"/>
      </w:pPr>
      <w:rPr>
        <w:rFonts w:hint="default"/>
      </w:rPr>
    </w:lvl>
    <w:lvl w:ilvl="1" w:tplc="04D8337C">
      <w:start w:val="1"/>
      <w:numFmt w:val="decimal"/>
      <w:lvlText w:val="%2）"/>
      <w:lvlJc w:val="left"/>
      <w:pPr>
        <w:ind w:left="943" w:hanging="375"/>
      </w:pPr>
      <w:rPr>
        <w:rFonts w:ascii="Times New Roman" w:eastAsia="ＭＳ 明朝" w:hAnsi="Times New Roman" w:cs="Times New Roman" w:hint="default"/>
        <w:color w:val="auto"/>
      </w:rPr>
    </w:lvl>
    <w:lvl w:ilvl="2" w:tplc="5170BE60">
      <w:start w:val="1"/>
      <w:numFmt w:val="decimalEnclosedCircle"/>
      <w:lvlText w:val="%3"/>
      <w:lvlJc w:val="left"/>
      <w:pPr>
        <w:ind w:left="1768" w:hanging="360"/>
      </w:pPr>
      <w:rPr>
        <w:rFonts w:hint="default"/>
      </w:r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10B8112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5923AB9"/>
    <w:multiLevelType w:val="hybridMultilevel"/>
    <w:tmpl w:val="FDECD14A"/>
    <w:lvl w:ilvl="0" w:tplc="001A4270">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70B2BA6"/>
    <w:multiLevelType w:val="hybridMultilevel"/>
    <w:tmpl w:val="E2DCA312"/>
    <w:lvl w:ilvl="0" w:tplc="6CC06D1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985A5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9864E05"/>
    <w:multiLevelType w:val="multilevel"/>
    <w:tmpl w:val="EA86C48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1F9F529E"/>
    <w:multiLevelType w:val="multilevel"/>
    <w:tmpl w:val="359C1D9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ascii="Times New Roman" w:eastAsia="ＭＳ 明朝" w:hAnsi="Times New Roman" w:cs="Times New Roman"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23890450"/>
    <w:multiLevelType w:val="hybridMultilevel"/>
    <w:tmpl w:val="578C30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9F44FD"/>
    <w:multiLevelType w:val="multilevel"/>
    <w:tmpl w:val="B8E24A0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265A024B"/>
    <w:multiLevelType w:val="hybridMultilevel"/>
    <w:tmpl w:val="18F25EA2"/>
    <w:lvl w:ilvl="0" w:tplc="04090011">
      <w:start w:val="1"/>
      <w:numFmt w:val="decimalEnclosedCircle"/>
      <w:lvlText w:val="%1"/>
      <w:lvlJc w:val="left"/>
      <w:pPr>
        <w:ind w:left="1056" w:hanging="420"/>
      </w:pPr>
    </w:lvl>
    <w:lvl w:ilvl="1" w:tplc="04090017">
      <w:start w:val="1"/>
      <w:numFmt w:val="aiueoFullWidth"/>
      <w:lvlText w:val="(%2)"/>
      <w:lvlJc w:val="left"/>
      <w:pPr>
        <w:ind w:left="1476" w:hanging="420"/>
      </w:pPr>
    </w:lvl>
    <w:lvl w:ilvl="2" w:tplc="001A4270">
      <w:start w:val="1"/>
      <w:numFmt w:val="decimal"/>
      <w:lvlText w:val="%3）"/>
      <w:lvlJc w:val="left"/>
      <w:pPr>
        <w:ind w:left="1896" w:hanging="420"/>
      </w:pPr>
      <w:rPr>
        <w:rFonts w:hint="default"/>
      </w:r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15:restartNumberingAfterBreak="0">
    <w:nsid w:val="27F94332"/>
    <w:multiLevelType w:val="hybridMultilevel"/>
    <w:tmpl w:val="4A6C90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5E1E46"/>
    <w:multiLevelType w:val="hybridMultilevel"/>
    <w:tmpl w:val="11229326"/>
    <w:lvl w:ilvl="0" w:tplc="1AE2C30A">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38844E73"/>
    <w:multiLevelType w:val="hybridMultilevel"/>
    <w:tmpl w:val="42A07380"/>
    <w:lvl w:ilvl="0" w:tplc="001A4270">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01A4270">
      <w:start w:val="1"/>
      <w:numFmt w:val="decimal"/>
      <w:lvlText w:val="%3）"/>
      <w:lvlJc w:val="left"/>
      <w:pPr>
        <w:ind w:left="1969" w:hanging="420"/>
      </w:pPr>
      <w:rPr>
        <w:rFonts w:hint="default"/>
      </w:r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5" w15:restartNumberingAfterBreak="0">
    <w:nsid w:val="3FE3232D"/>
    <w:multiLevelType w:val="multilevel"/>
    <w:tmpl w:val="6AD2550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45785737"/>
    <w:multiLevelType w:val="multilevel"/>
    <w:tmpl w:val="EDB490C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EnclosedCircle"/>
      <w:lvlText w:val="%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462D73EF"/>
    <w:multiLevelType w:val="hybridMultilevel"/>
    <w:tmpl w:val="A1A47AC4"/>
    <w:lvl w:ilvl="0" w:tplc="7CB6CAE8">
      <w:start w:val="1"/>
      <w:numFmt w:val="decimal"/>
      <w:lvlText w:val="%1）"/>
      <w:lvlJc w:val="left"/>
      <w:pPr>
        <w:ind w:left="644" w:hanging="360"/>
      </w:pPr>
      <w:rPr>
        <w:rFonts w:hAnsi="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46585D50"/>
    <w:multiLevelType w:val="hybridMultilevel"/>
    <w:tmpl w:val="B0AE9020"/>
    <w:lvl w:ilvl="0" w:tplc="A53C76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E339EA"/>
    <w:multiLevelType w:val="hybridMultilevel"/>
    <w:tmpl w:val="4EEE8766"/>
    <w:lvl w:ilvl="0" w:tplc="58227D3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C34C83"/>
    <w:multiLevelType w:val="hybridMultilevel"/>
    <w:tmpl w:val="6F1A946A"/>
    <w:lvl w:ilvl="0" w:tplc="DF2C34C2">
      <w:start w:val="1"/>
      <w:numFmt w:val="decimal"/>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854B73"/>
    <w:multiLevelType w:val="multilevel"/>
    <w:tmpl w:val="859417E6"/>
    <w:lvl w:ilvl="0">
      <w:start w:val="1"/>
      <w:numFmt w:val="decimal"/>
      <w:lvlText w:val="%1."/>
      <w:lvlJc w:val="left"/>
      <w:pPr>
        <w:ind w:left="420" w:hanging="420"/>
      </w:pPr>
      <w:rPr>
        <w:rFonts w:hint="eastAsia"/>
        <w:b/>
        <w:sz w:val="24"/>
        <w:szCs w:val="24"/>
      </w:rPr>
    </w:lvl>
    <w:lvl w:ilvl="1">
      <w:start w:val="1"/>
      <w:numFmt w:val="decimal"/>
      <w:isLgl/>
      <w:lvlText w:val="%1.%2."/>
      <w:lvlJc w:val="left"/>
      <w:pPr>
        <w:ind w:left="510" w:hanging="510"/>
      </w:pPr>
      <w:rPr>
        <w:rFonts w:ascii="Arial Narrow" w:hAnsi="Arial Narrow" w:hint="default"/>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579001FD"/>
    <w:multiLevelType w:val="hybridMultilevel"/>
    <w:tmpl w:val="FA22A6CA"/>
    <w:lvl w:ilvl="0" w:tplc="1C46FD2E">
      <w:start w:val="1"/>
      <w:numFmt w:val="decimal"/>
      <w:lvlText w:val="%1）"/>
      <w:lvlJc w:val="left"/>
      <w:pPr>
        <w:ind w:left="1353" w:hanging="360"/>
      </w:pPr>
      <w:rPr>
        <w:rFonts w:hint="default"/>
        <w:i w:val="0"/>
      </w:rPr>
    </w:lvl>
    <w:lvl w:ilvl="1" w:tplc="04D8337C">
      <w:start w:val="1"/>
      <w:numFmt w:val="decimal"/>
      <w:lvlText w:val="%2）"/>
      <w:lvlJc w:val="left"/>
      <w:pPr>
        <w:ind w:left="943" w:hanging="375"/>
      </w:pPr>
      <w:rPr>
        <w:rFonts w:ascii="Times New Roman" w:eastAsia="ＭＳ 明朝" w:hAnsi="Times New Roman" w:cs="Times New Roman" w:hint="default"/>
        <w:color w:val="auto"/>
      </w:rPr>
    </w:lvl>
    <w:lvl w:ilvl="2" w:tplc="5170BE60">
      <w:start w:val="1"/>
      <w:numFmt w:val="decimalEnclosedCircle"/>
      <w:lvlText w:val="%3"/>
      <w:lvlJc w:val="left"/>
      <w:pPr>
        <w:ind w:left="1768" w:hanging="360"/>
      </w:pPr>
      <w:rPr>
        <w:rFonts w:hint="default"/>
      </w:r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3" w15:restartNumberingAfterBreak="0">
    <w:nsid w:val="5C1D20F6"/>
    <w:multiLevelType w:val="hybridMultilevel"/>
    <w:tmpl w:val="5F7A526E"/>
    <w:lvl w:ilvl="0" w:tplc="04D8337C">
      <w:start w:val="1"/>
      <w:numFmt w:val="decimal"/>
      <w:lvlText w:val="%1）"/>
      <w:lvlJc w:val="left"/>
      <w:pPr>
        <w:ind w:left="420" w:hanging="420"/>
      </w:pPr>
      <w:rPr>
        <w:rFonts w:ascii="Times New Roman" w:eastAsia="ＭＳ 明朝" w:hAnsi="Times New Roman"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AA7B38"/>
    <w:multiLevelType w:val="hybridMultilevel"/>
    <w:tmpl w:val="CE3A03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C234682"/>
    <w:multiLevelType w:val="hybridMultilevel"/>
    <w:tmpl w:val="C3947AA6"/>
    <w:lvl w:ilvl="0" w:tplc="001A4270">
      <w:start w:val="1"/>
      <w:numFmt w:val="decimal"/>
      <w:lvlText w:val="%1）"/>
      <w:lvlJc w:val="left"/>
      <w:pPr>
        <w:ind w:left="786" w:hanging="360"/>
      </w:pPr>
      <w:rPr>
        <w:rFonts w:hint="default"/>
      </w:rPr>
    </w:lvl>
    <w:lvl w:ilvl="1" w:tplc="A2D2C3B0">
      <w:start w:val="1"/>
      <w:numFmt w:val="decimal"/>
      <w:lvlText w:val="%2）"/>
      <w:lvlJc w:val="left"/>
      <w:pPr>
        <w:ind w:left="943" w:hanging="375"/>
      </w:pPr>
      <w:rPr>
        <w:rFonts w:hint="default"/>
        <w:color w:val="0000FF"/>
      </w:rPr>
    </w:lvl>
    <w:lvl w:ilvl="2" w:tplc="72907BD6">
      <w:start w:val="1"/>
      <w:numFmt w:val="decimal"/>
      <w:lvlText w:val="%3）"/>
      <w:lvlJc w:val="left"/>
      <w:pPr>
        <w:ind w:left="1768" w:hanging="360"/>
      </w:pPr>
      <w:rPr>
        <w:rFonts w:hint="default"/>
      </w:rPr>
    </w:lvl>
    <w:lvl w:ilvl="3" w:tplc="FC2CAC2C">
      <w:start w:val="1"/>
      <w:numFmt w:val="decimal"/>
      <w:lvlText w:val="%4)"/>
      <w:lvlJc w:val="left"/>
      <w:pPr>
        <w:ind w:left="2188" w:hanging="360"/>
      </w:pPr>
      <w:rPr>
        <w:rFonts w:cstheme="minorBidi" w:hint="default"/>
      </w:r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6" w15:restartNumberingAfterBreak="0">
    <w:nsid w:val="6F820FD0"/>
    <w:multiLevelType w:val="multilevel"/>
    <w:tmpl w:val="4FFAAD9A"/>
    <w:lvl w:ilvl="0">
      <w:start w:val="1"/>
      <w:numFmt w:val="decimal"/>
      <w:lvlText w:val="%1."/>
      <w:lvlJc w:val="left"/>
      <w:pPr>
        <w:ind w:left="420" w:hanging="420"/>
      </w:pPr>
      <w:rPr>
        <w:rFonts w:hint="eastAsia"/>
        <w:b/>
      </w:rPr>
    </w:lvl>
    <w:lvl w:ilvl="1">
      <w:start w:val="1"/>
      <w:numFmt w:val="decimal"/>
      <w:isLgl/>
      <w:lvlText w:val="%1.%2."/>
      <w:lvlJc w:val="left"/>
      <w:pPr>
        <w:ind w:left="510" w:hanging="510"/>
      </w:pPr>
      <w:rPr>
        <w:rFonts w:ascii="Arial Narrow" w:hAnsi="Arial Narrow" w:hint="default"/>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70E71E18"/>
    <w:multiLevelType w:val="hybridMultilevel"/>
    <w:tmpl w:val="5CE06E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1703655"/>
    <w:multiLevelType w:val="hybridMultilevel"/>
    <w:tmpl w:val="18B2E928"/>
    <w:lvl w:ilvl="0" w:tplc="04D8337C">
      <w:start w:val="1"/>
      <w:numFmt w:val="decimal"/>
      <w:lvlText w:val="%1）"/>
      <w:lvlJc w:val="left"/>
      <w:pPr>
        <w:ind w:left="2100" w:hanging="420"/>
      </w:pPr>
      <w:rPr>
        <w:rFonts w:ascii="Times New Roman" w:eastAsia="ＭＳ 明朝" w:hAnsi="Times New Roman" w:cs="Times New Roman" w:hint="default"/>
        <w:color w:val="auto"/>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9" w15:restartNumberingAfterBreak="0">
    <w:nsid w:val="74360715"/>
    <w:multiLevelType w:val="hybridMultilevel"/>
    <w:tmpl w:val="B7FA9C62"/>
    <w:lvl w:ilvl="0" w:tplc="001A4270">
      <w:start w:val="1"/>
      <w:numFmt w:val="decimal"/>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0" w15:restartNumberingAfterBreak="0">
    <w:nsid w:val="7A4A39A2"/>
    <w:multiLevelType w:val="hybridMultilevel"/>
    <w:tmpl w:val="A1A47AC4"/>
    <w:lvl w:ilvl="0" w:tplc="7CB6CAE8">
      <w:start w:val="1"/>
      <w:numFmt w:val="decimal"/>
      <w:lvlText w:val="%1）"/>
      <w:lvlJc w:val="left"/>
      <w:pPr>
        <w:ind w:left="644" w:hanging="360"/>
      </w:pPr>
      <w:rPr>
        <w:rFonts w:hAnsi="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1" w15:restartNumberingAfterBreak="0">
    <w:nsid w:val="7C982F85"/>
    <w:multiLevelType w:val="hybridMultilevel"/>
    <w:tmpl w:val="950C6C30"/>
    <w:lvl w:ilvl="0" w:tplc="001A4270">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2" w15:restartNumberingAfterBreak="0">
    <w:nsid w:val="7E735A3D"/>
    <w:multiLevelType w:val="hybridMultilevel"/>
    <w:tmpl w:val="3EFA5BD6"/>
    <w:lvl w:ilvl="0" w:tplc="798EDBAE">
      <w:start w:val="1"/>
      <w:numFmt w:val="decimalEnclosedCircle"/>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8"/>
  </w:num>
  <w:num w:numId="2">
    <w:abstractNumId w:val="21"/>
  </w:num>
  <w:num w:numId="3">
    <w:abstractNumId w:val="22"/>
  </w:num>
  <w:num w:numId="4">
    <w:abstractNumId w:val="0"/>
  </w:num>
  <w:num w:numId="5">
    <w:abstractNumId w:val="17"/>
  </w:num>
  <w:num w:numId="6">
    <w:abstractNumId w:val="19"/>
  </w:num>
  <w:num w:numId="7">
    <w:abstractNumId w:val="20"/>
  </w:num>
  <w:num w:numId="8">
    <w:abstractNumId w:val="13"/>
  </w:num>
  <w:num w:numId="9">
    <w:abstractNumId w:val="18"/>
  </w:num>
  <w:num w:numId="10">
    <w:abstractNumId w:val="30"/>
  </w:num>
  <w:num w:numId="11">
    <w:abstractNumId w:val="25"/>
  </w:num>
  <w:num w:numId="12">
    <w:abstractNumId w:val="2"/>
  </w:num>
  <w:num w:numId="13">
    <w:abstractNumId w:val="32"/>
  </w:num>
  <w:num w:numId="14">
    <w:abstractNumId w:val="3"/>
  </w:num>
  <w:num w:numId="15">
    <w:abstractNumId w:val="27"/>
  </w:num>
  <w:num w:numId="16">
    <w:abstractNumId w:val="6"/>
  </w:num>
  <w:num w:numId="17">
    <w:abstractNumId w:val="9"/>
  </w:num>
  <w:num w:numId="18">
    <w:abstractNumId w:val="7"/>
  </w:num>
  <w:num w:numId="19">
    <w:abstractNumId w:val="11"/>
  </w:num>
  <w:num w:numId="20">
    <w:abstractNumId w:val="14"/>
  </w:num>
  <w:num w:numId="21">
    <w:abstractNumId w:val="31"/>
  </w:num>
  <w:num w:numId="22">
    <w:abstractNumId w:val="15"/>
  </w:num>
  <w:num w:numId="23">
    <w:abstractNumId w:val="1"/>
  </w:num>
  <w:num w:numId="24">
    <w:abstractNumId w:val="16"/>
  </w:num>
  <w:num w:numId="25">
    <w:abstractNumId w:val="10"/>
  </w:num>
  <w:num w:numId="26">
    <w:abstractNumId w:val="24"/>
  </w:num>
  <w:num w:numId="27">
    <w:abstractNumId w:val="5"/>
  </w:num>
  <w:num w:numId="28">
    <w:abstractNumId w:val="25"/>
    <w:lvlOverride w:ilvl="0">
      <w:lvl w:ilvl="0" w:tplc="001A4270">
        <w:start w:val="1"/>
        <w:numFmt w:val="decimal"/>
        <w:lvlText w:val="%1)"/>
        <w:lvlJc w:val="left"/>
        <w:pPr>
          <w:ind w:left="2188" w:hanging="360"/>
        </w:pPr>
        <w:rPr>
          <w:rFonts w:cstheme="minorBidi" w:hint="default"/>
        </w:rPr>
      </w:lvl>
    </w:lvlOverride>
    <w:lvlOverride w:ilvl="1">
      <w:lvl w:ilvl="1" w:tplc="A2D2C3B0" w:tentative="1">
        <w:start w:val="1"/>
        <w:numFmt w:val="aiueoFullWidth"/>
        <w:lvlText w:val="(%2)"/>
        <w:lvlJc w:val="left"/>
        <w:pPr>
          <w:ind w:left="840" w:hanging="420"/>
        </w:pPr>
      </w:lvl>
    </w:lvlOverride>
    <w:lvlOverride w:ilvl="2">
      <w:lvl w:ilvl="2" w:tplc="72907BD6" w:tentative="1">
        <w:start w:val="1"/>
        <w:numFmt w:val="decimalEnclosedCircle"/>
        <w:lvlText w:val="%3"/>
        <w:lvlJc w:val="left"/>
        <w:pPr>
          <w:ind w:left="1260" w:hanging="420"/>
        </w:pPr>
      </w:lvl>
    </w:lvlOverride>
    <w:lvlOverride w:ilvl="3">
      <w:lvl w:ilvl="3" w:tplc="FC2CAC2C">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9">
    <w:abstractNumId w:val="25"/>
    <w:lvlOverride w:ilvl="0">
      <w:lvl w:ilvl="0" w:tplc="001A4270">
        <w:start w:val="1"/>
        <w:numFmt w:val="decimal"/>
        <w:lvlText w:val="%1."/>
        <w:lvlJc w:val="left"/>
        <w:pPr>
          <w:ind w:left="1680" w:hanging="420"/>
        </w:pPr>
        <w:rPr>
          <w:rFonts w:hint="eastAsia"/>
        </w:rPr>
      </w:lvl>
    </w:lvlOverride>
    <w:lvlOverride w:ilvl="1">
      <w:lvl w:ilvl="1" w:tplc="A2D2C3B0" w:tentative="1">
        <w:start w:val="1"/>
        <w:numFmt w:val="aiueoFullWidth"/>
        <w:lvlText w:val="(%2)"/>
        <w:lvlJc w:val="left"/>
        <w:pPr>
          <w:ind w:left="840" w:hanging="420"/>
        </w:pPr>
      </w:lvl>
    </w:lvlOverride>
    <w:lvlOverride w:ilvl="2">
      <w:lvl w:ilvl="2" w:tplc="72907BD6" w:tentative="1">
        <w:start w:val="1"/>
        <w:numFmt w:val="decimalEnclosedCircle"/>
        <w:lvlText w:val="%3"/>
        <w:lvlJc w:val="left"/>
        <w:pPr>
          <w:ind w:left="1260" w:hanging="420"/>
        </w:pPr>
      </w:lvl>
    </w:lvlOverride>
    <w:lvlOverride w:ilvl="3">
      <w:lvl w:ilvl="3" w:tplc="FC2CAC2C">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30">
    <w:abstractNumId w:val="29"/>
  </w:num>
  <w:num w:numId="31">
    <w:abstractNumId w:val="4"/>
  </w:num>
  <w:num w:numId="32">
    <w:abstractNumId w:val="26"/>
  </w:num>
  <w:num w:numId="33">
    <w:abstractNumId w:val="12"/>
  </w:num>
  <w:num w:numId="34">
    <w:abstractNumId w:val="28"/>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85A"/>
    <w:rsid w:val="00000C43"/>
    <w:rsid w:val="00002EAE"/>
    <w:rsid w:val="0000648B"/>
    <w:rsid w:val="00010F8C"/>
    <w:rsid w:val="00011540"/>
    <w:rsid w:val="00013533"/>
    <w:rsid w:val="00015846"/>
    <w:rsid w:val="00015A5A"/>
    <w:rsid w:val="00020417"/>
    <w:rsid w:val="00037E3F"/>
    <w:rsid w:val="00041D63"/>
    <w:rsid w:val="000448AA"/>
    <w:rsid w:val="00047933"/>
    <w:rsid w:val="00051974"/>
    <w:rsid w:val="00064E7E"/>
    <w:rsid w:val="000716C7"/>
    <w:rsid w:val="00084607"/>
    <w:rsid w:val="000930E0"/>
    <w:rsid w:val="00097E34"/>
    <w:rsid w:val="000A6033"/>
    <w:rsid w:val="000B709E"/>
    <w:rsid w:val="000C6FFE"/>
    <w:rsid w:val="000C7F45"/>
    <w:rsid w:val="000D4D18"/>
    <w:rsid w:val="000E2ED5"/>
    <w:rsid w:val="000F4502"/>
    <w:rsid w:val="000F5729"/>
    <w:rsid w:val="000F629D"/>
    <w:rsid w:val="001108CB"/>
    <w:rsid w:val="00110A4D"/>
    <w:rsid w:val="001154F7"/>
    <w:rsid w:val="001308A6"/>
    <w:rsid w:val="0013157A"/>
    <w:rsid w:val="00137040"/>
    <w:rsid w:val="001442C8"/>
    <w:rsid w:val="00146640"/>
    <w:rsid w:val="001559BC"/>
    <w:rsid w:val="00160210"/>
    <w:rsid w:val="00164F9F"/>
    <w:rsid w:val="001704F2"/>
    <w:rsid w:val="001712DF"/>
    <w:rsid w:val="001821A4"/>
    <w:rsid w:val="00184F85"/>
    <w:rsid w:val="00186702"/>
    <w:rsid w:val="0019353D"/>
    <w:rsid w:val="001949A6"/>
    <w:rsid w:val="001A3A74"/>
    <w:rsid w:val="001A7361"/>
    <w:rsid w:val="001B334F"/>
    <w:rsid w:val="001C306D"/>
    <w:rsid w:val="001D2487"/>
    <w:rsid w:val="001D3599"/>
    <w:rsid w:val="001E1B5C"/>
    <w:rsid w:val="001E7E90"/>
    <w:rsid w:val="001F57FB"/>
    <w:rsid w:val="001F6E7A"/>
    <w:rsid w:val="001F74B2"/>
    <w:rsid w:val="001F7E1F"/>
    <w:rsid w:val="002072FB"/>
    <w:rsid w:val="002102BB"/>
    <w:rsid w:val="0022403C"/>
    <w:rsid w:val="00231B73"/>
    <w:rsid w:val="002426AF"/>
    <w:rsid w:val="0026220F"/>
    <w:rsid w:val="00266730"/>
    <w:rsid w:val="002A2A65"/>
    <w:rsid w:val="002A5F94"/>
    <w:rsid w:val="002F0B71"/>
    <w:rsid w:val="002F55EE"/>
    <w:rsid w:val="002F66B5"/>
    <w:rsid w:val="003068AC"/>
    <w:rsid w:val="0031048B"/>
    <w:rsid w:val="00317921"/>
    <w:rsid w:val="0033231A"/>
    <w:rsid w:val="0033347C"/>
    <w:rsid w:val="003356E7"/>
    <w:rsid w:val="00340638"/>
    <w:rsid w:val="00340AC5"/>
    <w:rsid w:val="003435A4"/>
    <w:rsid w:val="0034481D"/>
    <w:rsid w:val="00346C0A"/>
    <w:rsid w:val="00360D9E"/>
    <w:rsid w:val="003618E4"/>
    <w:rsid w:val="003643EE"/>
    <w:rsid w:val="00367AE3"/>
    <w:rsid w:val="0037388D"/>
    <w:rsid w:val="00373EE9"/>
    <w:rsid w:val="0037580B"/>
    <w:rsid w:val="0038130A"/>
    <w:rsid w:val="00382904"/>
    <w:rsid w:val="00393783"/>
    <w:rsid w:val="003B0B2A"/>
    <w:rsid w:val="003B46A6"/>
    <w:rsid w:val="003B5B9C"/>
    <w:rsid w:val="003B7D8B"/>
    <w:rsid w:val="003D1D9C"/>
    <w:rsid w:val="003D5DDF"/>
    <w:rsid w:val="003E5040"/>
    <w:rsid w:val="003E585A"/>
    <w:rsid w:val="00401314"/>
    <w:rsid w:val="0040183E"/>
    <w:rsid w:val="0040796D"/>
    <w:rsid w:val="00426D04"/>
    <w:rsid w:val="004310A7"/>
    <w:rsid w:val="004349D1"/>
    <w:rsid w:val="00435A4F"/>
    <w:rsid w:val="00452307"/>
    <w:rsid w:val="00455192"/>
    <w:rsid w:val="00466980"/>
    <w:rsid w:val="004716D3"/>
    <w:rsid w:val="004720D5"/>
    <w:rsid w:val="0047213D"/>
    <w:rsid w:val="00475514"/>
    <w:rsid w:val="00475D02"/>
    <w:rsid w:val="004760C3"/>
    <w:rsid w:val="0048522A"/>
    <w:rsid w:val="00485BBD"/>
    <w:rsid w:val="00486839"/>
    <w:rsid w:val="004940A4"/>
    <w:rsid w:val="0049664C"/>
    <w:rsid w:val="004A4F59"/>
    <w:rsid w:val="004B3475"/>
    <w:rsid w:val="004B54D1"/>
    <w:rsid w:val="004B5753"/>
    <w:rsid w:val="004B6596"/>
    <w:rsid w:val="004B73D5"/>
    <w:rsid w:val="004C2BE8"/>
    <w:rsid w:val="004D43DA"/>
    <w:rsid w:val="004D4A56"/>
    <w:rsid w:val="004F0263"/>
    <w:rsid w:val="004F60F3"/>
    <w:rsid w:val="004F6F76"/>
    <w:rsid w:val="00502E6A"/>
    <w:rsid w:val="00514FA7"/>
    <w:rsid w:val="005172AE"/>
    <w:rsid w:val="00527E7A"/>
    <w:rsid w:val="00535172"/>
    <w:rsid w:val="005376A1"/>
    <w:rsid w:val="00537BE0"/>
    <w:rsid w:val="00545218"/>
    <w:rsid w:val="005538AC"/>
    <w:rsid w:val="00554F45"/>
    <w:rsid w:val="005601EE"/>
    <w:rsid w:val="00562B1B"/>
    <w:rsid w:val="00562ECD"/>
    <w:rsid w:val="0056586D"/>
    <w:rsid w:val="00577579"/>
    <w:rsid w:val="0057771D"/>
    <w:rsid w:val="005937B3"/>
    <w:rsid w:val="00594B08"/>
    <w:rsid w:val="00594CCC"/>
    <w:rsid w:val="005A0D8B"/>
    <w:rsid w:val="005A6291"/>
    <w:rsid w:val="005B31FF"/>
    <w:rsid w:val="005C69D1"/>
    <w:rsid w:val="005E7533"/>
    <w:rsid w:val="005F7E91"/>
    <w:rsid w:val="00600017"/>
    <w:rsid w:val="006125F6"/>
    <w:rsid w:val="006203E4"/>
    <w:rsid w:val="00623664"/>
    <w:rsid w:val="0063523B"/>
    <w:rsid w:val="00637ED3"/>
    <w:rsid w:val="0065173B"/>
    <w:rsid w:val="00652AC8"/>
    <w:rsid w:val="00661588"/>
    <w:rsid w:val="006738CB"/>
    <w:rsid w:val="00682715"/>
    <w:rsid w:val="00683800"/>
    <w:rsid w:val="00683A45"/>
    <w:rsid w:val="00683EFE"/>
    <w:rsid w:val="006902B9"/>
    <w:rsid w:val="006A4A1D"/>
    <w:rsid w:val="006C2D95"/>
    <w:rsid w:val="006C6268"/>
    <w:rsid w:val="006C69F7"/>
    <w:rsid w:val="006D1DC0"/>
    <w:rsid w:val="006E3364"/>
    <w:rsid w:val="006F1304"/>
    <w:rsid w:val="007017D3"/>
    <w:rsid w:val="00714B08"/>
    <w:rsid w:val="00724450"/>
    <w:rsid w:val="007303CA"/>
    <w:rsid w:val="00734D50"/>
    <w:rsid w:val="0075438B"/>
    <w:rsid w:val="00757086"/>
    <w:rsid w:val="0076163A"/>
    <w:rsid w:val="00770879"/>
    <w:rsid w:val="00772924"/>
    <w:rsid w:val="00777634"/>
    <w:rsid w:val="0077782A"/>
    <w:rsid w:val="00783089"/>
    <w:rsid w:val="00787557"/>
    <w:rsid w:val="007916DF"/>
    <w:rsid w:val="00794A87"/>
    <w:rsid w:val="007B492C"/>
    <w:rsid w:val="007B4A87"/>
    <w:rsid w:val="007C468B"/>
    <w:rsid w:val="007D0045"/>
    <w:rsid w:val="007D09EF"/>
    <w:rsid w:val="007D2CEF"/>
    <w:rsid w:val="007D5DD5"/>
    <w:rsid w:val="007F4149"/>
    <w:rsid w:val="0080314D"/>
    <w:rsid w:val="00814E7D"/>
    <w:rsid w:val="0081500D"/>
    <w:rsid w:val="0082292A"/>
    <w:rsid w:val="008240AE"/>
    <w:rsid w:val="00827E04"/>
    <w:rsid w:val="00832BE4"/>
    <w:rsid w:val="00833F9D"/>
    <w:rsid w:val="00847C94"/>
    <w:rsid w:val="00852807"/>
    <w:rsid w:val="00854276"/>
    <w:rsid w:val="0086217E"/>
    <w:rsid w:val="00864D49"/>
    <w:rsid w:val="008739CC"/>
    <w:rsid w:val="0088697C"/>
    <w:rsid w:val="00894C59"/>
    <w:rsid w:val="008B65E7"/>
    <w:rsid w:val="008C3322"/>
    <w:rsid w:val="008D70D5"/>
    <w:rsid w:val="008E692A"/>
    <w:rsid w:val="00903330"/>
    <w:rsid w:val="00905231"/>
    <w:rsid w:val="009226B4"/>
    <w:rsid w:val="009246BD"/>
    <w:rsid w:val="00925398"/>
    <w:rsid w:val="00925F9E"/>
    <w:rsid w:val="009318F1"/>
    <w:rsid w:val="009369B8"/>
    <w:rsid w:val="00936C9D"/>
    <w:rsid w:val="009463A9"/>
    <w:rsid w:val="0094754E"/>
    <w:rsid w:val="009476B9"/>
    <w:rsid w:val="00953055"/>
    <w:rsid w:val="009536FF"/>
    <w:rsid w:val="00953BF0"/>
    <w:rsid w:val="0097661E"/>
    <w:rsid w:val="0098169C"/>
    <w:rsid w:val="009822FD"/>
    <w:rsid w:val="00991DB5"/>
    <w:rsid w:val="009B3992"/>
    <w:rsid w:val="009D671B"/>
    <w:rsid w:val="009F0758"/>
    <w:rsid w:val="00A002A6"/>
    <w:rsid w:val="00A00A10"/>
    <w:rsid w:val="00A0464C"/>
    <w:rsid w:val="00A06091"/>
    <w:rsid w:val="00A14766"/>
    <w:rsid w:val="00A210AD"/>
    <w:rsid w:val="00A31A8A"/>
    <w:rsid w:val="00A644A5"/>
    <w:rsid w:val="00A64797"/>
    <w:rsid w:val="00A65F7E"/>
    <w:rsid w:val="00A75649"/>
    <w:rsid w:val="00A83BA7"/>
    <w:rsid w:val="00A94890"/>
    <w:rsid w:val="00A979F9"/>
    <w:rsid w:val="00AB2A19"/>
    <w:rsid w:val="00AB6BD4"/>
    <w:rsid w:val="00AC1EF6"/>
    <w:rsid w:val="00AC626B"/>
    <w:rsid w:val="00AD376F"/>
    <w:rsid w:val="00AD5AD8"/>
    <w:rsid w:val="00AE2025"/>
    <w:rsid w:val="00AE60D7"/>
    <w:rsid w:val="00AF5886"/>
    <w:rsid w:val="00B22D02"/>
    <w:rsid w:val="00B23BCC"/>
    <w:rsid w:val="00B35713"/>
    <w:rsid w:val="00B427D1"/>
    <w:rsid w:val="00B454BE"/>
    <w:rsid w:val="00B72402"/>
    <w:rsid w:val="00B7692F"/>
    <w:rsid w:val="00B807B5"/>
    <w:rsid w:val="00B813D4"/>
    <w:rsid w:val="00B81578"/>
    <w:rsid w:val="00B85859"/>
    <w:rsid w:val="00B85AE1"/>
    <w:rsid w:val="00B963CD"/>
    <w:rsid w:val="00BA4F86"/>
    <w:rsid w:val="00BA5135"/>
    <w:rsid w:val="00BB2689"/>
    <w:rsid w:val="00BC36B4"/>
    <w:rsid w:val="00BD07A9"/>
    <w:rsid w:val="00BD74C0"/>
    <w:rsid w:val="00BE51B1"/>
    <w:rsid w:val="00C023AD"/>
    <w:rsid w:val="00C04474"/>
    <w:rsid w:val="00C04790"/>
    <w:rsid w:val="00C12693"/>
    <w:rsid w:val="00C141BE"/>
    <w:rsid w:val="00C15857"/>
    <w:rsid w:val="00C15E8F"/>
    <w:rsid w:val="00C235C2"/>
    <w:rsid w:val="00C23AD0"/>
    <w:rsid w:val="00C250FA"/>
    <w:rsid w:val="00C3130D"/>
    <w:rsid w:val="00C3696E"/>
    <w:rsid w:val="00C4603A"/>
    <w:rsid w:val="00C4643C"/>
    <w:rsid w:val="00C47DB4"/>
    <w:rsid w:val="00C54345"/>
    <w:rsid w:val="00C544C8"/>
    <w:rsid w:val="00C61BB8"/>
    <w:rsid w:val="00C702F1"/>
    <w:rsid w:val="00C70569"/>
    <w:rsid w:val="00C726DD"/>
    <w:rsid w:val="00C84069"/>
    <w:rsid w:val="00C84779"/>
    <w:rsid w:val="00C87355"/>
    <w:rsid w:val="00C935EB"/>
    <w:rsid w:val="00C96942"/>
    <w:rsid w:val="00CA0789"/>
    <w:rsid w:val="00CA0E63"/>
    <w:rsid w:val="00CA4534"/>
    <w:rsid w:val="00CC18FA"/>
    <w:rsid w:val="00CC31B5"/>
    <w:rsid w:val="00CC5DEC"/>
    <w:rsid w:val="00CD0FCF"/>
    <w:rsid w:val="00CD576B"/>
    <w:rsid w:val="00CD7DC2"/>
    <w:rsid w:val="00CE75D0"/>
    <w:rsid w:val="00CF07AC"/>
    <w:rsid w:val="00CF3886"/>
    <w:rsid w:val="00D00A19"/>
    <w:rsid w:val="00D01811"/>
    <w:rsid w:val="00D02EAC"/>
    <w:rsid w:val="00D04840"/>
    <w:rsid w:val="00D224AB"/>
    <w:rsid w:val="00D2677F"/>
    <w:rsid w:val="00D27EB5"/>
    <w:rsid w:val="00D308D6"/>
    <w:rsid w:val="00D31928"/>
    <w:rsid w:val="00D4789B"/>
    <w:rsid w:val="00D52933"/>
    <w:rsid w:val="00D57CCB"/>
    <w:rsid w:val="00D60DC9"/>
    <w:rsid w:val="00D70F61"/>
    <w:rsid w:val="00D733A8"/>
    <w:rsid w:val="00D94D47"/>
    <w:rsid w:val="00DA2522"/>
    <w:rsid w:val="00DB143E"/>
    <w:rsid w:val="00DB6353"/>
    <w:rsid w:val="00DB7FAC"/>
    <w:rsid w:val="00DD0ED5"/>
    <w:rsid w:val="00DD2B48"/>
    <w:rsid w:val="00DD6688"/>
    <w:rsid w:val="00DE2B24"/>
    <w:rsid w:val="00DF00BE"/>
    <w:rsid w:val="00DF1F8B"/>
    <w:rsid w:val="00DF39DD"/>
    <w:rsid w:val="00DF5696"/>
    <w:rsid w:val="00DF65DF"/>
    <w:rsid w:val="00E074C5"/>
    <w:rsid w:val="00E16FDB"/>
    <w:rsid w:val="00E20DC3"/>
    <w:rsid w:val="00E26549"/>
    <w:rsid w:val="00E33950"/>
    <w:rsid w:val="00E43DC3"/>
    <w:rsid w:val="00E46275"/>
    <w:rsid w:val="00E46A00"/>
    <w:rsid w:val="00E54AAB"/>
    <w:rsid w:val="00E65BC6"/>
    <w:rsid w:val="00E7574D"/>
    <w:rsid w:val="00E76E30"/>
    <w:rsid w:val="00E839AF"/>
    <w:rsid w:val="00E87677"/>
    <w:rsid w:val="00E91702"/>
    <w:rsid w:val="00E94BB0"/>
    <w:rsid w:val="00EA218E"/>
    <w:rsid w:val="00EA6121"/>
    <w:rsid w:val="00EB10ED"/>
    <w:rsid w:val="00EB7535"/>
    <w:rsid w:val="00EC1CD4"/>
    <w:rsid w:val="00EC2D49"/>
    <w:rsid w:val="00EC35F2"/>
    <w:rsid w:val="00EC5992"/>
    <w:rsid w:val="00ED0CB4"/>
    <w:rsid w:val="00ED0FDA"/>
    <w:rsid w:val="00ED67EF"/>
    <w:rsid w:val="00ED759E"/>
    <w:rsid w:val="00EE2A5E"/>
    <w:rsid w:val="00EE3397"/>
    <w:rsid w:val="00EF5149"/>
    <w:rsid w:val="00EF7ACA"/>
    <w:rsid w:val="00F029EB"/>
    <w:rsid w:val="00F07B03"/>
    <w:rsid w:val="00F125D3"/>
    <w:rsid w:val="00F24762"/>
    <w:rsid w:val="00F37A67"/>
    <w:rsid w:val="00F4471E"/>
    <w:rsid w:val="00F62FF8"/>
    <w:rsid w:val="00F63BAC"/>
    <w:rsid w:val="00F709EC"/>
    <w:rsid w:val="00F813FD"/>
    <w:rsid w:val="00F8355D"/>
    <w:rsid w:val="00F838BE"/>
    <w:rsid w:val="00F94565"/>
    <w:rsid w:val="00F96A41"/>
    <w:rsid w:val="00FA07A3"/>
    <w:rsid w:val="00FA530F"/>
    <w:rsid w:val="00FB3565"/>
    <w:rsid w:val="00FC5E53"/>
    <w:rsid w:val="00FD0460"/>
    <w:rsid w:val="00FD0D92"/>
    <w:rsid w:val="00FF0506"/>
    <w:rsid w:val="00FF1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08DD6CC"/>
  <w15:docId w15:val="{3958B7FA-7197-4B1F-ACA2-D53CA2D2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565"/>
    <w:pPr>
      <w:widowControl w:val="0"/>
      <w:jc w:val="both"/>
    </w:pPr>
    <w:rPr>
      <w:sz w:val="24"/>
      <w:szCs w:val="24"/>
    </w:rPr>
  </w:style>
  <w:style w:type="paragraph" w:styleId="1">
    <w:name w:val="heading 1"/>
    <w:basedOn w:val="a"/>
    <w:next w:val="a"/>
    <w:link w:val="10"/>
    <w:uiPriority w:val="9"/>
    <w:qFormat/>
    <w:rsid w:val="001308A6"/>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C935E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E53"/>
    <w:pPr>
      <w:ind w:leftChars="400" w:left="840"/>
    </w:pPr>
  </w:style>
  <w:style w:type="paragraph" w:styleId="a4">
    <w:name w:val="Closing"/>
    <w:basedOn w:val="a"/>
    <w:link w:val="a5"/>
    <w:uiPriority w:val="99"/>
    <w:unhideWhenUsed/>
    <w:rsid w:val="00F94565"/>
    <w:pPr>
      <w:jc w:val="right"/>
    </w:pPr>
    <w:rPr>
      <w:rFonts w:ascii="Times New Roman" w:eastAsia="ＭＳ 明朝" w:hAnsi="ＭＳ 明朝" w:cs="Times New Roman"/>
      <w:sz w:val="21"/>
      <w:szCs w:val="22"/>
    </w:rPr>
  </w:style>
  <w:style w:type="character" w:customStyle="1" w:styleId="a5">
    <w:name w:val="結語 (文字)"/>
    <w:basedOn w:val="a0"/>
    <w:link w:val="a4"/>
    <w:uiPriority w:val="99"/>
    <w:rsid w:val="00F94565"/>
    <w:rPr>
      <w:rFonts w:ascii="Times New Roman" w:eastAsia="ＭＳ 明朝" w:hAnsi="ＭＳ 明朝" w:cs="Times New Roman"/>
      <w:szCs w:val="22"/>
    </w:rPr>
  </w:style>
  <w:style w:type="paragraph" w:styleId="a6">
    <w:name w:val="Balloon Text"/>
    <w:basedOn w:val="a"/>
    <w:link w:val="a7"/>
    <w:uiPriority w:val="99"/>
    <w:semiHidden/>
    <w:unhideWhenUsed/>
    <w:rsid w:val="00BA4F8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A4F86"/>
    <w:rPr>
      <w:rFonts w:asciiTheme="majorHAnsi" w:eastAsiaTheme="majorEastAsia" w:hAnsiTheme="majorHAnsi" w:cstheme="majorBidi"/>
      <w:sz w:val="18"/>
      <w:szCs w:val="18"/>
    </w:rPr>
  </w:style>
  <w:style w:type="paragraph" w:customStyle="1" w:styleId="a8">
    <w:name w:val="一太郎"/>
    <w:rsid w:val="00A002A6"/>
    <w:pPr>
      <w:widowControl w:val="0"/>
      <w:wordWrap w:val="0"/>
      <w:autoSpaceDE w:val="0"/>
      <w:autoSpaceDN w:val="0"/>
      <w:adjustRightInd w:val="0"/>
      <w:spacing w:line="230" w:lineRule="exact"/>
      <w:jc w:val="both"/>
    </w:pPr>
    <w:rPr>
      <w:rFonts w:ascii="Century" w:eastAsia="ＭＳ 明朝" w:hAnsi="Century" w:cs="ＭＳ 明朝"/>
      <w:spacing w:val="-1"/>
      <w:kern w:val="0"/>
    </w:rPr>
  </w:style>
  <w:style w:type="paragraph" w:styleId="a9">
    <w:name w:val="header"/>
    <w:basedOn w:val="a"/>
    <w:link w:val="aa"/>
    <w:uiPriority w:val="99"/>
    <w:unhideWhenUsed/>
    <w:rsid w:val="00734D50"/>
    <w:pPr>
      <w:tabs>
        <w:tab w:val="center" w:pos="4252"/>
        <w:tab w:val="right" w:pos="8504"/>
      </w:tabs>
      <w:snapToGrid w:val="0"/>
    </w:pPr>
  </w:style>
  <w:style w:type="character" w:customStyle="1" w:styleId="aa">
    <w:name w:val="ヘッダー (文字)"/>
    <w:basedOn w:val="a0"/>
    <w:link w:val="a9"/>
    <w:uiPriority w:val="99"/>
    <w:rsid w:val="00734D50"/>
    <w:rPr>
      <w:sz w:val="24"/>
      <w:szCs w:val="24"/>
    </w:rPr>
  </w:style>
  <w:style w:type="paragraph" w:styleId="ab">
    <w:name w:val="footer"/>
    <w:basedOn w:val="a"/>
    <w:link w:val="ac"/>
    <w:uiPriority w:val="99"/>
    <w:unhideWhenUsed/>
    <w:rsid w:val="00734D50"/>
    <w:pPr>
      <w:tabs>
        <w:tab w:val="center" w:pos="4252"/>
        <w:tab w:val="right" w:pos="8504"/>
      </w:tabs>
      <w:snapToGrid w:val="0"/>
    </w:pPr>
  </w:style>
  <w:style w:type="character" w:customStyle="1" w:styleId="ac">
    <w:name w:val="フッター (文字)"/>
    <w:basedOn w:val="a0"/>
    <w:link w:val="ab"/>
    <w:uiPriority w:val="99"/>
    <w:rsid w:val="00734D50"/>
    <w:rPr>
      <w:sz w:val="24"/>
      <w:szCs w:val="24"/>
    </w:rPr>
  </w:style>
  <w:style w:type="character" w:styleId="ad">
    <w:name w:val="annotation reference"/>
    <w:basedOn w:val="a0"/>
    <w:uiPriority w:val="99"/>
    <w:unhideWhenUsed/>
    <w:rsid w:val="004F0263"/>
    <w:rPr>
      <w:sz w:val="18"/>
      <w:szCs w:val="18"/>
    </w:rPr>
  </w:style>
  <w:style w:type="paragraph" w:styleId="ae">
    <w:name w:val="annotation text"/>
    <w:basedOn w:val="a"/>
    <w:link w:val="af"/>
    <w:uiPriority w:val="99"/>
    <w:unhideWhenUsed/>
    <w:qFormat/>
    <w:rsid w:val="004F0263"/>
    <w:pPr>
      <w:jc w:val="left"/>
    </w:pPr>
  </w:style>
  <w:style w:type="character" w:customStyle="1" w:styleId="af">
    <w:name w:val="コメント文字列 (文字)"/>
    <w:basedOn w:val="a0"/>
    <w:link w:val="ae"/>
    <w:uiPriority w:val="99"/>
    <w:rsid w:val="004F0263"/>
    <w:rPr>
      <w:sz w:val="24"/>
      <w:szCs w:val="24"/>
    </w:rPr>
  </w:style>
  <w:style w:type="paragraph" w:styleId="af0">
    <w:name w:val="annotation subject"/>
    <w:basedOn w:val="ae"/>
    <w:next w:val="ae"/>
    <w:link w:val="af1"/>
    <w:uiPriority w:val="99"/>
    <w:semiHidden/>
    <w:unhideWhenUsed/>
    <w:rsid w:val="004F0263"/>
    <w:rPr>
      <w:b/>
      <w:bCs/>
    </w:rPr>
  </w:style>
  <w:style w:type="character" w:customStyle="1" w:styleId="af1">
    <w:name w:val="コメント内容 (文字)"/>
    <w:basedOn w:val="af"/>
    <w:link w:val="af0"/>
    <w:uiPriority w:val="99"/>
    <w:semiHidden/>
    <w:rsid w:val="004F0263"/>
    <w:rPr>
      <w:b/>
      <w:bCs/>
      <w:sz w:val="24"/>
      <w:szCs w:val="24"/>
    </w:rPr>
  </w:style>
  <w:style w:type="paragraph" w:customStyle="1" w:styleId="Default">
    <w:name w:val="Default"/>
    <w:rsid w:val="003E5040"/>
    <w:pPr>
      <w:widowControl w:val="0"/>
      <w:autoSpaceDE w:val="0"/>
      <w:autoSpaceDN w:val="0"/>
      <w:adjustRightInd w:val="0"/>
    </w:pPr>
    <w:rPr>
      <w:rFonts w:ascii="ＭＳ.ｿ痞.." w:eastAsia="ＭＳ.ｿ痞.." w:cs="ＭＳ.ｿ痞.."/>
      <w:color w:val="000000"/>
      <w:kern w:val="0"/>
      <w:sz w:val="24"/>
      <w:szCs w:val="24"/>
    </w:rPr>
  </w:style>
  <w:style w:type="paragraph" w:styleId="af2">
    <w:name w:val="Revision"/>
    <w:hidden/>
    <w:uiPriority w:val="99"/>
    <w:semiHidden/>
    <w:rsid w:val="00317921"/>
    <w:rPr>
      <w:sz w:val="24"/>
      <w:szCs w:val="24"/>
    </w:rPr>
  </w:style>
  <w:style w:type="character" w:styleId="af3">
    <w:name w:val="Placeholder Text"/>
    <w:basedOn w:val="a0"/>
    <w:uiPriority w:val="99"/>
    <w:semiHidden/>
    <w:rsid w:val="0057771D"/>
    <w:rPr>
      <w:color w:val="808080"/>
    </w:rPr>
  </w:style>
  <w:style w:type="paragraph" w:styleId="af4">
    <w:name w:val="Subtitle"/>
    <w:basedOn w:val="a"/>
    <w:next w:val="a"/>
    <w:link w:val="af5"/>
    <w:qFormat/>
    <w:rsid w:val="005376A1"/>
    <w:pPr>
      <w:widowControl/>
      <w:spacing w:before="120" w:after="120"/>
      <w:ind w:left="278" w:hanging="278"/>
      <w:jc w:val="center"/>
    </w:pPr>
    <w:rPr>
      <w:rFonts w:cstheme="minorHAnsi"/>
      <w:b/>
      <w:bCs/>
      <w:kern w:val="0"/>
      <w:sz w:val="28"/>
      <w:szCs w:val="28"/>
    </w:rPr>
  </w:style>
  <w:style w:type="character" w:customStyle="1" w:styleId="af5">
    <w:name w:val="副題 (文字)"/>
    <w:basedOn w:val="a0"/>
    <w:link w:val="af4"/>
    <w:rsid w:val="005376A1"/>
    <w:rPr>
      <w:rFonts w:cstheme="minorHAnsi"/>
      <w:b/>
      <w:bCs/>
      <w:kern w:val="0"/>
      <w:sz w:val="28"/>
      <w:szCs w:val="28"/>
    </w:rPr>
  </w:style>
  <w:style w:type="paragraph" w:customStyle="1" w:styleId="21">
    <w:name w:val="副題2"/>
    <w:basedOn w:val="a"/>
    <w:link w:val="22"/>
    <w:qFormat/>
    <w:rsid w:val="001308A6"/>
    <w:pPr>
      <w:widowControl/>
      <w:spacing w:before="120" w:after="120"/>
      <w:ind w:left="280" w:hanging="280"/>
      <w:jc w:val="center"/>
    </w:pPr>
    <w:rPr>
      <w:rFonts w:cstheme="minorHAnsi"/>
      <w:b/>
      <w:bCs/>
      <w:kern w:val="0"/>
      <w:sz w:val="28"/>
      <w:szCs w:val="28"/>
    </w:rPr>
  </w:style>
  <w:style w:type="character" w:customStyle="1" w:styleId="22">
    <w:name w:val="副題2 (文字)"/>
    <w:basedOn w:val="a0"/>
    <w:link w:val="21"/>
    <w:rsid w:val="001308A6"/>
    <w:rPr>
      <w:rFonts w:cstheme="minorHAnsi"/>
      <w:b/>
      <w:bCs/>
      <w:kern w:val="0"/>
      <w:sz w:val="28"/>
      <w:szCs w:val="28"/>
    </w:rPr>
  </w:style>
  <w:style w:type="character" w:customStyle="1" w:styleId="10">
    <w:name w:val="見出し 1 (文字)"/>
    <w:basedOn w:val="a0"/>
    <w:link w:val="1"/>
    <w:uiPriority w:val="9"/>
    <w:rsid w:val="001308A6"/>
    <w:rPr>
      <w:rFonts w:asciiTheme="majorHAnsi" w:eastAsiaTheme="majorEastAsia" w:hAnsiTheme="majorHAnsi" w:cstheme="majorBidi"/>
      <w:sz w:val="24"/>
      <w:szCs w:val="24"/>
    </w:rPr>
  </w:style>
  <w:style w:type="paragraph" w:styleId="af6">
    <w:name w:val="TOC Heading"/>
    <w:basedOn w:val="1"/>
    <w:next w:val="a"/>
    <w:uiPriority w:val="39"/>
    <w:unhideWhenUsed/>
    <w:qFormat/>
    <w:rsid w:val="001308A6"/>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C935EB"/>
  </w:style>
  <w:style w:type="character" w:styleId="af7">
    <w:name w:val="Hyperlink"/>
    <w:basedOn w:val="a0"/>
    <w:uiPriority w:val="99"/>
    <w:unhideWhenUsed/>
    <w:rsid w:val="00C935EB"/>
    <w:rPr>
      <w:color w:val="0000FF" w:themeColor="hyperlink"/>
      <w:u w:val="single"/>
    </w:rPr>
  </w:style>
  <w:style w:type="character" w:customStyle="1" w:styleId="20">
    <w:name w:val="見出し 2 (文字)"/>
    <w:basedOn w:val="a0"/>
    <w:link w:val="2"/>
    <w:uiPriority w:val="9"/>
    <w:rsid w:val="00C935EB"/>
    <w:rPr>
      <w:rFonts w:asciiTheme="majorHAnsi" w:eastAsiaTheme="majorEastAsia" w:hAnsiTheme="majorHAnsi" w:cstheme="majorBidi"/>
      <w:sz w:val="24"/>
      <w:szCs w:val="24"/>
    </w:rPr>
  </w:style>
  <w:style w:type="paragraph" w:styleId="23">
    <w:name w:val="toc 2"/>
    <w:basedOn w:val="a"/>
    <w:next w:val="a"/>
    <w:autoRedefine/>
    <w:uiPriority w:val="39"/>
    <w:unhideWhenUsed/>
    <w:rsid w:val="00C935EB"/>
    <w:pPr>
      <w:ind w:leftChars="100" w:left="240"/>
    </w:pPr>
  </w:style>
  <w:style w:type="table" w:styleId="af8">
    <w:name w:val="Table Grid"/>
    <w:basedOn w:val="a1"/>
    <w:uiPriority w:val="59"/>
    <w:rsid w:val="001704F2"/>
    <w:rPr>
      <w:rFonts w:ascii="Times New Roman" w:eastAsiaTheme="majorEastAsia"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作成例"/>
    <w:basedOn w:val="a"/>
    <w:link w:val="afa"/>
    <w:qFormat/>
    <w:rsid w:val="001704F2"/>
    <w:pPr>
      <w:widowControl/>
      <w:jc w:val="left"/>
    </w:pPr>
    <w:rPr>
      <w:rFonts w:ascii="Calibri" w:hAnsi="Calibri" w:cstheme="minorHAnsi"/>
      <w:color w:val="0070C0"/>
      <w:kern w:val="0"/>
      <w:sz w:val="20"/>
      <w:szCs w:val="20"/>
    </w:rPr>
  </w:style>
  <w:style w:type="character" w:customStyle="1" w:styleId="afa">
    <w:name w:val="作成例 (文字)"/>
    <w:basedOn w:val="a0"/>
    <w:link w:val="af9"/>
    <w:rsid w:val="001704F2"/>
    <w:rPr>
      <w:rFonts w:ascii="Calibri" w:hAnsi="Calibri" w:cstheme="minorHAnsi"/>
      <w:color w:val="0070C0"/>
      <w:kern w:val="0"/>
      <w:sz w:val="20"/>
      <w:szCs w:val="20"/>
    </w:rPr>
  </w:style>
  <w:style w:type="character" w:styleId="afb">
    <w:name w:val="line number"/>
    <w:basedOn w:val="a0"/>
    <w:uiPriority w:val="99"/>
    <w:semiHidden/>
    <w:unhideWhenUsed/>
    <w:rsid w:val="00701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166706">
      <w:bodyDiv w:val="1"/>
      <w:marLeft w:val="0"/>
      <w:marRight w:val="0"/>
      <w:marTop w:val="0"/>
      <w:marBottom w:val="0"/>
      <w:divBdr>
        <w:top w:val="none" w:sz="0" w:space="0" w:color="auto"/>
        <w:left w:val="none" w:sz="0" w:space="0" w:color="auto"/>
        <w:bottom w:val="none" w:sz="0" w:space="0" w:color="auto"/>
        <w:right w:val="none" w:sz="0" w:space="0" w:color="auto"/>
      </w:divBdr>
    </w:div>
    <w:div w:id="147764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flip="none" rotWithShape="1">
          <a:gsLst>
            <a:gs pos="0">
              <a:srgbClr val="FFFFFF"/>
            </a:gs>
            <a:gs pos="100000">
              <a:schemeClr val="accent1">
                <a:tint val="50000"/>
                <a:shade val="100000"/>
                <a:satMod val="350000"/>
              </a:schemeClr>
            </a:gs>
          </a:gsLst>
          <a:lin ang="16200000" scaled="0"/>
          <a:tileRect/>
        </a:gradFill>
        <a:ln w="6350"/>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83BE5-EEF6-4C40-A2C1-C2CEBAFED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915</Words>
  <Characters>5221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dc:creator>
  <cp:lastModifiedBy>倫理委員会事務局用ID</cp:lastModifiedBy>
  <cp:revision>22</cp:revision>
  <cp:lastPrinted>2015-06-03T12:37:00Z</cp:lastPrinted>
  <dcterms:created xsi:type="dcterms:W3CDTF">2025-07-03T04:58:00Z</dcterms:created>
  <dcterms:modified xsi:type="dcterms:W3CDTF">2025-07-16T02:46:00Z</dcterms:modified>
</cp:coreProperties>
</file>