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BC22" w14:textId="6EDF6065" w:rsidR="00924B16" w:rsidRPr="007A388E" w:rsidRDefault="00E07D3C" w:rsidP="00924B16">
      <w:pPr>
        <w:widowControl/>
        <w:jc w:val="left"/>
        <w:rPr>
          <w:rFonts w:asciiTheme="minorEastAsia" w:hAnsiTheme="minorEastAsia" w:cs="Times New Roman"/>
          <w:szCs w:val="21"/>
        </w:rPr>
      </w:pPr>
      <w:r w:rsidRPr="007A388E">
        <w:rPr>
          <w:rFonts w:asciiTheme="minorEastAsia" w:hAnsiTheme="minorEastAsia"/>
          <w:noProof/>
        </w:rPr>
        <mc:AlternateContent>
          <mc:Choice Requires="wps">
            <w:drawing>
              <wp:anchor distT="0" distB="0" distL="114300" distR="114300" simplePos="0" relativeHeight="251659264" behindDoc="0" locked="0" layoutInCell="1" allowOverlap="1" wp14:anchorId="0A8202E6" wp14:editId="2395901D">
                <wp:simplePos x="0" y="0"/>
                <wp:positionH relativeFrom="margin">
                  <wp:posOffset>228600</wp:posOffset>
                </wp:positionH>
                <wp:positionV relativeFrom="paragraph">
                  <wp:posOffset>-419100</wp:posOffset>
                </wp:positionV>
                <wp:extent cx="5648325" cy="809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648325" cy="809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9EE19" w14:textId="77777777" w:rsidR="00E07D3C" w:rsidRPr="007A388E" w:rsidRDefault="00E07D3C" w:rsidP="00E07D3C">
                            <w:pPr>
                              <w:jc w:val="center"/>
                              <w:rPr>
                                <w:b/>
                                <w:color w:val="FF0000"/>
                              </w:rPr>
                            </w:pPr>
                            <w:r w:rsidRPr="007A388E">
                              <w:rPr>
                                <w:rFonts w:hint="eastAsia"/>
                                <w:b/>
                                <w:color w:val="FF0000"/>
                              </w:rPr>
                              <w:t>緑字は、注釈となりますので、提出時には削除して下さい。</w:t>
                            </w:r>
                          </w:p>
                          <w:p w14:paraId="3B0028ED" w14:textId="77777777" w:rsidR="00E07D3C" w:rsidRPr="00D60DC9" w:rsidRDefault="00E07D3C" w:rsidP="00E07D3C">
                            <w:pPr>
                              <w:jc w:val="center"/>
                              <w:rPr>
                                <w:b/>
                                <w:color w:val="FF0000"/>
                              </w:rPr>
                            </w:pPr>
                            <w:r w:rsidRPr="007A388E">
                              <w:rPr>
                                <w:rFonts w:hint="eastAsia"/>
                                <w:b/>
                                <w:color w:val="FF0000"/>
                              </w:rPr>
                              <w:t>青字は各研究内容に沿うよう適宜修正・削除し、黒字に変換してください。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202E6" id="正方形/長方形 1" o:spid="_x0000_s1026" style="position:absolute;margin-left:18pt;margin-top:-33pt;width:444.75pt;height:6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" filled="f" strokecolor="red" strokeweight="2.25pt">
                <v:textbox>
                  <w:txbxContent>
                    <w:p w14:paraId="7F09EE19" w14:textId="77777777" w:rsidR="00E07D3C" w:rsidRPr="007A388E" w:rsidRDefault="00E07D3C" w:rsidP="00E07D3C">
                      <w:pPr>
                        <w:jc w:val="center"/>
                        <w:rPr>
                          <w:b/>
                          <w:color w:val="FF0000"/>
                        </w:rPr>
                      </w:pPr>
                      <w:r w:rsidRPr="007A388E">
                        <w:rPr>
                          <w:rFonts w:hint="eastAsia"/>
                          <w:b/>
                          <w:color w:val="FF0000"/>
                        </w:rPr>
                        <w:t>緑字は、注釈となりますので、提出時には削除して下さい。</w:t>
                      </w:r>
                    </w:p>
                    <w:p w14:paraId="3B0028ED" w14:textId="77777777" w:rsidR="00E07D3C" w:rsidRPr="00D60DC9" w:rsidRDefault="00E07D3C" w:rsidP="00E07D3C">
                      <w:pPr>
                        <w:jc w:val="center"/>
                        <w:rPr>
                          <w:b/>
                          <w:color w:val="FF0000"/>
                        </w:rPr>
                      </w:pPr>
                      <w:r w:rsidRPr="007A388E">
                        <w:rPr>
                          <w:rFonts w:hint="eastAsia"/>
                          <w:b/>
                          <w:color w:val="FF0000"/>
                        </w:rPr>
                        <w:t>青字は各研究内容に沿うよう適宜修正・削除し、黒字に変換してください。</w:t>
                      </w:r>
                    </w:p>
                  </w:txbxContent>
                </v:textbox>
                <w10:wrap anchorx="margin"/>
              </v:rect>
            </w:pict>
          </mc:Fallback>
        </mc:AlternateContent>
      </w:r>
    </w:p>
    <w:p w14:paraId="54F80ADD" w14:textId="77777777" w:rsidR="00113137" w:rsidRPr="007A388E" w:rsidRDefault="00113137" w:rsidP="00924B16">
      <w:pPr>
        <w:widowControl/>
        <w:jc w:val="left"/>
        <w:rPr>
          <w:rFonts w:asciiTheme="minorEastAsia" w:hAnsiTheme="minorEastAsia" w:cs="Times New Roman"/>
          <w:szCs w:val="21"/>
        </w:rPr>
      </w:pPr>
    </w:p>
    <w:p w14:paraId="4AC5A80F" w14:textId="0162022C" w:rsidR="00113137" w:rsidRPr="007A388E" w:rsidRDefault="00113137" w:rsidP="00924B16">
      <w:pPr>
        <w:widowControl/>
        <w:jc w:val="left"/>
        <w:rPr>
          <w:rFonts w:asciiTheme="minorEastAsia" w:hAnsiTheme="minorEastAsia" w:cs="Times New Roman"/>
          <w:szCs w:val="21"/>
        </w:rPr>
      </w:pPr>
    </w:p>
    <w:p w14:paraId="27FA02FD" w14:textId="77777777" w:rsidR="00B917BB" w:rsidRPr="007A388E" w:rsidRDefault="00B917BB" w:rsidP="00924B16">
      <w:pPr>
        <w:widowControl/>
        <w:jc w:val="left"/>
        <w:rPr>
          <w:rFonts w:asciiTheme="minorEastAsia" w:hAnsiTheme="minorEastAsia" w:cs="Times New Roman"/>
          <w:szCs w:val="21"/>
        </w:rPr>
      </w:pPr>
    </w:p>
    <w:p w14:paraId="1BCD373F" w14:textId="4FAD707B" w:rsidR="00126CE2" w:rsidRPr="007A388E" w:rsidRDefault="00126CE2" w:rsidP="00113137">
      <w:pPr>
        <w:widowControl/>
        <w:jc w:val="center"/>
        <w:rPr>
          <w:rFonts w:asciiTheme="minorEastAsia" w:hAnsiTheme="minorEastAsia" w:cs="Times New Roman"/>
          <w:sz w:val="40"/>
          <w:szCs w:val="40"/>
        </w:rPr>
      </w:pPr>
      <w:r w:rsidRPr="007A388E">
        <w:rPr>
          <w:rFonts w:asciiTheme="minorEastAsia" w:hAnsiTheme="minorEastAsia" w:cs="Times New Roman" w:hint="eastAsia"/>
          <w:sz w:val="40"/>
          <w:szCs w:val="40"/>
        </w:rPr>
        <w:t>疾病等が発生した場合の手順書</w:t>
      </w:r>
    </w:p>
    <w:p w14:paraId="553C060B" w14:textId="4D198314" w:rsidR="00E07D3C" w:rsidRPr="007A388E" w:rsidRDefault="00E07D3C" w:rsidP="00E07D3C">
      <w:pPr>
        <w:jc w:val="center"/>
        <w:rPr>
          <w:rFonts w:asciiTheme="minorEastAsia" w:hAnsiTheme="minorEastAsia"/>
          <w:u w:val="single"/>
        </w:rPr>
      </w:pPr>
    </w:p>
    <w:p w14:paraId="2B737C64" w14:textId="0877DBA7" w:rsidR="00E07D3C" w:rsidRPr="007A388E" w:rsidRDefault="00E07D3C" w:rsidP="00E07D3C">
      <w:pPr>
        <w:jc w:val="center"/>
        <w:rPr>
          <w:rFonts w:asciiTheme="minorEastAsia" w:hAnsiTheme="minorEastAsia"/>
          <w:u w:val="single"/>
        </w:rPr>
      </w:pPr>
    </w:p>
    <w:p w14:paraId="7932488B" w14:textId="77777777" w:rsidR="00E07D3C" w:rsidRPr="007A388E" w:rsidRDefault="00E07D3C" w:rsidP="00E07D3C">
      <w:pPr>
        <w:jc w:val="center"/>
        <w:rPr>
          <w:rFonts w:asciiTheme="minorEastAsia" w:hAnsiTheme="minorEastAsia"/>
          <w:u w:val="single"/>
        </w:rPr>
      </w:pPr>
    </w:p>
    <w:p w14:paraId="7AC0B77F" w14:textId="77777777" w:rsidR="00E07D3C" w:rsidRPr="007A388E" w:rsidRDefault="00E07D3C" w:rsidP="00E07D3C">
      <w:pPr>
        <w:jc w:val="center"/>
        <w:rPr>
          <w:b/>
          <w:color w:val="0000FF"/>
          <w:sz w:val="36"/>
          <w:szCs w:val="36"/>
        </w:rPr>
      </w:pPr>
      <w:r w:rsidRPr="007A388E">
        <w:rPr>
          <w:b/>
          <w:color w:val="0000FF"/>
          <w:sz w:val="36"/>
          <w:szCs w:val="36"/>
        </w:rPr>
        <w:t>「研究課題名」</w:t>
      </w:r>
    </w:p>
    <w:p w14:paraId="4E4C8BBB" w14:textId="77777777" w:rsidR="00E07D3C" w:rsidRPr="007A388E" w:rsidRDefault="00E07D3C" w:rsidP="00E07D3C">
      <w:pPr>
        <w:jc w:val="center"/>
      </w:pPr>
    </w:p>
    <w:p w14:paraId="699963DE" w14:textId="1950E1FC" w:rsidR="00E07D3C" w:rsidRPr="007A388E" w:rsidRDefault="00E07D3C" w:rsidP="00E07D3C">
      <w:pPr>
        <w:jc w:val="center"/>
        <w:rPr>
          <w:rFonts w:asciiTheme="minorEastAsia" w:hAnsiTheme="minorEastAsia"/>
        </w:rPr>
      </w:pPr>
    </w:p>
    <w:p w14:paraId="3C991ACF" w14:textId="77777777" w:rsidR="00E07D3C" w:rsidRPr="007A388E" w:rsidRDefault="00E07D3C" w:rsidP="00E07D3C">
      <w:pPr>
        <w:jc w:val="center"/>
        <w:rPr>
          <w:rFonts w:asciiTheme="minorEastAsia" w:hAnsiTheme="minorEastAsia"/>
        </w:rPr>
      </w:pPr>
    </w:p>
    <w:p w14:paraId="58A644E6" w14:textId="77777777" w:rsidR="00E07D3C" w:rsidRPr="007A388E" w:rsidRDefault="00E07D3C" w:rsidP="00E07D3C">
      <w:pPr>
        <w:rPr>
          <w:rFonts w:asciiTheme="minorEastAsia" w:hAnsiTheme="minorEastAsia"/>
        </w:rPr>
      </w:pPr>
    </w:p>
    <w:p w14:paraId="7DAE1341" w14:textId="77777777" w:rsidR="00E07D3C" w:rsidRPr="007A388E" w:rsidRDefault="00E07D3C" w:rsidP="00E07D3C">
      <w:pPr>
        <w:rPr>
          <w:rFonts w:asciiTheme="minorEastAsia" w:hAnsiTheme="minorEastAsia"/>
        </w:rPr>
      </w:pPr>
    </w:p>
    <w:p w14:paraId="1A258D71" w14:textId="77777777" w:rsidR="00E07D3C" w:rsidRPr="007A388E" w:rsidRDefault="00E07D3C" w:rsidP="00E07D3C">
      <w:pPr>
        <w:rPr>
          <w:rFonts w:asciiTheme="minorEastAsia" w:hAnsiTheme="minorEastAsia"/>
          <w:sz w:val="24"/>
          <w:szCs w:val="24"/>
        </w:rPr>
      </w:pPr>
    </w:p>
    <w:p w14:paraId="2DAFE006" w14:textId="77777777" w:rsidR="00E07D3C" w:rsidRPr="007A388E" w:rsidRDefault="00E07D3C" w:rsidP="00E07D3C">
      <w:pPr>
        <w:jc w:val="left"/>
        <w:rPr>
          <w:rFonts w:asciiTheme="minorEastAsia" w:hAnsiTheme="minorEastAsia"/>
          <w:sz w:val="24"/>
          <w:szCs w:val="24"/>
        </w:rPr>
      </w:pPr>
    </w:p>
    <w:p w14:paraId="4F3213F4" w14:textId="77777777" w:rsidR="00E07D3C" w:rsidRPr="007A388E" w:rsidRDefault="00E07D3C" w:rsidP="00E07D3C">
      <w:pPr>
        <w:jc w:val="center"/>
        <w:rPr>
          <w:b/>
          <w:sz w:val="24"/>
          <w:szCs w:val="24"/>
        </w:rPr>
      </w:pPr>
      <w:r w:rsidRPr="007A388E">
        <w:rPr>
          <w:rFonts w:hint="eastAsia"/>
          <w:b/>
          <w:sz w:val="24"/>
          <w:szCs w:val="24"/>
        </w:rPr>
        <w:t>統括管理者</w:t>
      </w:r>
    </w:p>
    <w:p w14:paraId="4F34664F" w14:textId="77777777" w:rsidR="00E07D3C" w:rsidRPr="007A388E" w:rsidRDefault="00E07D3C" w:rsidP="00E07D3C">
      <w:pPr>
        <w:jc w:val="center"/>
        <w:rPr>
          <w:b/>
          <w:bCs/>
          <w:sz w:val="24"/>
          <w:szCs w:val="24"/>
        </w:rPr>
      </w:pPr>
      <w:r w:rsidRPr="007A388E">
        <w:rPr>
          <w:rFonts w:hint="eastAsia"/>
          <w:b/>
          <w:bCs/>
          <w:color w:val="0000FF"/>
          <w:sz w:val="24"/>
          <w:szCs w:val="24"/>
        </w:rPr>
        <w:t>所　属：〇〇病院　〇〇科</w:t>
      </w:r>
    </w:p>
    <w:p w14:paraId="2845C968" w14:textId="77777777" w:rsidR="00E07D3C" w:rsidRPr="007A388E" w:rsidRDefault="00E07D3C" w:rsidP="00E07D3C">
      <w:pPr>
        <w:jc w:val="center"/>
        <w:rPr>
          <w:b/>
          <w:bCs/>
          <w:color w:val="0000FF"/>
          <w:sz w:val="24"/>
          <w:szCs w:val="24"/>
        </w:rPr>
      </w:pPr>
      <w:r w:rsidRPr="007A388E">
        <w:rPr>
          <w:b/>
          <w:bCs/>
          <w:color w:val="0000FF"/>
          <w:sz w:val="24"/>
          <w:szCs w:val="24"/>
        </w:rPr>
        <w:t>氏　名</w:t>
      </w:r>
      <w:r w:rsidRPr="007A388E">
        <w:rPr>
          <w:rFonts w:hint="eastAsia"/>
          <w:b/>
          <w:bCs/>
          <w:color w:val="0000FF"/>
          <w:sz w:val="24"/>
          <w:szCs w:val="24"/>
        </w:rPr>
        <w:t>：〇〇〇〇</w:t>
      </w:r>
    </w:p>
    <w:p w14:paraId="184C530E" w14:textId="77777777" w:rsidR="00E07D3C" w:rsidRPr="007A388E" w:rsidRDefault="00E07D3C" w:rsidP="00E07D3C">
      <w:pPr>
        <w:jc w:val="left"/>
        <w:rPr>
          <w:sz w:val="24"/>
          <w:szCs w:val="24"/>
        </w:rPr>
      </w:pPr>
    </w:p>
    <w:p w14:paraId="431B035F" w14:textId="77777777" w:rsidR="00E07D3C" w:rsidRPr="007A388E" w:rsidRDefault="00E07D3C" w:rsidP="00E07D3C">
      <w:pPr>
        <w:jc w:val="center"/>
        <w:rPr>
          <w:b/>
          <w:sz w:val="24"/>
          <w:szCs w:val="24"/>
        </w:rPr>
      </w:pPr>
      <w:r w:rsidRPr="007A388E">
        <w:rPr>
          <w:rFonts w:hint="eastAsia"/>
          <w:b/>
          <w:sz w:val="24"/>
          <w:szCs w:val="24"/>
        </w:rPr>
        <w:t>研究責任医師</w:t>
      </w:r>
    </w:p>
    <w:p w14:paraId="7E5D31B1" w14:textId="77777777" w:rsidR="00E07D3C" w:rsidRPr="007A388E" w:rsidRDefault="00E07D3C" w:rsidP="00E07D3C">
      <w:pPr>
        <w:jc w:val="center"/>
        <w:rPr>
          <w:b/>
          <w:bCs/>
          <w:color w:val="0000FF"/>
          <w:sz w:val="24"/>
          <w:szCs w:val="24"/>
        </w:rPr>
      </w:pPr>
      <w:r w:rsidRPr="007A388E">
        <w:rPr>
          <w:rFonts w:hint="eastAsia"/>
          <w:b/>
          <w:bCs/>
          <w:color w:val="0000FF"/>
          <w:sz w:val="24"/>
          <w:szCs w:val="24"/>
        </w:rPr>
        <w:t>所　属：〇〇病院　〇〇科</w:t>
      </w:r>
    </w:p>
    <w:p w14:paraId="58485FDD" w14:textId="77777777" w:rsidR="00E07D3C" w:rsidRPr="007A388E" w:rsidRDefault="00E07D3C" w:rsidP="00E07D3C">
      <w:pPr>
        <w:jc w:val="center"/>
        <w:rPr>
          <w:b/>
          <w:bCs/>
          <w:color w:val="0000FF"/>
          <w:sz w:val="24"/>
          <w:szCs w:val="24"/>
        </w:rPr>
      </w:pPr>
      <w:r w:rsidRPr="007A388E">
        <w:rPr>
          <w:b/>
          <w:bCs/>
          <w:color w:val="0000FF"/>
          <w:sz w:val="24"/>
          <w:szCs w:val="24"/>
        </w:rPr>
        <w:t>氏　名</w:t>
      </w:r>
      <w:r w:rsidRPr="007A388E">
        <w:rPr>
          <w:rFonts w:hint="eastAsia"/>
          <w:b/>
          <w:bCs/>
          <w:color w:val="0000FF"/>
          <w:sz w:val="24"/>
          <w:szCs w:val="24"/>
        </w:rPr>
        <w:t>：〇〇〇〇</w:t>
      </w:r>
    </w:p>
    <w:p w14:paraId="6B929832" w14:textId="77777777" w:rsidR="00E07D3C" w:rsidRPr="007A388E" w:rsidRDefault="00E07D3C" w:rsidP="00E07D3C">
      <w:pPr>
        <w:jc w:val="center"/>
        <w:rPr>
          <w:rFonts w:asciiTheme="minorEastAsia" w:hAnsiTheme="minorEastAsia"/>
          <w:sz w:val="24"/>
          <w:szCs w:val="24"/>
        </w:rPr>
      </w:pPr>
    </w:p>
    <w:p w14:paraId="71E59A1E" w14:textId="77777777" w:rsidR="00E07D3C" w:rsidRPr="007A388E" w:rsidRDefault="00E07D3C" w:rsidP="00E07D3C">
      <w:pPr>
        <w:jc w:val="center"/>
        <w:rPr>
          <w:rFonts w:asciiTheme="minorEastAsia" w:hAnsiTheme="minorEastAsia"/>
          <w:sz w:val="24"/>
          <w:szCs w:val="24"/>
        </w:rPr>
      </w:pPr>
    </w:p>
    <w:p w14:paraId="105656BB" w14:textId="77777777" w:rsidR="00E07D3C" w:rsidRPr="007A388E" w:rsidRDefault="00E07D3C" w:rsidP="00E07D3C">
      <w:pPr>
        <w:jc w:val="center"/>
        <w:rPr>
          <w:rFonts w:asciiTheme="minorEastAsia" w:hAnsiTheme="minorEastAsia"/>
          <w:sz w:val="24"/>
          <w:szCs w:val="24"/>
        </w:rPr>
      </w:pPr>
    </w:p>
    <w:p w14:paraId="5B49F1B7" w14:textId="77777777" w:rsidR="00E07D3C" w:rsidRPr="007A388E" w:rsidRDefault="00E07D3C" w:rsidP="00E07D3C">
      <w:pPr>
        <w:pStyle w:val="24"/>
        <w:rPr>
          <w:color w:val="000000" w:themeColor="text1"/>
          <w:sz w:val="24"/>
          <w:szCs w:val="24"/>
        </w:rPr>
      </w:pPr>
      <w:r w:rsidRPr="007A388E">
        <w:rPr>
          <w:rFonts w:hint="eastAsia"/>
          <w:color w:val="000000" w:themeColor="text1"/>
          <w:sz w:val="24"/>
          <w:szCs w:val="24"/>
        </w:rPr>
        <w:t>版数：第</w:t>
      </w:r>
      <w:r w:rsidRPr="007A388E">
        <w:rPr>
          <w:rFonts w:asciiTheme="minorEastAsia" w:hAnsiTheme="minorEastAsia" w:hint="eastAsia"/>
          <w:color w:val="0000FF"/>
          <w:sz w:val="24"/>
          <w:szCs w:val="24"/>
        </w:rPr>
        <w:t>●</w:t>
      </w:r>
      <w:r w:rsidRPr="007A388E">
        <w:rPr>
          <w:rFonts w:hint="eastAsia"/>
          <w:color w:val="000000" w:themeColor="text1"/>
          <w:sz w:val="24"/>
          <w:szCs w:val="24"/>
        </w:rPr>
        <w:t>版</w:t>
      </w:r>
    </w:p>
    <w:p w14:paraId="3ECAD2A5" w14:textId="77777777" w:rsidR="00E07D3C" w:rsidRPr="007A388E" w:rsidRDefault="00E07D3C" w:rsidP="00E07D3C">
      <w:pPr>
        <w:pStyle w:val="24"/>
        <w:rPr>
          <w:color w:val="000000" w:themeColor="text1"/>
          <w:sz w:val="24"/>
          <w:szCs w:val="24"/>
        </w:rPr>
      </w:pPr>
      <w:r w:rsidRPr="007A388E">
        <w:rPr>
          <w:rFonts w:hint="eastAsia"/>
          <w:color w:val="000000" w:themeColor="text1"/>
          <w:sz w:val="24"/>
          <w:szCs w:val="24"/>
        </w:rPr>
        <w:t>作成日：</w:t>
      </w:r>
      <w:r w:rsidRPr="007A388E">
        <w:rPr>
          <w:rFonts w:asciiTheme="minorEastAsia" w:hAnsiTheme="minorEastAsia" w:hint="eastAsia"/>
          <w:sz w:val="24"/>
          <w:szCs w:val="24"/>
        </w:rPr>
        <w:t>20</w:t>
      </w:r>
      <w:r w:rsidRPr="007A388E">
        <w:rPr>
          <w:rFonts w:asciiTheme="minorEastAsia" w:hAnsiTheme="minorEastAsia" w:hint="eastAsia"/>
          <w:color w:val="0000FF"/>
          <w:sz w:val="24"/>
          <w:szCs w:val="24"/>
        </w:rPr>
        <w:t>●●</w:t>
      </w:r>
      <w:r w:rsidRPr="007A388E">
        <w:rPr>
          <w:rFonts w:hint="eastAsia"/>
          <w:color w:val="000000" w:themeColor="text1"/>
          <w:sz w:val="24"/>
          <w:szCs w:val="24"/>
        </w:rPr>
        <w:t>年</w:t>
      </w:r>
      <w:r w:rsidRPr="007A388E">
        <w:rPr>
          <w:rFonts w:asciiTheme="minorEastAsia" w:hAnsiTheme="minorEastAsia" w:hint="eastAsia"/>
          <w:color w:val="0000FF"/>
          <w:sz w:val="24"/>
          <w:szCs w:val="24"/>
        </w:rPr>
        <w:t>●</w:t>
      </w:r>
      <w:r w:rsidRPr="007A388E">
        <w:rPr>
          <w:rFonts w:hint="eastAsia"/>
          <w:color w:val="000000" w:themeColor="text1"/>
          <w:sz w:val="24"/>
          <w:szCs w:val="24"/>
        </w:rPr>
        <w:t>月</w:t>
      </w:r>
      <w:r w:rsidRPr="007A388E">
        <w:rPr>
          <w:rFonts w:asciiTheme="minorEastAsia" w:hAnsiTheme="minorEastAsia" w:hint="eastAsia"/>
          <w:color w:val="0000FF"/>
          <w:sz w:val="24"/>
          <w:szCs w:val="24"/>
        </w:rPr>
        <w:t>●</w:t>
      </w:r>
      <w:r w:rsidRPr="007A388E">
        <w:rPr>
          <w:rFonts w:hint="eastAsia"/>
          <w:color w:val="000000" w:themeColor="text1"/>
          <w:sz w:val="24"/>
          <w:szCs w:val="24"/>
        </w:rPr>
        <w:t>日</w:t>
      </w:r>
    </w:p>
    <w:p w14:paraId="05FFE3A1" w14:textId="77777777" w:rsidR="00E07D3C" w:rsidRPr="007A388E" w:rsidRDefault="00E07D3C" w:rsidP="00E07D3C">
      <w:pPr>
        <w:jc w:val="center"/>
        <w:rPr>
          <w:rFonts w:asciiTheme="minorEastAsia" w:hAnsiTheme="minorEastAsia"/>
          <w:sz w:val="24"/>
          <w:szCs w:val="24"/>
        </w:rPr>
      </w:pPr>
    </w:p>
    <w:p w14:paraId="44CC493E" w14:textId="77777777" w:rsidR="00E07D3C" w:rsidRPr="007A388E" w:rsidRDefault="00E07D3C" w:rsidP="00E07D3C">
      <w:pPr>
        <w:jc w:val="center"/>
        <w:rPr>
          <w:rFonts w:asciiTheme="minorEastAsia" w:hAnsiTheme="minorEastAsia"/>
          <w:sz w:val="32"/>
        </w:rPr>
      </w:pPr>
    </w:p>
    <w:p w14:paraId="3E5B73F7" w14:textId="77777777" w:rsidR="00126CE2" w:rsidRPr="007A388E" w:rsidRDefault="00126CE2">
      <w:pPr>
        <w:widowControl/>
        <w:jc w:val="left"/>
        <w:rPr>
          <w:rFonts w:asciiTheme="minorEastAsia" w:hAnsiTheme="minorEastAsia"/>
        </w:rPr>
      </w:pPr>
      <w:r w:rsidRPr="007A388E">
        <w:rPr>
          <w:rFonts w:asciiTheme="minorEastAsia" w:hAnsiTheme="minorEastAsia"/>
        </w:rPr>
        <w:br w:type="page"/>
      </w:r>
    </w:p>
    <w:sdt>
      <w:sdtPr>
        <w:rPr>
          <w:rFonts w:asciiTheme="minorHAnsi" w:eastAsiaTheme="minorEastAsia" w:hAnsiTheme="minorHAnsi" w:cstheme="minorBidi"/>
          <w:sz w:val="21"/>
          <w:szCs w:val="22"/>
          <w:lang w:val="ja-JP"/>
        </w:rPr>
        <w:id w:val="-1206406358"/>
        <w:docPartObj>
          <w:docPartGallery w:val="Table of Contents"/>
          <w:docPartUnique/>
        </w:docPartObj>
      </w:sdtPr>
      <w:sdtEndPr>
        <w:rPr>
          <w:b/>
          <w:bCs/>
        </w:rPr>
      </w:sdtEndPr>
      <w:sdtContent>
        <w:p w14:paraId="668BF3FF" w14:textId="25EB8604" w:rsidR="00E07D3C" w:rsidRPr="007A388E" w:rsidRDefault="00E07D3C">
          <w:pPr>
            <w:pStyle w:val="afb"/>
          </w:pPr>
          <w:r w:rsidRPr="007A388E">
            <w:rPr>
              <w:rFonts w:hint="eastAsia"/>
              <w:lang w:val="ja-JP"/>
            </w:rPr>
            <w:t>目次</w:t>
          </w:r>
        </w:p>
        <w:p w14:paraId="01F411B4" w14:textId="16F9A0D7" w:rsidR="009A12A6" w:rsidRPr="007A388E" w:rsidRDefault="00E07D3C">
          <w:pPr>
            <w:pStyle w:val="11"/>
            <w:tabs>
              <w:tab w:val="right" w:leader="dot" w:pos="9742"/>
            </w:tabs>
            <w:rPr>
              <w:b w:val="0"/>
              <w:bCs w:val="0"/>
              <w:caps w:val="0"/>
              <w:noProof/>
              <w:sz w:val="21"/>
              <w:szCs w:val="22"/>
            </w:rPr>
          </w:pPr>
          <w:r w:rsidRPr="007A388E">
            <w:fldChar w:fldCharType="begin"/>
          </w:r>
          <w:r w:rsidRPr="007A388E">
            <w:instrText xml:space="preserve"> TOC \o "1-3" \h \z \u </w:instrText>
          </w:r>
          <w:r w:rsidRPr="007A388E">
            <w:fldChar w:fldCharType="separate"/>
          </w:r>
          <w:hyperlink w:anchor="_Toc202890403" w:history="1">
            <w:r w:rsidR="009A12A6" w:rsidRPr="007A388E">
              <w:rPr>
                <w:rStyle w:val="ad"/>
                <w:noProof/>
              </w:rPr>
              <w:t>１</w:t>
            </w:r>
            <w:r w:rsidR="009A12A6" w:rsidRPr="007A388E">
              <w:rPr>
                <w:rStyle w:val="ad"/>
                <w:noProof/>
              </w:rPr>
              <w:t>.</w:t>
            </w:r>
            <w:r w:rsidR="009A12A6" w:rsidRPr="007A388E">
              <w:rPr>
                <w:rStyle w:val="ad"/>
                <w:noProof/>
              </w:rPr>
              <w:t xml:space="preserve">　目的</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_Toc202890403 \h </w:instrText>
            </w:r>
            <w:r w:rsidR="009A12A6" w:rsidRPr="007A388E">
              <w:rPr>
                <w:noProof/>
                <w:webHidden/>
              </w:rPr>
            </w:r>
            <w:r w:rsidR="009A12A6" w:rsidRPr="007A388E">
              <w:rPr>
                <w:noProof/>
                <w:webHidden/>
              </w:rPr>
              <w:fldChar w:fldCharType="separate"/>
            </w:r>
            <w:r w:rsidR="009A12A6" w:rsidRPr="007A388E">
              <w:rPr>
                <w:noProof/>
                <w:webHidden/>
              </w:rPr>
              <w:t>3</w:t>
            </w:r>
            <w:r w:rsidR="009A12A6" w:rsidRPr="007A388E">
              <w:rPr>
                <w:noProof/>
                <w:webHidden/>
              </w:rPr>
              <w:fldChar w:fldCharType="end"/>
            </w:r>
          </w:hyperlink>
        </w:p>
        <w:p w14:paraId="0B57D54D" w14:textId="7F1B69E1" w:rsidR="009A12A6" w:rsidRPr="007A388E" w:rsidRDefault="007A388E">
          <w:pPr>
            <w:pStyle w:val="11"/>
            <w:tabs>
              <w:tab w:val="right" w:leader="dot" w:pos="9742"/>
            </w:tabs>
            <w:rPr>
              <w:b w:val="0"/>
              <w:bCs w:val="0"/>
              <w:caps w:val="0"/>
              <w:noProof/>
              <w:sz w:val="21"/>
              <w:szCs w:val="22"/>
            </w:rPr>
          </w:pPr>
          <w:hyperlink w:anchor="_Toc202890404" w:history="1">
            <w:r w:rsidR="009A12A6" w:rsidRPr="007A388E">
              <w:rPr>
                <w:rStyle w:val="ad"/>
                <w:noProof/>
              </w:rPr>
              <w:t>２</w:t>
            </w:r>
            <w:r w:rsidR="009A12A6" w:rsidRPr="007A388E">
              <w:rPr>
                <w:rStyle w:val="ad"/>
                <w:noProof/>
              </w:rPr>
              <w:t>.</w:t>
            </w:r>
            <w:r w:rsidR="009A12A6" w:rsidRPr="007A388E">
              <w:rPr>
                <w:rStyle w:val="ad"/>
                <w:noProof/>
              </w:rPr>
              <w:t xml:space="preserve">　組織体制と責務</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_Toc202890404 \h </w:instrText>
            </w:r>
            <w:r w:rsidR="009A12A6" w:rsidRPr="007A388E">
              <w:rPr>
                <w:noProof/>
                <w:webHidden/>
              </w:rPr>
            </w:r>
            <w:r w:rsidR="009A12A6" w:rsidRPr="007A388E">
              <w:rPr>
                <w:noProof/>
                <w:webHidden/>
              </w:rPr>
              <w:fldChar w:fldCharType="separate"/>
            </w:r>
            <w:r w:rsidR="009A12A6" w:rsidRPr="007A388E">
              <w:rPr>
                <w:noProof/>
                <w:webHidden/>
              </w:rPr>
              <w:t>3</w:t>
            </w:r>
            <w:r w:rsidR="009A12A6" w:rsidRPr="007A388E">
              <w:rPr>
                <w:noProof/>
                <w:webHidden/>
              </w:rPr>
              <w:fldChar w:fldCharType="end"/>
            </w:r>
          </w:hyperlink>
        </w:p>
        <w:p w14:paraId="439E9336" w14:textId="08596469" w:rsidR="009A12A6" w:rsidRPr="007A388E" w:rsidRDefault="007A388E">
          <w:pPr>
            <w:pStyle w:val="11"/>
            <w:tabs>
              <w:tab w:val="right" w:leader="dot" w:pos="9742"/>
            </w:tabs>
            <w:rPr>
              <w:b w:val="0"/>
              <w:bCs w:val="0"/>
              <w:caps w:val="0"/>
              <w:noProof/>
              <w:sz w:val="21"/>
              <w:szCs w:val="22"/>
            </w:rPr>
          </w:pPr>
          <w:hyperlink w:anchor="_Toc202890405" w:history="1">
            <w:r w:rsidR="009A12A6" w:rsidRPr="007A388E">
              <w:rPr>
                <w:rStyle w:val="ad"/>
                <w:noProof/>
              </w:rPr>
              <w:t>３</w:t>
            </w:r>
            <w:r w:rsidR="009A12A6" w:rsidRPr="007A388E">
              <w:rPr>
                <w:rStyle w:val="ad"/>
                <w:noProof/>
              </w:rPr>
              <w:t>.</w:t>
            </w:r>
            <w:r w:rsidR="009A12A6" w:rsidRPr="007A388E">
              <w:rPr>
                <w:rStyle w:val="ad"/>
                <w:noProof/>
              </w:rPr>
              <w:t xml:space="preserve">　</w:t>
            </w:r>
            <w:r w:rsidR="009A12A6" w:rsidRPr="007A388E">
              <w:rPr>
                <w:rStyle w:val="ad"/>
                <w:noProof/>
              </w:rPr>
              <w:t xml:space="preserve"> </w:t>
            </w:r>
            <w:r w:rsidR="009A12A6" w:rsidRPr="007A388E">
              <w:rPr>
                <w:rStyle w:val="ad"/>
                <w:noProof/>
              </w:rPr>
              <w:t>重篤度の判断</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_Toc202890405 \h </w:instrText>
            </w:r>
            <w:r w:rsidR="009A12A6" w:rsidRPr="007A388E">
              <w:rPr>
                <w:noProof/>
                <w:webHidden/>
              </w:rPr>
            </w:r>
            <w:r w:rsidR="009A12A6" w:rsidRPr="007A388E">
              <w:rPr>
                <w:noProof/>
                <w:webHidden/>
              </w:rPr>
              <w:fldChar w:fldCharType="separate"/>
            </w:r>
            <w:r w:rsidR="009A12A6" w:rsidRPr="007A388E">
              <w:rPr>
                <w:noProof/>
                <w:webHidden/>
              </w:rPr>
              <w:t>3</w:t>
            </w:r>
            <w:r w:rsidR="009A12A6" w:rsidRPr="007A388E">
              <w:rPr>
                <w:noProof/>
                <w:webHidden/>
              </w:rPr>
              <w:fldChar w:fldCharType="end"/>
            </w:r>
          </w:hyperlink>
        </w:p>
        <w:p w14:paraId="35825DD8" w14:textId="5E5A3D51" w:rsidR="009A12A6" w:rsidRPr="007A388E" w:rsidRDefault="007A388E">
          <w:pPr>
            <w:pStyle w:val="11"/>
            <w:tabs>
              <w:tab w:val="right" w:leader="dot" w:pos="9742"/>
            </w:tabs>
            <w:rPr>
              <w:b w:val="0"/>
              <w:bCs w:val="0"/>
              <w:caps w:val="0"/>
              <w:noProof/>
              <w:sz w:val="21"/>
              <w:szCs w:val="22"/>
            </w:rPr>
          </w:pPr>
          <w:hyperlink w:anchor="_Toc202890406" w:history="1">
            <w:r w:rsidR="009A12A6" w:rsidRPr="007A388E">
              <w:rPr>
                <w:rStyle w:val="ad"/>
                <w:noProof/>
              </w:rPr>
              <w:t>４</w:t>
            </w:r>
            <w:r w:rsidR="009A12A6" w:rsidRPr="007A388E">
              <w:rPr>
                <w:rStyle w:val="ad"/>
                <w:noProof/>
              </w:rPr>
              <w:t>.</w:t>
            </w:r>
            <w:r w:rsidR="009A12A6" w:rsidRPr="007A388E">
              <w:rPr>
                <w:rStyle w:val="ad"/>
                <w:noProof/>
              </w:rPr>
              <w:t xml:space="preserve">　統括管理者への報告</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_Toc202890406 \h </w:instrText>
            </w:r>
            <w:r w:rsidR="009A12A6" w:rsidRPr="007A388E">
              <w:rPr>
                <w:noProof/>
                <w:webHidden/>
              </w:rPr>
            </w:r>
            <w:r w:rsidR="009A12A6" w:rsidRPr="007A388E">
              <w:rPr>
                <w:noProof/>
                <w:webHidden/>
              </w:rPr>
              <w:fldChar w:fldCharType="separate"/>
            </w:r>
            <w:r w:rsidR="009A12A6" w:rsidRPr="007A388E">
              <w:rPr>
                <w:noProof/>
                <w:webHidden/>
              </w:rPr>
              <w:t>4</w:t>
            </w:r>
            <w:r w:rsidR="009A12A6" w:rsidRPr="007A388E">
              <w:rPr>
                <w:noProof/>
                <w:webHidden/>
              </w:rPr>
              <w:fldChar w:fldCharType="end"/>
            </w:r>
          </w:hyperlink>
        </w:p>
        <w:p w14:paraId="6556ECDA" w14:textId="154CB898" w:rsidR="009A12A6" w:rsidRPr="007A388E" w:rsidRDefault="007A388E">
          <w:pPr>
            <w:pStyle w:val="11"/>
            <w:tabs>
              <w:tab w:val="right" w:leader="dot" w:pos="9742"/>
            </w:tabs>
            <w:rPr>
              <w:b w:val="0"/>
              <w:bCs w:val="0"/>
              <w:caps w:val="0"/>
              <w:noProof/>
              <w:sz w:val="21"/>
              <w:szCs w:val="22"/>
            </w:rPr>
          </w:pPr>
          <w:hyperlink w:anchor="_Toc202890407" w:history="1">
            <w:r w:rsidR="009A12A6" w:rsidRPr="007A388E">
              <w:rPr>
                <w:rStyle w:val="ad"/>
                <w:rFonts w:asciiTheme="majorEastAsia" w:hAnsiTheme="majorEastAsia"/>
                <w:noProof/>
              </w:rPr>
              <w:t>５</w:t>
            </w:r>
            <w:r w:rsidR="009A12A6" w:rsidRPr="007A388E">
              <w:rPr>
                <w:rStyle w:val="ad"/>
                <w:rFonts w:asciiTheme="majorEastAsia" w:hAnsiTheme="majorEastAsia"/>
                <w:noProof/>
              </w:rPr>
              <w:t>.</w:t>
            </w:r>
            <w:r w:rsidR="009A12A6" w:rsidRPr="007A388E">
              <w:rPr>
                <w:rStyle w:val="ad"/>
                <w:rFonts w:asciiTheme="majorEastAsia" w:hAnsiTheme="majorEastAsia"/>
                <w:noProof/>
              </w:rPr>
              <w:t xml:space="preserve">　</w:t>
            </w:r>
            <w:r w:rsidR="009A12A6" w:rsidRPr="007A388E">
              <w:rPr>
                <w:rStyle w:val="ad"/>
                <w:rFonts w:asciiTheme="majorEastAsia" w:hAnsiTheme="majorEastAsia"/>
                <w:noProof/>
              </w:rPr>
              <w:t xml:space="preserve"> </w:t>
            </w:r>
            <w:r w:rsidR="009A12A6" w:rsidRPr="007A388E">
              <w:rPr>
                <w:rStyle w:val="ad"/>
                <w:rFonts w:asciiTheme="majorEastAsia" w:hAnsiTheme="majorEastAsia"/>
                <w:noProof/>
              </w:rPr>
              <w:t>実施医療機関の管理者及び認定臨床研究審査委員会への報告</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_Toc202890407 \h </w:instrText>
            </w:r>
            <w:r w:rsidR="009A12A6" w:rsidRPr="007A388E">
              <w:rPr>
                <w:noProof/>
                <w:webHidden/>
              </w:rPr>
            </w:r>
            <w:r w:rsidR="009A12A6" w:rsidRPr="007A388E">
              <w:rPr>
                <w:noProof/>
                <w:webHidden/>
              </w:rPr>
              <w:fldChar w:fldCharType="separate"/>
            </w:r>
            <w:r w:rsidR="009A12A6" w:rsidRPr="007A388E">
              <w:rPr>
                <w:noProof/>
                <w:webHidden/>
              </w:rPr>
              <w:t>5</w:t>
            </w:r>
            <w:r w:rsidR="009A12A6" w:rsidRPr="007A388E">
              <w:rPr>
                <w:noProof/>
                <w:webHidden/>
              </w:rPr>
              <w:fldChar w:fldCharType="end"/>
            </w:r>
          </w:hyperlink>
        </w:p>
        <w:p w14:paraId="52C948AD" w14:textId="0E61D23A" w:rsidR="009A12A6" w:rsidRPr="007A388E" w:rsidRDefault="007A388E">
          <w:pPr>
            <w:pStyle w:val="23"/>
            <w:tabs>
              <w:tab w:val="right" w:leader="dot" w:pos="9742"/>
            </w:tabs>
            <w:rPr>
              <w:smallCaps w:val="0"/>
              <w:noProof/>
              <w:sz w:val="21"/>
              <w:szCs w:val="22"/>
            </w:rPr>
          </w:pPr>
          <w:hyperlink w:anchor="_Toc202890408" w:history="1">
            <w:r w:rsidR="009A12A6" w:rsidRPr="007A388E">
              <w:rPr>
                <w:rStyle w:val="ad"/>
                <w:rFonts w:asciiTheme="minorEastAsia" w:hAnsiTheme="minorEastAsia"/>
                <w:noProof/>
              </w:rPr>
              <w:t>5.1. 報告の方法等</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_Toc202890408 \h </w:instrText>
            </w:r>
            <w:r w:rsidR="009A12A6" w:rsidRPr="007A388E">
              <w:rPr>
                <w:noProof/>
                <w:webHidden/>
              </w:rPr>
            </w:r>
            <w:r w:rsidR="009A12A6" w:rsidRPr="007A388E">
              <w:rPr>
                <w:noProof/>
                <w:webHidden/>
              </w:rPr>
              <w:fldChar w:fldCharType="separate"/>
            </w:r>
            <w:r w:rsidR="009A12A6" w:rsidRPr="007A388E">
              <w:rPr>
                <w:noProof/>
                <w:webHidden/>
              </w:rPr>
              <w:t>5</w:t>
            </w:r>
            <w:r w:rsidR="009A12A6" w:rsidRPr="007A388E">
              <w:rPr>
                <w:noProof/>
                <w:webHidden/>
              </w:rPr>
              <w:fldChar w:fldCharType="end"/>
            </w:r>
          </w:hyperlink>
        </w:p>
        <w:p w14:paraId="0EF5FAC1" w14:textId="1AF56064" w:rsidR="009A12A6" w:rsidRPr="007A388E" w:rsidRDefault="007A388E">
          <w:pPr>
            <w:pStyle w:val="23"/>
            <w:tabs>
              <w:tab w:val="right" w:leader="dot" w:pos="9742"/>
            </w:tabs>
            <w:rPr>
              <w:smallCaps w:val="0"/>
              <w:noProof/>
              <w:sz w:val="21"/>
              <w:szCs w:val="22"/>
            </w:rPr>
          </w:pPr>
          <w:hyperlink w:anchor="_Toc202890409" w:history="1">
            <w:r w:rsidR="009A12A6" w:rsidRPr="007A388E">
              <w:rPr>
                <w:rStyle w:val="ad"/>
                <w:rFonts w:asciiTheme="minorEastAsia" w:hAnsiTheme="minorEastAsia"/>
                <w:noProof/>
              </w:rPr>
              <w:t>5.2. 報告書の書式</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_Toc202890409 \h </w:instrText>
            </w:r>
            <w:r w:rsidR="009A12A6" w:rsidRPr="007A388E">
              <w:rPr>
                <w:noProof/>
                <w:webHidden/>
              </w:rPr>
            </w:r>
            <w:r w:rsidR="009A12A6" w:rsidRPr="007A388E">
              <w:rPr>
                <w:noProof/>
                <w:webHidden/>
              </w:rPr>
              <w:fldChar w:fldCharType="separate"/>
            </w:r>
            <w:r w:rsidR="009A12A6" w:rsidRPr="007A388E">
              <w:rPr>
                <w:noProof/>
                <w:webHidden/>
              </w:rPr>
              <w:t>7</w:t>
            </w:r>
            <w:r w:rsidR="009A12A6" w:rsidRPr="007A388E">
              <w:rPr>
                <w:noProof/>
                <w:webHidden/>
              </w:rPr>
              <w:fldChar w:fldCharType="end"/>
            </w:r>
          </w:hyperlink>
        </w:p>
        <w:p w14:paraId="0DA172CB" w14:textId="41FC5128" w:rsidR="009A12A6" w:rsidRPr="007A388E" w:rsidRDefault="007A388E">
          <w:pPr>
            <w:pStyle w:val="11"/>
            <w:tabs>
              <w:tab w:val="right" w:leader="dot" w:pos="9742"/>
            </w:tabs>
            <w:rPr>
              <w:b w:val="0"/>
              <w:bCs w:val="0"/>
              <w:caps w:val="0"/>
              <w:noProof/>
              <w:sz w:val="21"/>
              <w:szCs w:val="22"/>
            </w:rPr>
          </w:pPr>
          <w:hyperlink w:anchor="_Toc202890410" w:history="1">
            <w:r w:rsidR="009A12A6" w:rsidRPr="007A388E">
              <w:rPr>
                <w:rStyle w:val="ad"/>
                <w:rFonts w:asciiTheme="majorEastAsia" w:hAnsiTheme="majorEastAsia"/>
                <w:noProof/>
              </w:rPr>
              <w:t>６</w:t>
            </w:r>
            <w:r w:rsidR="009A12A6" w:rsidRPr="007A388E">
              <w:rPr>
                <w:rStyle w:val="ad"/>
                <w:rFonts w:asciiTheme="majorEastAsia" w:hAnsiTheme="majorEastAsia"/>
                <w:noProof/>
              </w:rPr>
              <w:t>.</w:t>
            </w:r>
            <w:r w:rsidR="009A12A6" w:rsidRPr="007A388E">
              <w:rPr>
                <w:rStyle w:val="ad"/>
                <w:rFonts w:asciiTheme="majorEastAsia" w:hAnsiTheme="majorEastAsia"/>
                <w:noProof/>
              </w:rPr>
              <w:t xml:space="preserve">　</w:t>
            </w:r>
            <w:r w:rsidR="009A12A6" w:rsidRPr="007A388E">
              <w:rPr>
                <w:rStyle w:val="ad"/>
                <w:rFonts w:asciiTheme="majorEastAsia" w:hAnsiTheme="majorEastAsia"/>
                <w:noProof/>
              </w:rPr>
              <w:t xml:space="preserve"> </w:t>
            </w:r>
            <w:r w:rsidR="009A12A6" w:rsidRPr="007A388E">
              <w:rPr>
                <w:rStyle w:val="ad"/>
                <w:rFonts w:asciiTheme="majorEastAsia" w:hAnsiTheme="majorEastAsia"/>
                <w:noProof/>
              </w:rPr>
              <w:t>厚生労働大臣への疾病等報告</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_Toc202890410 \h </w:instrText>
            </w:r>
            <w:r w:rsidR="009A12A6" w:rsidRPr="007A388E">
              <w:rPr>
                <w:noProof/>
                <w:webHidden/>
              </w:rPr>
            </w:r>
            <w:r w:rsidR="009A12A6" w:rsidRPr="007A388E">
              <w:rPr>
                <w:noProof/>
                <w:webHidden/>
              </w:rPr>
              <w:fldChar w:fldCharType="separate"/>
            </w:r>
            <w:r w:rsidR="009A12A6" w:rsidRPr="007A388E">
              <w:rPr>
                <w:noProof/>
                <w:webHidden/>
              </w:rPr>
              <w:t>7</w:t>
            </w:r>
            <w:r w:rsidR="009A12A6" w:rsidRPr="007A388E">
              <w:rPr>
                <w:noProof/>
                <w:webHidden/>
              </w:rPr>
              <w:fldChar w:fldCharType="end"/>
            </w:r>
          </w:hyperlink>
        </w:p>
        <w:p w14:paraId="05BD7D76" w14:textId="10E06C0F" w:rsidR="009A12A6" w:rsidRPr="007A388E" w:rsidRDefault="007A388E">
          <w:pPr>
            <w:pStyle w:val="23"/>
            <w:tabs>
              <w:tab w:val="right" w:leader="dot" w:pos="9742"/>
            </w:tabs>
            <w:rPr>
              <w:smallCaps w:val="0"/>
              <w:noProof/>
              <w:sz w:val="21"/>
              <w:szCs w:val="22"/>
            </w:rPr>
          </w:pPr>
          <w:hyperlink w:anchor="_Toc202890411" w:history="1">
            <w:r w:rsidR="009A12A6" w:rsidRPr="007A388E">
              <w:rPr>
                <w:rStyle w:val="ad"/>
                <w:rFonts w:asciiTheme="minorEastAsia" w:hAnsiTheme="minorEastAsia"/>
                <w:noProof/>
              </w:rPr>
              <w:t>6.1. 報告の方法等</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_Toc202890411 \h </w:instrText>
            </w:r>
            <w:r w:rsidR="009A12A6" w:rsidRPr="007A388E">
              <w:rPr>
                <w:noProof/>
                <w:webHidden/>
              </w:rPr>
            </w:r>
            <w:r w:rsidR="009A12A6" w:rsidRPr="007A388E">
              <w:rPr>
                <w:noProof/>
                <w:webHidden/>
              </w:rPr>
              <w:fldChar w:fldCharType="separate"/>
            </w:r>
            <w:r w:rsidR="009A12A6" w:rsidRPr="007A388E">
              <w:rPr>
                <w:noProof/>
                <w:webHidden/>
              </w:rPr>
              <w:t>7</w:t>
            </w:r>
            <w:r w:rsidR="009A12A6" w:rsidRPr="007A388E">
              <w:rPr>
                <w:noProof/>
                <w:webHidden/>
              </w:rPr>
              <w:fldChar w:fldCharType="end"/>
            </w:r>
          </w:hyperlink>
        </w:p>
        <w:p w14:paraId="5182D5AF" w14:textId="04D83284" w:rsidR="009A12A6" w:rsidRPr="007A388E" w:rsidRDefault="007A388E">
          <w:pPr>
            <w:pStyle w:val="23"/>
            <w:tabs>
              <w:tab w:val="right" w:leader="dot" w:pos="9742"/>
            </w:tabs>
            <w:rPr>
              <w:smallCaps w:val="0"/>
              <w:noProof/>
              <w:sz w:val="21"/>
              <w:szCs w:val="22"/>
            </w:rPr>
          </w:pPr>
          <w:hyperlink w:anchor="_Toc202890412" w:history="1">
            <w:r w:rsidR="009A12A6" w:rsidRPr="007A388E">
              <w:rPr>
                <w:rStyle w:val="ad"/>
                <w:rFonts w:asciiTheme="minorEastAsia" w:hAnsiTheme="minorEastAsia"/>
                <w:noProof/>
              </w:rPr>
              <w:t>6.2. 疾病等報告書様式の種類</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_Toc202890412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234C6ECC" w14:textId="5C96D589" w:rsidR="009A12A6" w:rsidRPr="007A388E" w:rsidRDefault="007A388E">
          <w:pPr>
            <w:pStyle w:val="23"/>
            <w:tabs>
              <w:tab w:val="right" w:leader="dot" w:pos="9742"/>
            </w:tabs>
            <w:rPr>
              <w:smallCaps w:val="0"/>
              <w:noProof/>
              <w:sz w:val="21"/>
              <w:szCs w:val="22"/>
            </w:rPr>
          </w:pPr>
          <w:hyperlink w:anchor="_Toc202890413" w:history="1">
            <w:r w:rsidR="009A12A6" w:rsidRPr="007A388E">
              <w:rPr>
                <w:rStyle w:val="ad"/>
                <w:rFonts w:asciiTheme="minorEastAsia" w:hAnsiTheme="minorEastAsia"/>
                <w:noProof/>
              </w:rPr>
              <w:t>6.3. 独立行政法人医薬品医療機器総合機構への報告</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_Toc202890413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464341E1" w14:textId="555E50C2" w:rsidR="009A12A6" w:rsidRPr="007A388E" w:rsidRDefault="007A388E">
          <w:pPr>
            <w:pStyle w:val="11"/>
            <w:tabs>
              <w:tab w:val="right" w:leader="dot" w:pos="9742"/>
            </w:tabs>
            <w:rPr>
              <w:b w:val="0"/>
              <w:bCs w:val="0"/>
              <w:caps w:val="0"/>
              <w:noProof/>
              <w:sz w:val="21"/>
              <w:szCs w:val="22"/>
            </w:rPr>
          </w:pPr>
          <w:hyperlink w:anchor="_Toc202890414" w:history="1">
            <w:r w:rsidR="009A12A6" w:rsidRPr="007A388E">
              <w:rPr>
                <w:rStyle w:val="ad"/>
                <w:noProof/>
              </w:rPr>
              <w:t>７</w:t>
            </w:r>
            <w:r w:rsidR="009A12A6" w:rsidRPr="007A388E">
              <w:rPr>
                <w:rStyle w:val="ad"/>
                <w:noProof/>
              </w:rPr>
              <w:t>.</w:t>
            </w:r>
            <w:r w:rsidR="009A12A6" w:rsidRPr="007A388E">
              <w:rPr>
                <w:rStyle w:val="ad"/>
                <w:noProof/>
              </w:rPr>
              <w:t xml:space="preserve">　</w:t>
            </w:r>
            <w:r w:rsidR="009A12A6" w:rsidRPr="007A388E">
              <w:rPr>
                <w:rStyle w:val="ad"/>
                <w:noProof/>
              </w:rPr>
              <w:t xml:space="preserve"> </w:t>
            </w:r>
            <w:r w:rsidR="009A12A6" w:rsidRPr="007A388E">
              <w:rPr>
                <w:rStyle w:val="ad"/>
                <w:noProof/>
              </w:rPr>
              <w:t>研究実施計画書等の改訂</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_Toc202890414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1D43304E" w14:textId="4CEB21A3" w:rsidR="009A12A6" w:rsidRPr="007A388E" w:rsidRDefault="007A388E">
          <w:pPr>
            <w:pStyle w:val="11"/>
            <w:tabs>
              <w:tab w:val="right" w:leader="dot" w:pos="9742"/>
            </w:tabs>
            <w:rPr>
              <w:b w:val="0"/>
              <w:bCs w:val="0"/>
              <w:caps w:val="0"/>
              <w:noProof/>
              <w:sz w:val="21"/>
              <w:szCs w:val="22"/>
            </w:rPr>
          </w:pPr>
          <w:hyperlink w:anchor="_Toc202890415" w:history="1">
            <w:r w:rsidR="009A12A6" w:rsidRPr="007A388E">
              <w:rPr>
                <w:rStyle w:val="ad"/>
                <w:noProof/>
              </w:rPr>
              <w:t>８</w:t>
            </w:r>
            <w:r w:rsidR="009A12A6" w:rsidRPr="007A388E">
              <w:rPr>
                <w:rStyle w:val="ad"/>
                <w:noProof/>
              </w:rPr>
              <w:t>.</w:t>
            </w:r>
            <w:r w:rsidR="009A12A6" w:rsidRPr="007A388E">
              <w:rPr>
                <w:rStyle w:val="ad"/>
                <w:noProof/>
              </w:rPr>
              <w:t xml:space="preserve">　</w:t>
            </w:r>
            <w:r w:rsidR="009A12A6" w:rsidRPr="007A388E">
              <w:rPr>
                <w:rStyle w:val="ad"/>
                <w:noProof/>
              </w:rPr>
              <w:t xml:space="preserve"> </w:t>
            </w:r>
            <w:r w:rsidR="009A12A6" w:rsidRPr="007A388E">
              <w:rPr>
                <w:rStyle w:val="ad"/>
                <w:noProof/>
              </w:rPr>
              <w:t>研究への参加の継続についての意思確認</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_Toc202890415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35A0D277" w14:textId="79C88C7D" w:rsidR="009A12A6" w:rsidRPr="007A388E" w:rsidRDefault="007A388E">
          <w:pPr>
            <w:pStyle w:val="23"/>
            <w:tabs>
              <w:tab w:val="right" w:leader="dot" w:pos="9742"/>
            </w:tabs>
            <w:rPr>
              <w:smallCaps w:val="0"/>
              <w:noProof/>
              <w:sz w:val="21"/>
              <w:szCs w:val="22"/>
            </w:rPr>
          </w:pPr>
          <w:hyperlink w:anchor="_Toc202890416" w:history="1">
            <w:r w:rsidR="009A12A6" w:rsidRPr="007A388E">
              <w:rPr>
                <w:rStyle w:val="ad"/>
                <w:rFonts w:asciiTheme="minorEastAsia" w:hAnsiTheme="minorEastAsia"/>
                <w:noProof/>
              </w:rPr>
              <w:t>8.1. 説明文書を改訂する場合</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_Toc202890416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75B6E68F" w14:textId="4AEBD095" w:rsidR="009A12A6" w:rsidRPr="007A388E" w:rsidRDefault="007A388E">
          <w:pPr>
            <w:pStyle w:val="11"/>
            <w:tabs>
              <w:tab w:val="right" w:leader="dot" w:pos="9742"/>
            </w:tabs>
            <w:rPr>
              <w:b w:val="0"/>
              <w:bCs w:val="0"/>
              <w:caps w:val="0"/>
              <w:noProof/>
              <w:sz w:val="21"/>
              <w:szCs w:val="22"/>
            </w:rPr>
          </w:pPr>
          <w:hyperlink w:anchor="_Toc202890417" w:history="1">
            <w:r w:rsidR="009A12A6" w:rsidRPr="007A388E">
              <w:rPr>
                <w:rStyle w:val="ad"/>
                <w:noProof/>
              </w:rPr>
              <w:t>９</w:t>
            </w:r>
            <w:r w:rsidR="009A12A6" w:rsidRPr="007A388E">
              <w:rPr>
                <w:rStyle w:val="ad"/>
                <w:noProof/>
              </w:rPr>
              <w:t>.</w:t>
            </w:r>
            <w:r w:rsidR="009A12A6" w:rsidRPr="007A388E">
              <w:rPr>
                <w:rStyle w:val="ad"/>
                <w:noProof/>
              </w:rPr>
              <w:t xml:space="preserve">　</w:t>
            </w:r>
            <w:r w:rsidR="009A12A6" w:rsidRPr="007A388E">
              <w:rPr>
                <w:rStyle w:val="ad"/>
                <w:noProof/>
              </w:rPr>
              <w:t xml:space="preserve"> </w:t>
            </w:r>
            <w:r w:rsidR="009A12A6" w:rsidRPr="007A388E">
              <w:rPr>
                <w:rStyle w:val="ad"/>
                <w:noProof/>
              </w:rPr>
              <w:t>記録の保存</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_Toc202890417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04B7F929" w14:textId="4B5B1E36" w:rsidR="009A12A6" w:rsidRPr="007A388E" w:rsidRDefault="007A388E">
          <w:pPr>
            <w:pStyle w:val="11"/>
            <w:tabs>
              <w:tab w:val="right" w:leader="dot" w:pos="9742"/>
            </w:tabs>
            <w:rPr>
              <w:b w:val="0"/>
              <w:bCs w:val="0"/>
              <w:caps w:val="0"/>
              <w:noProof/>
              <w:sz w:val="21"/>
              <w:szCs w:val="22"/>
            </w:rPr>
          </w:pPr>
          <w:hyperlink w:anchor="_Toc202890418" w:history="1">
            <w:r w:rsidR="009A12A6" w:rsidRPr="007A388E">
              <w:rPr>
                <w:rStyle w:val="ad"/>
                <w:noProof/>
              </w:rPr>
              <w:t>１０</w:t>
            </w:r>
            <w:r w:rsidR="009A12A6" w:rsidRPr="007A388E">
              <w:rPr>
                <w:rStyle w:val="ad"/>
                <w:noProof/>
              </w:rPr>
              <w:t>.</w:t>
            </w:r>
            <w:r w:rsidR="009A12A6" w:rsidRPr="007A388E">
              <w:rPr>
                <w:rStyle w:val="ad"/>
                <w:noProof/>
              </w:rPr>
              <w:t xml:space="preserve">　</w:t>
            </w:r>
            <w:r w:rsidR="009A12A6" w:rsidRPr="007A388E">
              <w:rPr>
                <w:rStyle w:val="ad"/>
                <w:noProof/>
              </w:rPr>
              <w:t xml:space="preserve"> </w:t>
            </w:r>
            <w:r w:rsidR="009A12A6" w:rsidRPr="007A388E">
              <w:rPr>
                <w:rStyle w:val="ad"/>
                <w:noProof/>
              </w:rPr>
              <w:t>改訂履歴</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_Toc202890418 \h </w:instrText>
            </w:r>
            <w:r w:rsidR="009A12A6" w:rsidRPr="007A388E">
              <w:rPr>
                <w:noProof/>
                <w:webHidden/>
              </w:rPr>
            </w:r>
            <w:r w:rsidR="009A12A6" w:rsidRPr="007A388E">
              <w:rPr>
                <w:noProof/>
                <w:webHidden/>
              </w:rPr>
              <w:fldChar w:fldCharType="separate"/>
            </w:r>
            <w:r w:rsidR="009A12A6" w:rsidRPr="007A388E">
              <w:rPr>
                <w:noProof/>
                <w:webHidden/>
              </w:rPr>
              <w:t>8</w:t>
            </w:r>
            <w:r w:rsidR="009A12A6" w:rsidRPr="007A388E">
              <w:rPr>
                <w:noProof/>
                <w:webHidden/>
              </w:rPr>
              <w:fldChar w:fldCharType="end"/>
            </w:r>
          </w:hyperlink>
        </w:p>
        <w:p w14:paraId="20DE3B17" w14:textId="355FD71D" w:rsidR="009A12A6" w:rsidRPr="007A388E" w:rsidRDefault="007A388E">
          <w:pPr>
            <w:pStyle w:val="11"/>
            <w:tabs>
              <w:tab w:val="right" w:leader="dot" w:pos="9742"/>
            </w:tabs>
            <w:rPr>
              <w:b w:val="0"/>
              <w:bCs w:val="0"/>
              <w:caps w:val="0"/>
              <w:noProof/>
              <w:sz w:val="21"/>
              <w:szCs w:val="22"/>
            </w:rPr>
          </w:pPr>
          <w:hyperlink w:anchor="_Toc202890419" w:history="1">
            <w:r w:rsidR="009A12A6" w:rsidRPr="007A388E">
              <w:rPr>
                <w:rStyle w:val="ad"/>
                <w:noProof/>
              </w:rPr>
              <w:t>（表１）</w:t>
            </w:r>
            <w:r w:rsidR="009A12A6" w:rsidRPr="007A388E">
              <w:rPr>
                <w:noProof/>
                <w:webHidden/>
              </w:rPr>
              <w:tab/>
            </w:r>
            <w:r w:rsidR="009A12A6" w:rsidRPr="007A388E">
              <w:rPr>
                <w:noProof/>
                <w:webHidden/>
              </w:rPr>
              <w:fldChar w:fldCharType="begin"/>
            </w:r>
            <w:r w:rsidR="009A12A6" w:rsidRPr="007A388E">
              <w:rPr>
                <w:noProof/>
                <w:webHidden/>
              </w:rPr>
              <w:instrText xml:space="preserve"> PAGEREF _Toc202890419 \h </w:instrText>
            </w:r>
            <w:r w:rsidR="009A12A6" w:rsidRPr="007A388E">
              <w:rPr>
                <w:noProof/>
                <w:webHidden/>
              </w:rPr>
            </w:r>
            <w:r w:rsidR="009A12A6" w:rsidRPr="007A388E">
              <w:rPr>
                <w:noProof/>
                <w:webHidden/>
              </w:rPr>
              <w:fldChar w:fldCharType="separate"/>
            </w:r>
            <w:r w:rsidR="009A12A6" w:rsidRPr="007A388E">
              <w:rPr>
                <w:noProof/>
                <w:webHidden/>
              </w:rPr>
              <w:t>9</w:t>
            </w:r>
            <w:r w:rsidR="009A12A6" w:rsidRPr="007A388E">
              <w:rPr>
                <w:noProof/>
                <w:webHidden/>
              </w:rPr>
              <w:fldChar w:fldCharType="end"/>
            </w:r>
          </w:hyperlink>
        </w:p>
        <w:p w14:paraId="221C7B72" w14:textId="088DA6BE" w:rsidR="00E07D3C" w:rsidRPr="007A388E" w:rsidRDefault="00E07D3C">
          <w:pPr>
            <w:rPr>
              <w:b/>
              <w:bCs/>
              <w:lang w:val="ja-JP"/>
            </w:rPr>
          </w:pPr>
          <w:r w:rsidRPr="007A388E">
            <w:rPr>
              <w:b/>
              <w:bCs/>
              <w:lang w:val="ja-JP"/>
            </w:rPr>
            <w:fldChar w:fldCharType="end"/>
          </w:r>
        </w:p>
      </w:sdtContent>
    </w:sdt>
    <w:p w14:paraId="7E0EBC89" w14:textId="77777777" w:rsidR="00126CE2" w:rsidRPr="007A388E" w:rsidRDefault="00126CE2">
      <w:pPr>
        <w:widowControl/>
        <w:jc w:val="left"/>
        <w:rPr>
          <w:rFonts w:asciiTheme="minorEastAsia" w:hAnsiTheme="minorEastAsia"/>
        </w:rPr>
      </w:pPr>
      <w:r w:rsidRPr="007A388E">
        <w:rPr>
          <w:rFonts w:asciiTheme="minorEastAsia" w:hAnsiTheme="minorEastAsia"/>
        </w:rPr>
        <w:br w:type="page"/>
      </w:r>
    </w:p>
    <w:p w14:paraId="1663CCDB" w14:textId="44D16DEC" w:rsidR="00907E93" w:rsidRPr="007A388E" w:rsidRDefault="00105536" w:rsidP="00105536">
      <w:pPr>
        <w:pStyle w:val="1"/>
      </w:pPr>
      <w:bookmarkStart w:id="0" w:name="_Toc202890403"/>
      <w:r w:rsidRPr="007A388E">
        <w:rPr>
          <w:rFonts w:hint="eastAsia"/>
        </w:rPr>
        <w:lastRenderedPageBreak/>
        <w:t>１</w:t>
      </w:r>
      <w:r w:rsidRPr="007A388E">
        <w:rPr>
          <w:rFonts w:hint="eastAsia"/>
        </w:rPr>
        <w:t>.</w:t>
      </w:r>
      <w:r w:rsidRPr="007A388E">
        <w:rPr>
          <w:rFonts w:hint="eastAsia"/>
        </w:rPr>
        <w:t xml:space="preserve">　</w:t>
      </w:r>
      <w:r w:rsidR="00964F65" w:rsidRPr="007A388E">
        <w:rPr>
          <w:rFonts w:hint="eastAsia"/>
        </w:rPr>
        <w:t>目的</w:t>
      </w:r>
      <w:bookmarkEnd w:id="0"/>
    </w:p>
    <w:p w14:paraId="0DB6B56B" w14:textId="519D1B93" w:rsidR="00667B34" w:rsidRPr="007A388E" w:rsidRDefault="007A0580" w:rsidP="00AB57DA">
      <w:pPr>
        <w:ind w:leftChars="100" w:left="210"/>
        <w:rPr>
          <w:rFonts w:asciiTheme="minorEastAsia" w:hAnsiTheme="minorEastAsia"/>
          <w:color w:val="0000FF"/>
        </w:rPr>
      </w:pPr>
      <w:r w:rsidRPr="007A388E">
        <w:rPr>
          <w:rFonts w:asciiTheme="minorEastAsia" w:hAnsiTheme="minorEastAsia" w:hint="eastAsia"/>
          <w:color w:val="0000FF"/>
        </w:rPr>
        <w:t>この手順書は、</w:t>
      </w:r>
      <w:r w:rsidR="00126CE2" w:rsidRPr="007A388E">
        <w:rPr>
          <w:rFonts w:asciiTheme="minorEastAsia" w:hAnsiTheme="minorEastAsia" w:hint="eastAsia"/>
          <w:color w:val="0000FF"/>
        </w:rPr>
        <w:t>臨床研究法</w:t>
      </w:r>
      <w:r w:rsidR="00BD02DB" w:rsidRPr="007A388E">
        <w:rPr>
          <w:rFonts w:asciiTheme="minorEastAsia" w:hAnsiTheme="minorEastAsia" w:hint="eastAsia"/>
          <w:color w:val="0000FF"/>
        </w:rPr>
        <w:t>および同法施行規則</w:t>
      </w:r>
      <w:r w:rsidR="00126CE2" w:rsidRPr="007A388E">
        <w:rPr>
          <w:rFonts w:asciiTheme="minorEastAsia" w:hAnsiTheme="minorEastAsia" w:hint="eastAsia"/>
          <w:color w:val="0000FF"/>
        </w:rPr>
        <w:t>に基づいて実施される</w:t>
      </w:r>
      <w:r w:rsidR="00B43C3E" w:rsidRPr="007A388E">
        <w:rPr>
          <w:rFonts w:asciiTheme="minorEastAsia" w:hAnsiTheme="minorEastAsia" w:hint="eastAsia"/>
          <w:color w:val="0000FF"/>
        </w:rPr>
        <w:t>本臨床研究（以下、</w:t>
      </w:r>
      <w:r w:rsidR="00126CE2" w:rsidRPr="007A388E">
        <w:rPr>
          <w:rFonts w:asciiTheme="minorEastAsia" w:hAnsiTheme="minorEastAsia" w:hint="eastAsia"/>
          <w:color w:val="0000FF"/>
        </w:rPr>
        <w:t>臨床研究</w:t>
      </w:r>
      <w:r w:rsidR="00B43C3E" w:rsidRPr="007A388E">
        <w:rPr>
          <w:rFonts w:asciiTheme="minorEastAsia" w:hAnsiTheme="minorEastAsia" w:hint="eastAsia"/>
          <w:color w:val="0000FF"/>
        </w:rPr>
        <w:t>という）</w:t>
      </w:r>
      <w:r w:rsidR="00E82CC9" w:rsidRPr="007A388E">
        <w:rPr>
          <w:rFonts w:asciiTheme="minorEastAsia" w:hAnsiTheme="minorEastAsia" w:hint="eastAsia"/>
          <w:color w:val="0000FF"/>
        </w:rPr>
        <w:t>に</w:t>
      </w:r>
      <w:r w:rsidR="00AA4475" w:rsidRPr="007A388E">
        <w:rPr>
          <w:rFonts w:asciiTheme="minorEastAsia" w:hAnsiTheme="minorEastAsia" w:hint="eastAsia"/>
          <w:color w:val="0000FF"/>
        </w:rPr>
        <w:t>おいて、</w:t>
      </w:r>
      <w:r w:rsidR="00924B16" w:rsidRPr="007A388E">
        <w:rPr>
          <w:rFonts w:asciiTheme="minorEastAsia" w:hAnsiTheme="minorEastAsia" w:hint="eastAsia"/>
          <w:color w:val="0000FF"/>
        </w:rPr>
        <w:t>疾病等</w:t>
      </w:r>
      <w:r w:rsidR="00D4264B" w:rsidRPr="007A388E">
        <w:rPr>
          <w:rFonts w:asciiTheme="minorEastAsia" w:hAnsiTheme="minorEastAsia" w:hint="eastAsia"/>
          <w:color w:val="0000FF"/>
        </w:rPr>
        <w:t>及び不具合</w:t>
      </w:r>
      <w:r w:rsidR="00924B16" w:rsidRPr="007A388E">
        <w:rPr>
          <w:rFonts w:asciiTheme="minorEastAsia" w:hAnsiTheme="minorEastAsia" w:hint="eastAsia"/>
          <w:color w:val="0000FF"/>
        </w:rPr>
        <w:t>が発生した場合の</w:t>
      </w:r>
      <w:r w:rsidR="000F31E8" w:rsidRPr="007A388E">
        <w:rPr>
          <w:rFonts w:asciiTheme="minorEastAsia" w:hAnsiTheme="minorEastAsia" w:hint="eastAsia"/>
          <w:color w:val="0000FF"/>
        </w:rPr>
        <w:t>対応に関する</w:t>
      </w:r>
      <w:r w:rsidR="00924B16" w:rsidRPr="007A388E">
        <w:rPr>
          <w:rFonts w:asciiTheme="minorEastAsia" w:hAnsiTheme="minorEastAsia" w:hint="eastAsia"/>
          <w:color w:val="0000FF"/>
        </w:rPr>
        <w:t>手順</w:t>
      </w:r>
      <w:r w:rsidR="00AB57DA" w:rsidRPr="007A388E">
        <w:rPr>
          <w:rFonts w:asciiTheme="minorEastAsia" w:hAnsiTheme="minorEastAsia" w:hint="eastAsia"/>
          <w:color w:val="0000FF"/>
        </w:rPr>
        <w:t>及びその他必要な事項を定めるものである</w:t>
      </w:r>
      <w:r w:rsidR="00532276" w:rsidRPr="007A388E">
        <w:rPr>
          <w:rFonts w:asciiTheme="minorEastAsia" w:hAnsiTheme="minorEastAsia" w:hint="eastAsia"/>
          <w:color w:val="0000FF"/>
        </w:rPr>
        <w:t>。</w:t>
      </w:r>
    </w:p>
    <w:p w14:paraId="355A84C4" w14:textId="7B3B2A53" w:rsidR="00126CE2" w:rsidRPr="007A388E" w:rsidRDefault="00126CE2" w:rsidP="00126CE2">
      <w:pPr>
        <w:rPr>
          <w:rFonts w:asciiTheme="minorEastAsia" w:hAnsiTheme="minorEastAsia"/>
        </w:rPr>
      </w:pPr>
    </w:p>
    <w:p w14:paraId="27D3A099" w14:textId="77777777" w:rsidR="00F05F0E" w:rsidRPr="007A388E" w:rsidRDefault="00F05F0E" w:rsidP="00126CE2">
      <w:pPr>
        <w:rPr>
          <w:rFonts w:asciiTheme="minorEastAsia" w:hAnsiTheme="minorEastAsia"/>
        </w:rPr>
      </w:pPr>
    </w:p>
    <w:p w14:paraId="6CA42433" w14:textId="22180792" w:rsidR="00CB601A" w:rsidRPr="007A388E" w:rsidRDefault="003B7F93" w:rsidP="003B7F93">
      <w:pPr>
        <w:pStyle w:val="1"/>
      </w:pPr>
      <w:bookmarkStart w:id="1" w:name="_Toc202890404"/>
      <w:r w:rsidRPr="007A388E">
        <w:rPr>
          <w:rFonts w:hint="eastAsia"/>
        </w:rPr>
        <w:t>２</w:t>
      </w:r>
      <w:r w:rsidRPr="007A388E">
        <w:rPr>
          <w:rFonts w:hint="eastAsia"/>
        </w:rPr>
        <w:t>.</w:t>
      </w:r>
      <w:r w:rsidRPr="007A388E">
        <w:rPr>
          <w:rFonts w:hint="eastAsia"/>
        </w:rPr>
        <w:t xml:space="preserve">　</w:t>
      </w:r>
      <w:r w:rsidR="007F666A" w:rsidRPr="007A388E">
        <w:rPr>
          <w:rFonts w:hint="eastAsia"/>
        </w:rPr>
        <w:t>組織体制と責務</w:t>
      </w:r>
      <w:bookmarkEnd w:id="1"/>
    </w:p>
    <w:p w14:paraId="55BD3A69" w14:textId="27828CE7" w:rsidR="00F82AB7" w:rsidRPr="007A388E" w:rsidRDefault="007F666A" w:rsidP="000415FF">
      <w:pPr>
        <w:pStyle w:val="af"/>
        <w:numPr>
          <w:ilvl w:val="0"/>
          <w:numId w:val="6"/>
        </w:numPr>
        <w:ind w:leftChars="0"/>
        <w:rPr>
          <w:rFonts w:asciiTheme="minorEastAsia" w:hAnsiTheme="minorEastAsia"/>
        </w:rPr>
      </w:pPr>
      <w:r w:rsidRPr="007A388E">
        <w:rPr>
          <w:rFonts w:asciiTheme="minorEastAsia" w:hAnsiTheme="minorEastAsia" w:hint="eastAsia"/>
        </w:rPr>
        <w:t>統括管理者</w:t>
      </w:r>
    </w:p>
    <w:p w14:paraId="275008D7" w14:textId="291C01AF" w:rsidR="007F666A" w:rsidRPr="007A388E" w:rsidRDefault="007F666A" w:rsidP="007F666A">
      <w:pPr>
        <w:pStyle w:val="af"/>
        <w:ind w:leftChars="0" w:left="628"/>
        <w:rPr>
          <w:rFonts w:asciiTheme="minorEastAsia" w:hAnsiTheme="minorEastAsia"/>
        </w:rPr>
      </w:pPr>
      <w:r w:rsidRPr="007A388E">
        <w:rPr>
          <w:rFonts w:asciiTheme="minorEastAsia" w:hAnsiTheme="minorEastAsia" w:hint="eastAsia"/>
        </w:rPr>
        <w:t>臨床研究を実施する者のうち、臨床研究の実施を統括管理する者をいう。</w:t>
      </w:r>
    </w:p>
    <w:p w14:paraId="506A0644" w14:textId="77777777" w:rsidR="00F05F0E" w:rsidRPr="007A388E" w:rsidRDefault="00B43C3E" w:rsidP="000415FF">
      <w:pPr>
        <w:pStyle w:val="af"/>
        <w:numPr>
          <w:ilvl w:val="0"/>
          <w:numId w:val="6"/>
        </w:numPr>
        <w:ind w:leftChars="0"/>
        <w:rPr>
          <w:rFonts w:asciiTheme="minorEastAsia" w:hAnsiTheme="minorEastAsia"/>
        </w:rPr>
      </w:pPr>
      <w:r w:rsidRPr="007A388E">
        <w:rPr>
          <w:rFonts w:asciiTheme="minorEastAsia" w:hAnsiTheme="minorEastAsia" w:hint="eastAsia"/>
        </w:rPr>
        <w:t>研究責任医師</w:t>
      </w:r>
    </w:p>
    <w:p w14:paraId="1E90FBEA" w14:textId="77777777" w:rsidR="00F05F0E" w:rsidRPr="007A388E" w:rsidRDefault="00F05F0E" w:rsidP="00F05F0E">
      <w:pPr>
        <w:pStyle w:val="af"/>
        <w:ind w:leftChars="0" w:left="628"/>
        <w:rPr>
          <w:rFonts w:asciiTheme="minorEastAsia" w:hAnsiTheme="minorEastAsia"/>
        </w:rPr>
      </w:pPr>
      <w:r w:rsidRPr="007A388E">
        <w:rPr>
          <w:rFonts w:asciiTheme="minorEastAsia" w:hAnsiTheme="minorEastAsia" w:hint="eastAsia"/>
        </w:rPr>
        <w:t>臨床研究を実施する者のうち、</w:t>
      </w:r>
      <w:r w:rsidR="00B43C3E" w:rsidRPr="007A388E">
        <w:rPr>
          <w:rFonts w:asciiTheme="minorEastAsia" w:hAnsiTheme="minorEastAsia" w:hint="eastAsia"/>
        </w:rPr>
        <w:t>臨床研究の実施医療機関において、</w:t>
      </w:r>
      <w:r w:rsidRPr="007A388E">
        <w:rPr>
          <w:rFonts w:asciiTheme="minorEastAsia" w:hAnsiTheme="minorEastAsia" w:hint="eastAsia"/>
        </w:rPr>
        <w:t>臨床研究の実施に係る業務を総括する医師又は歯科医師をいう。</w:t>
      </w:r>
    </w:p>
    <w:p w14:paraId="49EB745E" w14:textId="77777777" w:rsidR="00F05F0E" w:rsidRPr="007A388E" w:rsidRDefault="00F05F0E" w:rsidP="00F05F0E">
      <w:pPr>
        <w:pStyle w:val="af"/>
        <w:numPr>
          <w:ilvl w:val="0"/>
          <w:numId w:val="6"/>
        </w:numPr>
        <w:ind w:leftChars="0"/>
        <w:rPr>
          <w:rFonts w:asciiTheme="minorEastAsia" w:hAnsiTheme="minorEastAsia"/>
        </w:rPr>
      </w:pPr>
      <w:r w:rsidRPr="007A388E">
        <w:rPr>
          <w:rFonts w:asciiTheme="minorEastAsia" w:hAnsiTheme="minorEastAsia" w:hint="eastAsia"/>
        </w:rPr>
        <w:t>研究分担医師</w:t>
      </w:r>
    </w:p>
    <w:p w14:paraId="7A0B4F1E" w14:textId="50832973" w:rsidR="00B43C3E" w:rsidRPr="007A388E" w:rsidRDefault="00F05F0E" w:rsidP="00F05F0E">
      <w:pPr>
        <w:pStyle w:val="af"/>
        <w:ind w:leftChars="0" w:left="628"/>
        <w:rPr>
          <w:rFonts w:asciiTheme="minorEastAsia" w:hAnsiTheme="minorEastAsia"/>
        </w:rPr>
      </w:pPr>
      <w:r w:rsidRPr="007A388E">
        <w:rPr>
          <w:rFonts w:asciiTheme="minorEastAsia" w:hAnsiTheme="minorEastAsia" w:hint="eastAsia"/>
        </w:rPr>
        <w:t>実施医療機関において、研究責任医師の指導の下に臨床研究に係る業務を分担する医師又は歯科医師をいう。</w:t>
      </w:r>
    </w:p>
    <w:p w14:paraId="38EB868E" w14:textId="77777777" w:rsidR="00F05F0E" w:rsidRPr="007A388E" w:rsidRDefault="00F05F0E" w:rsidP="00F05F0E">
      <w:pPr>
        <w:pStyle w:val="af"/>
        <w:numPr>
          <w:ilvl w:val="0"/>
          <w:numId w:val="6"/>
        </w:numPr>
        <w:ind w:leftChars="0"/>
        <w:rPr>
          <w:rFonts w:asciiTheme="minorEastAsia" w:hAnsiTheme="minorEastAsia"/>
        </w:rPr>
      </w:pPr>
      <w:r w:rsidRPr="007A388E">
        <w:rPr>
          <w:rFonts w:asciiTheme="minorEastAsia" w:hAnsiTheme="minorEastAsia" w:hint="eastAsia"/>
        </w:rPr>
        <w:t>臨床研究を実施する者</w:t>
      </w:r>
    </w:p>
    <w:p w14:paraId="40E1CC69" w14:textId="3DCE9309" w:rsidR="00F05F0E" w:rsidRPr="007A388E" w:rsidRDefault="00F05F0E" w:rsidP="00F05F0E">
      <w:pPr>
        <w:pStyle w:val="af"/>
        <w:ind w:leftChars="0" w:left="628"/>
        <w:rPr>
          <w:rFonts w:asciiTheme="minorEastAsia" w:hAnsiTheme="minorEastAsia"/>
        </w:rPr>
      </w:pPr>
      <w:r w:rsidRPr="007A388E">
        <w:rPr>
          <w:rFonts w:asciiTheme="minorEastAsia" w:hAnsiTheme="minorEastAsia" w:hint="eastAsia"/>
        </w:rPr>
        <w:t>研究責任医師、研究分担医師のほか、研究協力者など実施医療機関において臨床研究に係る業務に関わる者をいう。</w:t>
      </w:r>
    </w:p>
    <w:p w14:paraId="5EFB1B60" w14:textId="77777777" w:rsidR="00F05F0E" w:rsidRPr="007A388E" w:rsidRDefault="00F05F0E" w:rsidP="000415FF">
      <w:pPr>
        <w:pStyle w:val="af"/>
        <w:numPr>
          <w:ilvl w:val="0"/>
          <w:numId w:val="6"/>
        </w:numPr>
        <w:ind w:leftChars="0"/>
        <w:rPr>
          <w:rFonts w:asciiTheme="minorEastAsia" w:hAnsiTheme="minorEastAsia"/>
        </w:rPr>
      </w:pPr>
      <w:r w:rsidRPr="007A388E">
        <w:rPr>
          <w:rFonts w:asciiTheme="minorEastAsia" w:hAnsiTheme="minorEastAsia" w:hint="eastAsia"/>
        </w:rPr>
        <w:t>実施医療機関の管理者</w:t>
      </w:r>
    </w:p>
    <w:p w14:paraId="7D3B1881" w14:textId="01098CAC" w:rsidR="00F05F0E" w:rsidRPr="007A388E" w:rsidRDefault="00F05F0E" w:rsidP="00F05F0E">
      <w:pPr>
        <w:pStyle w:val="af"/>
        <w:ind w:leftChars="0" w:left="628"/>
        <w:rPr>
          <w:rFonts w:asciiTheme="minorEastAsia" w:hAnsiTheme="minorEastAsia"/>
        </w:rPr>
      </w:pPr>
      <w:r w:rsidRPr="007A388E">
        <w:rPr>
          <w:rFonts w:asciiTheme="minorEastAsia" w:hAnsiTheme="minorEastAsia" w:hint="eastAsia"/>
        </w:rPr>
        <w:t>当該研究を実施する個々の医療機関の長をいう。実施医療機関の管理者は、当該研究が適正に実施されるよう必要な監督を行う。また、定期的に臨床研究に従事する者の教育又は研修の機会を確保する。</w:t>
      </w:r>
    </w:p>
    <w:p w14:paraId="1F6BFA7F" w14:textId="73304C3C" w:rsidR="00F05F0E" w:rsidRPr="007A388E" w:rsidRDefault="00F05F0E" w:rsidP="000415FF">
      <w:pPr>
        <w:pStyle w:val="af"/>
        <w:numPr>
          <w:ilvl w:val="0"/>
          <w:numId w:val="6"/>
        </w:numPr>
        <w:ind w:leftChars="0"/>
        <w:rPr>
          <w:rFonts w:asciiTheme="minorEastAsia" w:hAnsiTheme="minorEastAsia"/>
        </w:rPr>
      </w:pPr>
      <w:r w:rsidRPr="007A388E">
        <w:rPr>
          <w:rFonts w:asciiTheme="minorEastAsia" w:hAnsiTheme="minorEastAsia" w:hint="eastAsia"/>
        </w:rPr>
        <w:t>認定臨床研究審査委員会</w:t>
      </w:r>
    </w:p>
    <w:p w14:paraId="010C2C34" w14:textId="4B945DCF" w:rsidR="00F05F0E" w:rsidRPr="007A388E" w:rsidRDefault="00F05F0E" w:rsidP="00F05F0E">
      <w:pPr>
        <w:ind w:firstLineChars="300" w:firstLine="630"/>
        <w:rPr>
          <w:rFonts w:asciiTheme="minorEastAsia" w:hAnsiTheme="minorEastAsia"/>
        </w:rPr>
      </w:pPr>
      <w:r w:rsidRPr="007A388E">
        <w:rPr>
          <w:rFonts w:asciiTheme="minorEastAsia" w:hAnsiTheme="minorEastAsia" w:hint="eastAsia"/>
        </w:rPr>
        <w:t>特定臨床研究の実施または継続の適否その他、研究に関し、安全性および科学的妥当性</w:t>
      </w:r>
    </w:p>
    <w:p w14:paraId="1EE99AFA" w14:textId="5C57AC72" w:rsidR="00F05F0E" w:rsidRPr="007A388E" w:rsidRDefault="00F05F0E" w:rsidP="00F05F0E">
      <w:pPr>
        <w:ind w:firstLineChars="300" w:firstLine="630"/>
        <w:rPr>
          <w:rFonts w:asciiTheme="minorEastAsia" w:hAnsiTheme="minorEastAsia"/>
        </w:rPr>
      </w:pPr>
      <w:r w:rsidRPr="007A388E">
        <w:rPr>
          <w:rFonts w:asciiTheme="minorEastAsia" w:hAnsiTheme="minorEastAsia" w:hint="eastAsia"/>
        </w:rPr>
        <w:t>を倫理的および科学的な観点から審議するために設置された合議制の機関をいう。</w:t>
      </w:r>
    </w:p>
    <w:p w14:paraId="7D08668A" w14:textId="418BF049" w:rsidR="00F05F0E" w:rsidRPr="007A388E" w:rsidRDefault="00F05F0E" w:rsidP="00F05F0E">
      <w:pPr>
        <w:pStyle w:val="af"/>
        <w:numPr>
          <w:ilvl w:val="0"/>
          <w:numId w:val="6"/>
        </w:numPr>
        <w:ind w:leftChars="0"/>
        <w:rPr>
          <w:rFonts w:asciiTheme="minorEastAsia" w:hAnsiTheme="minorEastAsia"/>
        </w:rPr>
      </w:pPr>
      <w:r w:rsidRPr="007A388E">
        <w:rPr>
          <w:rFonts w:asciiTheme="minorEastAsia" w:hAnsiTheme="minorEastAsia" w:hint="eastAsia"/>
        </w:rPr>
        <w:t>医薬品等提供者、医薬品等製造販売業者またはその特殊関係者（以下「製販業者等」）</w:t>
      </w:r>
    </w:p>
    <w:p w14:paraId="3843DB59" w14:textId="77777777" w:rsidR="00F05F0E" w:rsidRPr="007A388E" w:rsidRDefault="00F05F0E" w:rsidP="00F05F0E">
      <w:pPr>
        <w:pStyle w:val="af"/>
        <w:ind w:leftChars="0" w:left="628"/>
        <w:rPr>
          <w:rFonts w:asciiTheme="minorEastAsia" w:hAnsiTheme="minorEastAsia"/>
        </w:rPr>
      </w:pPr>
      <w:r w:rsidRPr="007A388E">
        <w:rPr>
          <w:rFonts w:asciiTheme="minorEastAsia" w:hAnsiTheme="minorEastAsia" w:hint="eastAsia"/>
        </w:rPr>
        <w:t>医薬品等提供者とは、研究責任医師に対して当該研究に用いる医薬品、医療機器、再生医療等製品（以下「医薬品等」）を提供する者をいう。医薬品等製造販売業者とは、当該医薬品等を製造販売し、またはしようとする者をいい、医薬品等製造販売業者と特殊の関係のある者とは、当該医薬品等製造販売業者の子会社等をいう。</w:t>
      </w:r>
    </w:p>
    <w:p w14:paraId="7F36F706" w14:textId="6BEB6E55" w:rsidR="00B917BB" w:rsidRPr="007A388E" w:rsidRDefault="00F05F0E" w:rsidP="00B917BB">
      <w:pPr>
        <w:pStyle w:val="af"/>
        <w:numPr>
          <w:ilvl w:val="0"/>
          <w:numId w:val="6"/>
        </w:numPr>
        <w:ind w:leftChars="0"/>
        <w:rPr>
          <w:rFonts w:asciiTheme="minorEastAsia" w:hAnsiTheme="minorEastAsia"/>
          <w:color w:val="0000FF"/>
        </w:rPr>
      </w:pPr>
      <w:r w:rsidRPr="007A388E">
        <w:rPr>
          <w:rFonts w:asciiTheme="minorEastAsia" w:hAnsiTheme="minorEastAsia" w:hint="eastAsia"/>
          <w:color w:val="0000FF"/>
        </w:rPr>
        <w:t>効果安全性評価委員会</w:t>
      </w:r>
      <w:r w:rsidR="00B917BB" w:rsidRPr="007A388E">
        <w:rPr>
          <w:rFonts w:asciiTheme="minorEastAsia" w:hAnsiTheme="minorEastAsia" w:hint="eastAsia"/>
          <w:color w:val="0000FF"/>
        </w:rPr>
        <w:t xml:space="preserve"> </w:t>
      </w:r>
      <w:r w:rsidR="00B917BB" w:rsidRPr="007A388E">
        <w:rPr>
          <w:rFonts w:asciiTheme="minorEastAsia" w:hAnsiTheme="minorEastAsia"/>
          <w:color w:val="00B050"/>
        </w:rPr>
        <w:t>※設置がない場合は削除す</w:t>
      </w:r>
      <w:r w:rsidR="00B917BB" w:rsidRPr="007A388E">
        <w:rPr>
          <w:rFonts w:asciiTheme="minorEastAsia" w:hAnsiTheme="minorEastAsia" w:hint="eastAsia"/>
          <w:color w:val="00B050"/>
        </w:rPr>
        <w:t>ること。</w:t>
      </w:r>
    </w:p>
    <w:p w14:paraId="4D220A12" w14:textId="41F49436" w:rsidR="00F05F0E" w:rsidRPr="007A388E" w:rsidRDefault="00F05F0E" w:rsidP="00B917BB">
      <w:pPr>
        <w:ind w:leftChars="300" w:left="630"/>
        <w:rPr>
          <w:rFonts w:asciiTheme="minorEastAsia" w:hAnsiTheme="minorEastAsia"/>
          <w:color w:val="0000FF"/>
        </w:rPr>
      </w:pPr>
      <w:r w:rsidRPr="007A388E">
        <w:rPr>
          <w:rFonts w:asciiTheme="minorEastAsia" w:hAnsiTheme="minorEastAsia" w:hint="eastAsia"/>
          <w:color w:val="0000FF"/>
        </w:rPr>
        <w:t>効果安全性評価委員会を設置する場合、その業務詳細は、別途「効果安全性評価委員会に関する手順書」に定める。</w:t>
      </w:r>
    </w:p>
    <w:p w14:paraId="730740C5" w14:textId="77777777" w:rsidR="00F05F0E" w:rsidRPr="007A388E" w:rsidRDefault="00F05F0E" w:rsidP="00F05F0E">
      <w:pPr>
        <w:rPr>
          <w:rFonts w:asciiTheme="minorEastAsia" w:hAnsiTheme="minorEastAsia"/>
        </w:rPr>
      </w:pPr>
    </w:p>
    <w:p w14:paraId="784CB3A2" w14:textId="24A760A2" w:rsidR="00F05F0E" w:rsidRPr="007A388E" w:rsidRDefault="00F05F0E" w:rsidP="00F05F0E">
      <w:pPr>
        <w:pStyle w:val="1"/>
      </w:pPr>
      <w:bookmarkStart w:id="2" w:name="_Toc202890405"/>
      <w:r w:rsidRPr="007A388E">
        <w:rPr>
          <w:rFonts w:hint="eastAsia"/>
        </w:rPr>
        <w:t>３</w:t>
      </w:r>
      <w:r w:rsidRPr="007A388E">
        <w:rPr>
          <w:rFonts w:hint="eastAsia"/>
        </w:rPr>
        <w:t>.</w:t>
      </w:r>
      <w:r w:rsidRPr="007A388E">
        <w:rPr>
          <w:rFonts w:hint="eastAsia"/>
        </w:rPr>
        <w:t xml:space="preserve">　</w:t>
      </w:r>
      <w:r w:rsidRPr="007A388E">
        <w:rPr>
          <w:rFonts w:hint="eastAsia"/>
        </w:rPr>
        <w:t xml:space="preserve"> </w:t>
      </w:r>
      <w:r w:rsidR="00A16AB8" w:rsidRPr="007A388E">
        <w:rPr>
          <w:rFonts w:hint="eastAsia"/>
        </w:rPr>
        <w:t>重篤度の判断</w:t>
      </w:r>
      <w:bookmarkEnd w:id="2"/>
    </w:p>
    <w:p w14:paraId="41CD7450" w14:textId="2CAA481C" w:rsidR="009E73CF" w:rsidRPr="007A388E" w:rsidRDefault="009E73CF" w:rsidP="009E73CF">
      <w:pPr>
        <w:ind w:leftChars="300" w:left="630"/>
        <w:rPr>
          <w:color w:val="0000FF"/>
        </w:rPr>
      </w:pPr>
      <w:r w:rsidRPr="007A388E">
        <w:rPr>
          <w:rFonts w:hint="eastAsia"/>
          <w:color w:val="0000FF"/>
        </w:rPr>
        <w:t>統括管理者は、疾病等の報告を受けた場合、以下に従ってその重篤度、予測可能性、因果関係及び重症度を評価する。なお研究計画書に別の規定があり、認定臨床研究審査委員会の承認を得ている場合、疾病等の評価は研究計画書の当該規定によることを妨げないものとする。</w:t>
      </w:r>
    </w:p>
    <w:p w14:paraId="1D52DD48" w14:textId="77777777" w:rsidR="0022156C" w:rsidRPr="007A388E" w:rsidRDefault="0022156C" w:rsidP="0022156C">
      <w:pPr>
        <w:rPr>
          <w:color w:val="0000FF"/>
        </w:rPr>
      </w:pPr>
    </w:p>
    <w:p w14:paraId="601B2115" w14:textId="3A906A83" w:rsidR="00A16AB8" w:rsidRPr="007A388E" w:rsidRDefault="00A16AB8" w:rsidP="00A16AB8">
      <w:pPr>
        <w:ind w:firstLineChars="100" w:firstLine="210"/>
        <w:rPr>
          <w:color w:val="0000FF"/>
        </w:rPr>
      </w:pPr>
      <w:r w:rsidRPr="007A388E">
        <w:rPr>
          <w:rFonts w:hint="eastAsia"/>
          <w:color w:val="0000FF"/>
        </w:rPr>
        <w:lastRenderedPageBreak/>
        <w:t>（</w:t>
      </w:r>
      <w:r w:rsidRPr="007A388E">
        <w:rPr>
          <w:rFonts w:hint="eastAsia"/>
          <w:color w:val="0000FF"/>
        </w:rPr>
        <w:t>1</w:t>
      </w:r>
      <w:r w:rsidRPr="007A388E">
        <w:rPr>
          <w:rFonts w:hint="eastAsia"/>
          <w:color w:val="0000FF"/>
        </w:rPr>
        <w:t>）重篤度の評価</w:t>
      </w:r>
    </w:p>
    <w:p w14:paraId="5152E826" w14:textId="567D6DF1" w:rsidR="00A16AB8" w:rsidRPr="007A388E" w:rsidRDefault="00A16AB8" w:rsidP="00A16AB8">
      <w:pPr>
        <w:ind w:firstLineChars="300" w:firstLine="630"/>
        <w:rPr>
          <w:color w:val="0000FF"/>
        </w:rPr>
      </w:pPr>
      <w:r w:rsidRPr="007A388E">
        <w:rPr>
          <w:rFonts w:hint="eastAsia"/>
          <w:color w:val="0000FF"/>
        </w:rPr>
        <w:t>疾病等が次のいずれかに該当する場合、「重篤な疾病等」とする。</w:t>
      </w:r>
      <w:r w:rsidRPr="007A388E">
        <w:rPr>
          <w:rFonts w:hint="eastAsia"/>
          <w:color w:val="0000FF"/>
        </w:rPr>
        <w:tab/>
      </w:r>
    </w:p>
    <w:p w14:paraId="7D4EFD81" w14:textId="6A9B3A5E" w:rsidR="0022156C" w:rsidRPr="007A388E" w:rsidRDefault="0022156C" w:rsidP="0022156C">
      <w:pPr>
        <w:ind w:leftChars="300" w:left="630"/>
        <w:rPr>
          <w:color w:val="0000FF"/>
        </w:rPr>
      </w:pPr>
      <w:r w:rsidRPr="007A388E">
        <w:rPr>
          <w:rFonts w:hint="eastAsia"/>
          <w:color w:val="0000FF"/>
        </w:rPr>
        <w:t>1</w:t>
      </w:r>
      <w:r w:rsidRPr="007A388E">
        <w:rPr>
          <w:rFonts w:hint="eastAsia"/>
          <w:color w:val="0000FF"/>
        </w:rPr>
        <w:t>）</w:t>
      </w:r>
      <w:r w:rsidRPr="007A388E">
        <w:rPr>
          <w:rFonts w:hint="eastAsia"/>
          <w:color w:val="0000FF"/>
        </w:rPr>
        <w:t xml:space="preserve"> </w:t>
      </w:r>
      <w:r w:rsidRPr="007A388E">
        <w:rPr>
          <w:rFonts w:hint="eastAsia"/>
          <w:color w:val="0000FF"/>
        </w:rPr>
        <w:t>死亡</w:t>
      </w:r>
    </w:p>
    <w:p w14:paraId="5A603140" w14:textId="77777777" w:rsidR="0022156C" w:rsidRPr="007A388E" w:rsidRDefault="0022156C" w:rsidP="0022156C">
      <w:pPr>
        <w:ind w:leftChars="300" w:left="630"/>
        <w:rPr>
          <w:color w:val="0000FF"/>
        </w:rPr>
      </w:pPr>
      <w:r w:rsidRPr="007A388E">
        <w:rPr>
          <w:rFonts w:hint="eastAsia"/>
          <w:color w:val="0000FF"/>
        </w:rPr>
        <w:t>2</w:t>
      </w:r>
      <w:r w:rsidRPr="007A388E">
        <w:rPr>
          <w:rFonts w:hint="eastAsia"/>
          <w:color w:val="0000FF"/>
        </w:rPr>
        <w:t>）</w:t>
      </w:r>
      <w:r w:rsidRPr="007A388E">
        <w:rPr>
          <w:rFonts w:hint="eastAsia"/>
          <w:color w:val="0000FF"/>
        </w:rPr>
        <w:t xml:space="preserve"> </w:t>
      </w:r>
      <w:r w:rsidRPr="007A388E">
        <w:rPr>
          <w:rFonts w:hint="eastAsia"/>
          <w:color w:val="0000FF"/>
        </w:rPr>
        <w:t>死亡につながるおそれのある疾病等</w:t>
      </w:r>
    </w:p>
    <w:p w14:paraId="374E59F7" w14:textId="77777777" w:rsidR="0022156C" w:rsidRPr="007A388E" w:rsidRDefault="0022156C" w:rsidP="0022156C">
      <w:pPr>
        <w:ind w:leftChars="300" w:left="630"/>
        <w:rPr>
          <w:color w:val="0000FF"/>
        </w:rPr>
      </w:pPr>
      <w:r w:rsidRPr="007A388E">
        <w:rPr>
          <w:rFonts w:hint="eastAsia"/>
          <w:color w:val="0000FF"/>
        </w:rPr>
        <w:t>3</w:t>
      </w:r>
      <w:r w:rsidRPr="007A388E">
        <w:rPr>
          <w:rFonts w:hint="eastAsia"/>
          <w:color w:val="0000FF"/>
        </w:rPr>
        <w:t>）</w:t>
      </w:r>
      <w:r w:rsidRPr="007A388E">
        <w:rPr>
          <w:rFonts w:hint="eastAsia"/>
          <w:color w:val="0000FF"/>
        </w:rPr>
        <w:t xml:space="preserve"> </w:t>
      </w:r>
      <w:r w:rsidRPr="007A388E">
        <w:rPr>
          <w:rFonts w:hint="eastAsia"/>
          <w:color w:val="0000FF"/>
        </w:rPr>
        <w:t>治療のために医療機関への入院または入院期間の延長が必要とされる疾病等</w:t>
      </w:r>
    </w:p>
    <w:p w14:paraId="53DE19EB" w14:textId="77777777" w:rsidR="0022156C" w:rsidRPr="007A388E" w:rsidRDefault="0022156C" w:rsidP="0022156C">
      <w:pPr>
        <w:ind w:leftChars="300" w:left="630"/>
        <w:rPr>
          <w:color w:val="0000FF"/>
        </w:rPr>
      </w:pPr>
      <w:r w:rsidRPr="007A388E">
        <w:rPr>
          <w:rFonts w:hint="eastAsia"/>
          <w:color w:val="0000FF"/>
        </w:rPr>
        <w:t>4</w:t>
      </w:r>
      <w:r w:rsidRPr="007A388E">
        <w:rPr>
          <w:rFonts w:hint="eastAsia"/>
          <w:color w:val="0000FF"/>
        </w:rPr>
        <w:t>）</w:t>
      </w:r>
      <w:r w:rsidRPr="007A388E">
        <w:rPr>
          <w:rFonts w:hint="eastAsia"/>
          <w:color w:val="0000FF"/>
        </w:rPr>
        <w:t xml:space="preserve"> </w:t>
      </w:r>
      <w:r w:rsidRPr="007A388E">
        <w:rPr>
          <w:rFonts w:hint="eastAsia"/>
          <w:color w:val="0000FF"/>
        </w:rPr>
        <w:t>障害</w:t>
      </w:r>
    </w:p>
    <w:p w14:paraId="0A952743" w14:textId="77777777" w:rsidR="0022156C" w:rsidRPr="007A388E" w:rsidRDefault="0022156C" w:rsidP="0022156C">
      <w:pPr>
        <w:ind w:leftChars="300" w:left="630"/>
        <w:rPr>
          <w:color w:val="0000FF"/>
        </w:rPr>
      </w:pPr>
      <w:r w:rsidRPr="007A388E">
        <w:rPr>
          <w:rFonts w:hint="eastAsia"/>
          <w:color w:val="0000FF"/>
        </w:rPr>
        <w:t>5</w:t>
      </w:r>
      <w:r w:rsidRPr="007A388E">
        <w:rPr>
          <w:rFonts w:hint="eastAsia"/>
          <w:color w:val="0000FF"/>
        </w:rPr>
        <w:t>）</w:t>
      </w:r>
      <w:r w:rsidRPr="007A388E">
        <w:rPr>
          <w:rFonts w:hint="eastAsia"/>
          <w:color w:val="0000FF"/>
        </w:rPr>
        <w:t xml:space="preserve"> </w:t>
      </w:r>
      <w:r w:rsidRPr="007A388E">
        <w:rPr>
          <w:rFonts w:hint="eastAsia"/>
          <w:color w:val="0000FF"/>
        </w:rPr>
        <w:t>障害につながるおそれのある疾病等</w:t>
      </w:r>
    </w:p>
    <w:p w14:paraId="170FF57B" w14:textId="77777777" w:rsidR="0022156C" w:rsidRPr="007A388E" w:rsidRDefault="0022156C" w:rsidP="0022156C">
      <w:pPr>
        <w:ind w:leftChars="300" w:left="630"/>
        <w:rPr>
          <w:color w:val="0000FF"/>
        </w:rPr>
      </w:pPr>
      <w:r w:rsidRPr="007A388E">
        <w:rPr>
          <w:rFonts w:hint="eastAsia"/>
          <w:color w:val="0000FF"/>
        </w:rPr>
        <w:t>6</w:t>
      </w:r>
      <w:r w:rsidRPr="007A388E">
        <w:rPr>
          <w:rFonts w:hint="eastAsia"/>
          <w:color w:val="0000FF"/>
        </w:rPr>
        <w:t>）</w:t>
      </w:r>
      <w:r w:rsidRPr="007A388E">
        <w:rPr>
          <w:rFonts w:hint="eastAsia"/>
          <w:color w:val="0000FF"/>
        </w:rPr>
        <w:t xml:space="preserve"> 1</w:t>
      </w:r>
      <w:r w:rsidRPr="007A388E">
        <w:rPr>
          <w:rFonts w:hint="eastAsia"/>
          <w:color w:val="0000FF"/>
        </w:rPr>
        <w:t>）から</w:t>
      </w:r>
      <w:r w:rsidRPr="007A388E">
        <w:rPr>
          <w:rFonts w:hint="eastAsia"/>
          <w:color w:val="0000FF"/>
        </w:rPr>
        <w:t>5</w:t>
      </w:r>
      <w:r w:rsidRPr="007A388E">
        <w:rPr>
          <w:rFonts w:hint="eastAsia"/>
          <w:color w:val="0000FF"/>
        </w:rPr>
        <w:t>）に準じて重篤である疾病等</w:t>
      </w:r>
    </w:p>
    <w:p w14:paraId="027EBDBC" w14:textId="39795C18" w:rsidR="00F05F0E" w:rsidRPr="007A388E" w:rsidRDefault="0022156C" w:rsidP="0022156C">
      <w:pPr>
        <w:ind w:leftChars="300" w:left="630"/>
        <w:rPr>
          <w:color w:val="0000FF"/>
        </w:rPr>
      </w:pPr>
      <w:r w:rsidRPr="007A388E">
        <w:rPr>
          <w:rFonts w:hint="eastAsia"/>
          <w:color w:val="0000FF"/>
        </w:rPr>
        <w:t>7</w:t>
      </w:r>
      <w:r w:rsidRPr="007A388E">
        <w:rPr>
          <w:rFonts w:hint="eastAsia"/>
          <w:color w:val="0000FF"/>
        </w:rPr>
        <w:t>）</w:t>
      </w:r>
      <w:r w:rsidRPr="007A388E">
        <w:rPr>
          <w:rFonts w:hint="eastAsia"/>
          <w:color w:val="0000FF"/>
        </w:rPr>
        <w:t xml:space="preserve"> </w:t>
      </w:r>
      <w:r w:rsidRPr="007A388E">
        <w:rPr>
          <w:rFonts w:hint="eastAsia"/>
          <w:color w:val="0000FF"/>
        </w:rPr>
        <w:t>後世代における先天性の疾病または異常</w:t>
      </w:r>
    </w:p>
    <w:p w14:paraId="7FCED304" w14:textId="77777777" w:rsidR="00A16AB8" w:rsidRPr="007A388E" w:rsidRDefault="00A16AB8" w:rsidP="0022156C">
      <w:pPr>
        <w:ind w:leftChars="300" w:left="630"/>
        <w:rPr>
          <w:color w:val="0000FF"/>
        </w:rPr>
      </w:pPr>
    </w:p>
    <w:p w14:paraId="768F2C17" w14:textId="64EC4600" w:rsidR="00A16AB8" w:rsidRPr="007A388E" w:rsidRDefault="00A16AB8" w:rsidP="00A16AB8">
      <w:pPr>
        <w:ind w:firstLineChars="100" w:firstLine="210"/>
        <w:rPr>
          <w:color w:val="0000FF"/>
        </w:rPr>
      </w:pPr>
      <w:r w:rsidRPr="007A388E">
        <w:rPr>
          <w:rFonts w:hint="eastAsia"/>
          <w:color w:val="0000FF"/>
        </w:rPr>
        <w:t>（</w:t>
      </w:r>
      <w:r w:rsidRPr="007A388E">
        <w:rPr>
          <w:rFonts w:hint="eastAsia"/>
          <w:color w:val="0000FF"/>
        </w:rPr>
        <w:t>2</w:t>
      </w:r>
      <w:r w:rsidRPr="007A388E">
        <w:rPr>
          <w:rFonts w:hint="eastAsia"/>
          <w:color w:val="0000FF"/>
        </w:rPr>
        <w:t>）予測可能性の評価</w:t>
      </w:r>
    </w:p>
    <w:p w14:paraId="6D9B6BDC" w14:textId="65F5BBB0" w:rsidR="00A16AB8" w:rsidRPr="007A388E" w:rsidRDefault="00A16AB8" w:rsidP="00A16AB8">
      <w:pPr>
        <w:ind w:firstLineChars="300" w:firstLine="630"/>
        <w:rPr>
          <w:color w:val="0000FF"/>
        </w:rPr>
      </w:pPr>
      <w:r w:rsidRPr="007A388E">
        <w:rPr>
          <w:rFonts w:hint="eastAsia"/>
          <w:color w:val="0000FF"/>
        </w:rPr>
        <w:t>疾病等が次のいす</w:t>
      </w:r>
      <w:proofErr w:type="gramStart"/>
      <w:r w:rsidRPr="007A388E">
        <w:rPr>
          <w:rFonts w:hint="eastAsia"/>
          <w:color w:val="0000FF"/>
        </w:rPr>
        <w:t>゙れかに</w:t>
      </w:r>
      <w:proofErr w:type="gramEnd"/>
      <w:r w:rsidRPr="007A388E">
        <w:rPr>
          <w:rFonts w:hint="eastAsia"/>
          <w:color w:val="0000FF"/>
        </w:rPr>
        <w:t>該当する場合、「予測できない疾病等」とする。</w:t>
      </w:r>
    </w:p>
    <w:p w14:paraId="7E85BA59" w14:textId="4B54AFA4" w:rsidR="00A16AB8" w:rsidRPr="007A388E" w:rsidRDefault="00A16AB8" w:rsidP="00A16AB8">
      <w:pPr>
        <w:ind w:firstLineChars="300" w:firstLine="630"/>
        <w:rPr>
          <w:color w:val="0000FF"/>
        </w:rPr>
      </w:pPr>
      <w:r w:rsidRPr="007A388E">
        <w:rPr>
          <w:rFonts w:hint="eastAsia"/>
          <w:color w:val="0000FF"/>
        </w:rPr>
        <w:t>1)</w:t>
      </w:r>
      <w:r w:rsidRPr="007A388E">
        <w:rPr>
          <w:rFonts w:hint="eastAsia"/>
          <w:color w:val="0000FF"/>
        </w:rPr>
        <w:t xml:space="preserve">　未知である場合</w:t>
      </w:r>
    </w:p>
    <w:p w14:paraId="6B4AEA08" w14:textId="77777777" w:rsidR="00A16AB8" w:rsidRPr="007A388E" w:rsidRDefault="00A16AB8" w:rsidP="00A16AB8">
      <w:pPr>
        <w:ind w:leftChars="500" w:left="1050"/>
        <w:rPr>
          <w:color w:val="0000FF"/>
        </w:rPr>
      </w:pPr>
      <w:r w:rsidRPr="007A388E">
        <w:rPr>
          <w:rFonts w:hint="eastAsia"/>
          <w:color w:val="0000FF"/>
        </w:rPr>
        <w:t>疾病等か</w:t>
      </w:r>
      <w:proofErr w:type="gramStart"/>
      <w:r w:rsidRPr="007A388E">
        <w:rPr>
          <w:rFonts w:hint="eastAsia"/>
          <w:color w:val="0000FF"/>
        </w:rPr>
        <w:t>゙</w:t>
      </w:r>
      <w:proofErr w:type="gramEnd"/>
      <w:r w:rsidRPr="007A388E">
        <w:rPr>
          <w:rFonts w:hint="eastAsia"/>
          <w:color w:val="0000FF"/>
        </w:rPr>
        <w:t>、研究計画書、説明文書・同意書、試験薬・試験機器概要書（未承認医薬品・医療機器の場合）、医薬品添付文書・医療機器説明書（既承認医薬品・医療機器の場合）など、臨床研究の関連文書等に記載されていない場合をいう。</w:t>
      </w:r>
    </w:p>
    <w:p w14:paraId="34011EEE" w14:textId="443D1BE5" w:rsidR="00A16AB8" w:rsidRPr="007A388E" w:rsidRDefault="00A16AB8" w:rsidP="00A16AB8">
      <w:pPr>
        <w:ind w:firstLineChars="300" w:firstLine="630"/>
        <w:rPr>
          <w:color w:val="0000FF"/>
        </w:rPr>
      </w:pPr>
      <w:r w:rsidRPr="007A388E">
        <w:rPr>
          <w:color w:val="0000FF"/>
        </w:rPr>
        <w:t>2)</w:t>
      </w:r>
      <w:r w:rsidRPr="007A388E">
        <w:rPr>
          <w:rFonts w:hint="eastAsia"/>
          <w:color w:val="0000FF"/>
        </w:rPr>
        <w:t xml:space="preserve">　既知</w:t>
      </w:r>
      <w:proofErr w:type="gramStart"/>
      <w:r w:rsidRPr="007A388E">
        <w:rPr>
          <w:rFonts w:hint="eastAsia"/>
          <w:color w:val="0000FF"/>
        </w:rPr>
        <w:t>で</w:t>
      </w:r>
      <w:proofErr w:type="gramEnd"/>
      <w:r w:rsidRPr="007A388E">
        <w:rPr>
          <w:rFonts w:hint="eastAsia"/>
          <w:color w:val="0000FF"/>
        </w:rPr>
        <w:t>あるか</w:t>
      </w:r>
      <w:proofErr w:type="gramStart"/>
      <w:r w:rsidRPr="007A388E">
        <w:rPr>
          <w:rFonts w:hint="eastAsia"/>
          <w:color w:val="0000FF"/>
        </w:rPr>
        <w:t>゙</w:t>
      </w:r>
      <w:proofErr w:type="gramEnd"/>
      <w:r w:rsidRPr="007A388E">
        <w:rPr>
          <w:rFonts w:hint="eastAsia"/>
          <w:color w:val="0000FF"/>
        </w:rPr>
        <w:t>、その性質や重症度か</w:t>
      </w:r>
      <w:proofErr w:type="gramStart"/>
      <w:r w:rsidRPr="007A388E">
        <w:rPr>
          <w:rFonts w:hint="eastAsia"/>
          <w:color w:val="0000FF"/>
        </w:rPr>
        <w:t>゙</w:t>
      </w:r>
      <w:proofErr w:type="gramEnd"/>
      <w:r w:rsidRPr="007A388E">
        <w:rPr>
          <w:rFonts w:hint="eastAsia"/>
          <w:color w:val="0000FF"/>
        </w:rPr>
        <w:t>通常参照可能な既存情報に一致しないもの</w:t>
      </w:r>
    </w:p>
    <w:p w14:paraId="2EABE009" w14:textId="7763E7F8" w:rsidR="0022156C" w:rsidRPr="007A388E" w:rsidRDefault="00A16AB8" w:rsidP="00A16AB8">
      <w:pPr>
        <w:ind w:leftChars="500" w:left="1050"/>
        <w:rPr>
          <w:color w:val="0000FF"/>
        </w:rPr>
      </w:pPr>
      <w:r w:rsidRPr="007A388E">
        <w:rPr>
          <w:rFonts w:hint="eastAsia"/>
          <w:color w:val="0000FF"/>
        </w:rPr>
        <w:t>上記</w:t>
      </w:r>
      <w:r w:rsidRPr="007A388E">
        <w:rPr>
          <w:color w:val="0000FF"/>
        </w:rPr>
        <w:t>1)</w:t>
      </w:r>
      <w:r w:rsidRPr="007A388E">
        <w:rPr>
          <w:rFonts w:hint="eastAsia"/>
          <w:color w:val="0000FF"/>
        </w:rPr>
        <w:t>に示した関連文書等に加え、研究責任医師</w:t>
      </w:r>
      <w:proofErr w:type="gramStart"/>
      <w:r w:rsidRPr="007A388E">
        <w:rPr>
          <w:rFonts w:hint="eastAsia"/>
          <w:color w:val="0000FF"/>
        </w:rPr>
        <w:t>で</w:t>
      </w:r>
      <w:proofErr w:type="gramEnd"/>
      <w:r w:rsidRPr="007A388E">
        <w:rPr>
          <w:rFonts w:hint="eastAsia"/>
          <w:color w:val="0000FF"/>
        </w:rPr>
        <w:t>あれは</w:t>
      </w:r>
      <w:proofErr w:type="gramStart"/>
      <w:r w:rsidRPr="007A388E">
        <w:rPr>
          <w:rFonts w:hint="eastAsia"/>
          <w:color w:val="0000FF"/>
        </w:rPr>
        <w:t>゙</w:t>
      </w:r>
      <w:proofErr w:type="gramEnd"/>
      <w:r w:rsidRPr="007A388E">
        <w:rPr>
          <w:rFonts w:hint="eastAsia"/>
          <w:color w:val="0000FF"/>
        </w:rPr>
        <w:t>当然知り得る</w:t>
      </w:r>
      <w:proofErr w:type="gramStart"/>
      <w:r w:rsidRPr="007A388E">
        <w:rPr>
          <w:rFonts w:hint="eastAsia"/>
          <w:color w:val="0000FF"/>
        </w:rPr>
        <w:t>べき疾</w:t>
      </w:r>
      <w:proofErr w:type="gramEnd"/>
      <w:r w:rsidRPr="007A388E">
        <w:rPr>
          <w:rFonts w:hint="eastAsia"/>
          <w:color w:val="0000FF"/>
        </w:rPr>
        <w:t>病等に関する学術情報、あるいは規制当局による注意喚起のための通知文書等に照らして、疾病等の性質や重症度か</w:t>
      </w:r>
      <w:proofErr w:type="gramStart"/>
      <w:r w:rsidRPr="007A388E">
        <w:rPr>
          <w:rFonts w:hint="eastAsia"/>
          <w:color w:val="0000FF"/>
        </w:rPr>
        <w:t>゙</w:t>
      </w:r>
      <w:proofErr w:type="gramEnd"/>
      <w:r w:rsidRPr="007A388E">
        <w:rPr>
          <w:rFonts w:hint="eastAsia"/>
          <w:color w:val="0000FF"/>
        </w:rPr>
        <w:t>一致しない場合をいう。</w:t>
      </w:r>
    </w:p>
    <w:p w14:paraId="07DFAD98" w14:textId="77777777" w:rsidR="00A16AB8" w:rsidRPr="007A388E" w:rsidRDefault="00A16AB8" w:rsidP="00B917BB">
      <w:pPr>
        <w:rPr>
          <w:color w:val="0000FF"/>
        </w:rPr>
      </w:pPr>
    </w:p>
    <w:p w14:paraId="2B1362FC" w14:textId="2ECCC755" w:rsidR="00A16AB8" w:rsidRPr="007A388E" w:rsidRDefault="00A16AB8" w:rsidP="00A16AB8">
      <w:pPr>
        <w:ind w:firstLineChars="100" w:firstLine="210"/>
        <w:rPr>
          <w:color w:val="0000FF"/>
        </w:rPr>
      </w:pPr>
      <w:r w:rsidRPr="007A388E">
        <w:rPr>
          <w:rFonts w:hint="eastAsia"/>
          <w:color w:val="0000FF"/>
        </w:rPr>
        <w:t>（</w:t>
      </w:r>
      <w:r w:rsidRPr="007A388E">
        <w:rPr>
          <w:rFonts w:hint="eastAsia"/>
          <w:color w:val="0000FF"/>
        </w:rPr>
        <w:t>3</w:t>
      </w:r>
      <w:r w:rsidRPr="007A388E">
        <w:rPr>
          <w:rFonts w:hint="eastAsia"/>
          <w:color w:val="0000FF"/>
        </w:rPr>
        <w:t>）因果関係の評価</w:t>
      </w:r>
    </w:p>
    <w:p w14:paraId="21C91675" w14:textId="54A136FD" w:rsidR="00A16AB8" w:rsidRPr="007A388E" w:rsidRDefault="00A16AB8" w:rsidP="00A16AB8">
      <w:pPr>
        <w:ind w:firstLineChars="300" w:firstLine="630"/>
        <w:rPr>
          <w:color w:val="0000FF"/>
        </w:rPr>
      </w:pPr>
      <w:r w:rsidRPr="007A388E">
        <w:rPr>
          <w:rFonts w:hint="eastAsia"/>
          <w:color w:val="0000FF"/>
        </w:rPr>
        <w:t>疾病等が次のいす</w:t>
      </w:r>
      <w:proofErr w:type="gramStart"/>
      <w:r w:rsidRPr="007A388E">
        <w:rPr>
          <w:rFonts w:hint="eastAsia"/>
          <w:color w:val="0000FF"/>
        </w:rPr>
        <w:t>゙れかに</w:t>
      </w:r>
      <w:proofErr w:type="gramEnd"/>
      <w:r w:rsidRPr="007A388E">
        <w:rPr>
          <w:rFonts w:hint="eastAsia"/>
          <w:color w:val="0000FF"/>
        </w:rPr>
        <w:t>該当する場合、「因果関係が否定できない疾病等」とする。</w:t>
      </w:r>
    </w:p>
    <w:p w14:paraId="3A6F4B7A" w14:textId="47C75CCE" w:rsidR="00A16AB8" w:rsidRPr="007A388E" w:rsidRDefault="00A16AB8" w:rsidP="00A16AB8">
      <w:pPr>
        <w:ind w:firstLineChars="300" w:firstLine="630"/>
        <w:rPr>
          <w:color w:val="0000FF"/>
        </w:rPr>
      </w:pPr>
      <w:r w:rsidRPr="007A388E">
        <w:rPr>
          <w:rFonts w:hint="eastAsia"/>
          <w:color w:val="0000FF"/>
        </w:rPr>
        <w:t>1)</w:t>
      </w:r>
      <w:r w:rsidRPr="007A388E">
        <w:rPr>
          <w:rFonts w:hint="eastAsia"/>
          <w:color w:val="0000FF"/>
        </w:rPr>
        <w:tab/>
      </w:r>
      <w:r w:rsidRPr="007A388E">
        <w:rPr>
          <w:rFonts w:hint="eastAsia"/>
          <w:color w:val="0000FF"/>
        </w:rPr>
        <w:t xml:space="preserve">　明らかにあり（</w:t>
      </w:r>
      <w:r w:rsidRPr="007A388E">
        <w:rPr>
          <w:rFonts w:hint="eastAsia"/>
          <w:color w:val="0000FF"/>
        </w:rPr>
        <w:t>Definite</w:t>
      </w:r>
      <w:r w:rsidRPr="007A388E">
        <w:rPr>
          <w:rFonts w:hint="eastAsia"/>
          <w:color w:val="0000FF"/>
        </w:rPr>
        <w:t>）</w:t>
      </w:r>
    </w:p>
    <w:p w14:paraId="5AAF55A8" w14:textId="77777777" w:rsidR="00A16AB8" w:rsidRPr="007A388E" w:rsidRDefault="00A16AB8" w:rsidP="00A16AB8">
      <w:pPr>
        <w:ind w:leftChars="500" w:left="1050"/>
        <w:rPr>
          <w:color w:val="0000FF"/>
        </w:rPr>
      </w:pPr>
      <w:r w:rsidRPr="007A388E">
        <w:rPr>
          <w:rFonts w:hint="eastAsia"/>
          <w:color w:val="0000FF"/>
        </w:rPr>
        <w:t>明らかに、臨床研究への参加により行われた介入により生し</w:t>
      </w:r>
      <w:proofErr w:type="gramStart"/>
      <w:r w:rsidRPr="007A388E">
        <w:rPr>
          <w:rFonts w:hint="eastAsia"/>
          <w:color w:val="0000FF"/>
        </w:rPr>
        <w:t>゙た</w:t>
      </w:r>
      <w:proofErr w:type="gramEnd"/>
      <w:r w:rsidRPr="007A388E">
        <w:rPr>
          <w:rFonts w:hint="eastAsia"/>
          <w:color w:val="0000FF"/>
        </w:rPr>
        <w:t>、または重症化したと考えられ、原病の増悪や他の要因による可能性は</w:t>
      </w:r>
      <w:proofErr w:type="gramStart"/>
      <w:r w:rsidRPr="007A388E">
        <w:rPr>
          <w:rFonts w:hint="eastAsia"/>
          <w:color w:val="0000FF"/>
        </w:rPr>
        <w:t>ほ</w:t>
      </w:r>
      <w:proofErr w:type="gramEnd"/>
      <w:r w:rsidRPr="007A388E">
        <w:rPr>
          <w:rFonts w:hint="eastAsia"/>
          <w:color w:val="0000FF"/>
        </w:rPr>
        <w:t>とんと</w:t>
      </w:r>
      <w:proofErr w:type="gramStart"/>
      <w:r w:rsidRPr="007A388E">
        <w:rPr>
          <w:rFonts w:hint="eastAsia"/>
          <w:color w:val="0000FF"/>
        </w:rPr>
        <w:t>゙</w:t>
      </w:r>
      <w:proofErr w:type="gramEnd"/>
      <w:r w:rsidRPr="007A388E">
        <w:rPr>
          <w:rFonts w:hint="eastAsia"/>
          <w:color w:val="0000FF"/>
        </w:rPr>
        <w:t>ない。</w:t>
      </w:r>
    </w:p>
    <w:p w14:paraId="1375F762" w14:textId="24A3BFD8" w:rsidR="00A16AB8" w:rsidRPr="007A388E" w:rsidRDefault="00A16AB8" w:rsidP="00A16AB8">
      <w:pPr>
        <w:ind w:firstLineChars="300" w:firstLine="630"/>
        <w:rPr>
          <w:color w:val="0000FF"/>
        </w:rPr>
      </w:pPr>
      <w:r w:rsidRPr="007A388E">
        <w:rPr>
          <w:rFonts w:hint="eastAsia"/>
          <w:color w:val="0000FF"/>
        </w:rPr>
        <w:t>2)</w:t>
      </w:r>
      <w:r w:rsidRPr="007A388E">
        <w:rPr>
          <w:rFonts w:hint="eastAsia"/>
          <w:color w:val="0000FF"/>
        </w:rPr>
        <w:t xml:space="preserve">　おそらくあり（</w:t>
      </w:r>
      <w:r w:rsidRPr="007A388E">
        <w:rPr>
          <w:rFonts w:hint="eastAsia"/>
          <w:color w:val="0000FF"/>
        </w:rPr>
        <w:t>Probable</w:t>
      </w:r>
      <w:r w:rsidRPr="007A388E">
        <w:rPr>
          <w:rFonts w:hint="eastAsia"/>
          <w:color w:val="0000FF"/>
        </w:rPr>
        <w:t>）</w:t>
      </w:r>
    </w:p>
    <w:p w14:paraId="2FA02CEA" w14:textId="77777777" w:rsidR="00A16AB8" w:rsidRPr="007A388E" w:rsidRDefault="00A16AB8" w:rsidP="00A16AB8">
      <w:pPr>
        <w:ind w:leftChars="500" w:left="1050"/>
        <w:rPr>
          <w:color w:val="0000FF"/>
        </w:rPr>
      </w:pPr>
      <w:r w:rsidRPr="007A388E">
        <w:rPr>
          <w:rFonts w:hint="eastAsia"/>
          <w:color w:val="0000FF"/>
        </w:rPr>
        <w:t>おそらく、臨床研究への参加により行われた介入により生し</w:t>
      </w:r>
      <w:proofErr w:type="gramStart"/>
      <w:r w:rsidRPr="007A388E">
        <w:rPr>
          <w:rFonts w:hint="eastAsia"/>
          <w:color w:val="0000FF"/>
        </w:rPr>
        <w:t>゙た</w:t>
      </w:r>
      <w:proofErr w:type="gramEnd"/>
      <w:r w:rsidRPr="007A388E">
        <w:rPr>
          <w:rFonts w:hint="eastAsia"/>
          <w:color w:val="0000FF"/>
        </w:rPr>
        <w:t>、または重症化したと考えられ、原病の増悪や他の要因による可能性は考えにくい。</w:t>
      </w:r>
    </w:p>
    <w:p w14:paraId="2EE7DD55" w14:textId="54F7D618" w:rsidR="00A16AB8" w:rsidRPr="007A388E" w:rsidRDefault="00A16AB8" w:rsidP="00A16AB8">
      <w:pPr>
        <w:ind w:firstLineChars="300" w:firstLine="630"/>
        <w:rPr>
          <w:color w:val="0000FF"/>
        </w:rPr>
      </w:pPr>
      <w:r w:rsidRPr="007A388E">
        <w:rPr>
          <w:rFonts w:hint="eastAsia"/>
          <w:color w:val="0000FF"/>
        </w:rPr>
        <w:t>3)</w:t>
      </w:r>
      <w:r w:rsidRPr="007A388E">
        <w:rPr>
          <w:rFonts w:hint="eastAsia"/>
          <w:color w:val="0000FF"/>
        </w:rPr>
        <w:t xml:space="preserve">　可能性あり（</w:t>
      </w:r>
      <w:r w:rsidRPr="007A388E">
        <w:rPr>
          <w:rFonts w:hint="eastAsia"/>
          <w:color w:val="0000FF"/>
        </w:rPr>
        <w:t>Possible</w:t>
      </w:r>
      <w:r w:rsidRPr="007A388E">
        <w:rPr>
          <w:rFonts w:hint="eastAsia"/>
          <w:color w:val="0000FF"/>
        </w:rPr>
        <w:t>）</w:t>
      </w:r>
    </w:p>
    <w:p w14:paraId="1022D4EE" w14:textId="77777777" w:rsidR="00A16AB8" w:rsidRPr="007A388E" w:rsidRDefault="00A16AB8" w:rsidP="00A16AB8">
      <w:pPr>
        <w:ind w:leftChars="500" w:left="1050"/>
        <w:rPr>
          <w:color w:val="0000FF"/>
        </w:rPr>
      </w:pPr>
      <w:proofErr w:type="gramStart"/>
      <w:r w:rsidRPr="007A388E">
        <w:rPr>
          <w:rFonts w:hint="eastAsia"/>
          <w:color w:val="0000FF"/>
        </w:rPr>
        <w:t>どちらかとい</w:t>
      </w:r>
      <w:proofErr w:type="gramEnd"/>
      <w:r w:rsidRPr="007A388E">
        <w:rPr>
          <w:rFonts w:hint="eastAsia"/>
          <w:color w:val="0000FF"/>
        </w:rPr>
        <w:t>えは</w:t>
      </w:r>
      <w:proofErr w:type="gramStart"/>
      <w:r w:rsidRPr="007A388E">
        <w:rPr>
          <w:rFonts w:hint="eastAsia"/>
          <w:color w:val="0000FF"/>
        </w:rPr>
        <w:t>゙</w:t>
      </w:r>
      <w:proofErr w:type="gramEnd"/>
      <w:r w:rsidRPr="007A388E">
        <w:rPr>
          <w:rFonts w:hint="eastAsia"/>
          <w:color w:val="0000FF"/>
        </w:rPr>
        <w:t>、臨床研究への参加により行われた介入により生し</w:t>
      </w:r>
      <w:proofErr w:type="gramStart"/>
      <w:r w:rsidRPr="007A388E">
        <w:rPr>
          <w:rFonts w:hint="eastAsia"/>
          <w:color w:val="0000FF"/>
        </w:rPr>
        <w:t>゙た</w:t>
      </w:r>
      <w:proofErr w:type="gramEnd"/>
      <w:r w:rsidRPr="007A388E">
        <w:rPr>
          <w:rFonts w:hint="eastAsia"/>
          <w:color w:val="0000FF"/>
        </w:rPr>
        <w:t>、または重症化したと考える方が、原病の増悪や他の要因によると考えるよりも、もっともらしい。</w:t>
      </w:r>
    </w:p>
    <w:p w14:paraId="234F7A24" w14:textId="77777777" w:rsidR="00A16AB8" w:rsidRPr="007A388E" w:rsidRDefault="00A16AB8" w:rsidP="00A16AB8">
      <w:pPr>
        <w:ind w:leftChars="500" w:left="1050"/>
        <w:rPr>
          <w:color w:val="0000FF"/>
        </w:rPr>
      </w:pPr>
    </w:p>
    <w:p w14:paraId="3B0D7C16" w14:textId="7852AFAC" w:rsidR="00A16AB8" w:rsidRPr="007A388E" w:rsidRDefault="00A16AB8" w:rsidP="00A16AB8">
      <w:pPr>
        <w:ind w:firstLineChars="100" w:firstLine="210"/>
        <w:rPr>
          <w:color w:val="0000FF"/>
        </w:rPr>
      </w:pPr>
      <w:r w:rsidRPr="007A388E">
        <w:rPr>
          <w:rFonts w:hint="eastAsia"/>
          <w:color w:val="0000FF"/>
        </w:rPr>
        <w:t>（</w:t>
      </w:r>
      <w:r w:rsidRPr="007A388E">
        <w:rPr>
          <w:rFonts w:hint="eastAsia"/>
          <w:color w:val="0000FF"/>
        </w:rPr>
        <w:t>4</w:t>
      </w:r>
      <w:r w:rsidRPr="007A388E">
        <w:rPr>
          <w:rFonts w:hint="eastAsia"/>
          <w:color w:val="0000FF"/>
        </w:rPr>
        <w:t>）重症度の評価</w:t>
      </w:r>
    </w:p>
    <w:p w14:paraId="7DFCE52B" w14:textId="0F5E3D00" w:rsidR="00A16AB8" w:rsidRPr="007A388E" w:rsidRDefault="00A16AB8" w:rsidP="00A16AB8">
      <w:pPr>
        <w:ind w:firstLineChars="300" w:firstLine="630"/>
        <w:rPr>
          <w:color w:val="0000FF"/>
        </w:rPr>
      </w:pPr>
      <w:r w:rsidRPr="007A388E">
        <w:rPr>
          <w:rFonts w:hint="eastAsia"/>
          <w:color w:val="0000FF"/>
        </w:rPr>
        <w:t>疾病等の重症度は、研究計画書に定めた基準に従って評価する。</w:t>
      </w:r>
    </w:p>
    <w:p w14:paraId="056CB1E9" w14:textId="77777777" w:rsidR="00C20E26" w:rsidRPr="007A388E" w:rsidRDefault="00C20E26" w:rsidP="00C20E26">
      <w:pPr>
        <w:rPr>
          <w:rFonts w:asciiTheme="minorEastAsia" w:hAnsiTheme="minorEastAsia"/>
        </w:rPr>
      </w:pPr>
    </w:p>
    <w:p w14:paraId="35F1D923" w14:textId="5165104C" w:rsidR="00C20E26" w:rsidRPr="007A388E" w:rsidRDefault="00A16AB8" w:rsidP="00C20E26">
      <w:pPr>
        <w:pStyle w:val="1"/>
      </w:pPr>
      <w:bookmarkStart w:id="3" w:name="_Toc202890406"/>
      <w:r w:rsidRPr="007A388E">
        <w:rPr>
          <w:rFonts w:hint="eastAsia"/>
        </w:rPr>
        <w:t>４</w:t>
      </w:r>
      <w:r w:rsidR="00C20E26" w:rsidRPr="007A388E">
        <w:rPr>
          <w:rFonts w:hint="eastAsia"/>
        </w:rPr>
        <w:t>.</w:t>
      </w:r>
      <w:r w:rsidR="00C20E26" w:rsidRPr="007A388E">
        <w:rPr>
          <w:rFonts w:hint="eastAsia"/>
        </w:rPr>
        <w:t xml:space="preserve">　統括管理者への報告</w:t>
      </w:r>
      <w:bookmarkEnd w:id="3"/>
    </w:p>
    <w:p w14:paraId="0C0DAA4C" w14:textId="37B3A293" w:rsidR="00C20E26" w:rsidRPr="007A388E" w:rsidRDefault="00C20E26" w:rsidP="00C20E26">
      <w:pPr>
        <w:autoSpaceDE w:val="0"/>
        <w:autoSpaceDN w:val="0"/>
        <w:adjustRightInd w:val="0"/>
        <w:ind w:leftChars="200" w:left="860" w:hangingChars="200" w:hanging="44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(1)</w:t>
      </w:r>
      <w:r w:rsidRPr="007A388E">
        <w:rPr>
          <w:rFonts w:asciiTheme="minorEastAsia" w:hAnsiTheme="minorEastAsia" w:cs="ＭＳ 明朝" w:hint="eastAsia"/>
          <w:color w:val="0000FF"/>
          <w:kern w:val="0"/>
          <w:sz w:val="22"/>
        </w:rPr>
        <w:tab/>
        <w:t>臨床研究を実施する者が疾病等の発生を認めた場合、当該疾病等の情報を研究責任医師へ報告</w:t>
      </w:r>
      <w:r w:rsidR="009B5F3F" w:rsidRPr="007A388E">
        <w:rPr>
          <w:rFonts w:asciiTheme="minorEastAsia" w:hAnsiTheme="minorEastAsia" w:cs="ＭＳ 明朝" w:hint="eastAsia"/>
          <w:color w:val="0000FF"/>
          <w:kern w:val="0"/>
          <w:sz w:val="22"/>
        </w:rPr>
        <w:t>し、報告を受けた研究責任医師は速やかに統括管理者へ報告するものとする。</w:t>
      </w:r>
    </w:p>
    <w:p w14:paraId="034AD2CC" w14:textId="19D7280D" w:rsidR="00C20E26" w:rsidRPr="007A388E" w:rsidRDefault="00C20E26" w:rsidP="009B5F3F">
      <w:pPr>
        <w:autoSpaceDE w:val="0"/>
        <w:autoSpaceDN w:val="0"/>
        <w:adjustRightInd w:val="0"/>
        <w:ind w:leftChars="200" w:left="860" w:hangingChars="200" w:hanging="44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lastRenderedPageBreak/>
        <w:t>(2)</w:t>
      </w:r>
      <w:r w:rsidRPr="007A388E">
        <w:rPr>
          <w:rFonts w:asciiTheme="minorEastAsia" w:hAnsiTheme="minorEastAsia" w:cs="ＭＳ 明朝" w:hint="eastAsia"/>
          <w:color w:val="0000FF"/>
          <w:kern w:val="0"/>
          <w:sz w:val="22"/>
        </w:rPr>
        <w:tab/>
        <w:t>臨床研究を実施する者以外が疾病等の発生を認めた場合，速やかに研究責任医師がその報告を受けるための手順を以下のように定め、周知を図るものとする。</w:t>
      </w:r>
    </w:p>
    <w:p w14:paraId="68857D86" w14:textId="6E28291A" w:rsidR="00C20E26" w:rsidRPr="007A388E" w:rsidRDefault="00C20E26" w:rsidP="009B5F3F">
      <w:pPr>
        <w:autoSpaceDE w:val="0"/>
        <w:autoSpaceDN w:val="0"/>
        <w:adjustRightInd w:val="0"/>
        <w:ind w:firstLineChars="300" w:firstLine="66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1)実施医療機関に所属する、臨床研究を実施する者以外から報告を受ける手順</w:t>
      </w:r>
    </w:p>
    <w:p w14:paraId="642D7E55" w14:textId="15BDB4FF" w:rsidR="00C20E26" w:rsidRPr="007A388E" w:rsidRDefault="00C20E26" w:rsidP="009B5F3F">
      <w:pPr>
        <w:autoSpaceDE w:val="0"/>
        <w:autoSpaceDN w:val="0"/>
        <w:adjustRightInd w:val="0"/>
        <w:ind w:leftChars="400" w:left="1060" w:hangingChars="100" w:hanging="22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①研究責任医師および研究分担医師は、実施医療機関の患者から臨床研究への参加に関する同意を得た場合、当該患者の診療録（電子カルテ）にその旨を記録し、他の医師が容易に確認できるよう留意するものとする。</w:t>
      </w:r>
    </w:p>
    <w:p w14:paraId="40546F00" w14:textId="77777777" w:rsidR="00C20E26" w:rsidRPr="007A388E" w:rsidRDefault="00C20E26" w:rsidP="009B5F3F">
      <w:pPr>
        <w:autoSpaceDE w:val="0"/>
        <w:autoSpaceDN w:val="0"/>
        <w:adjustRightInd w:val="0"/>
        <w:ind w:leftChars="500" w:left="105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また、当該記録に研究責任医師等の連絡先を記載する等により、他の医師が疾病等の発生を知り得た場合、速やかに研究責任医師へ連絡するよう求めることとする。</w:t>
      </w:r>
    </w:p>
    <w:p w14:paraId="023330F7" w14:textId="5F44E17C" w:rsidR="00C20E26" w:rsidRPr="007A388E" w:rsidRDefault="00C20E26" w:rsidP="009B5F3F">
      <w:pPr>
        <w:autoSpaceDE w:val="0"/>
        <w:autoSpaceDN w:val="0"/>
        <w:adjustRightInd w:val="0"/>
        <w:ind w:leftChars="400" w:left="1060" w:hangingChars="100" w:hanging="22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②研究協力者が、臨床研究を実施する者以外から疾病等の発生について連絡を受けた場合、速やかにその旨を研究責任医師または研究分担医師に報告するものとする。研究分担医師が報告を受けた場合、速やかに当該疾病等の情報を研究責任医師へ報告</w:t>
      </w:r>
      <w:r w:rsidR="009B5F3F" w:rsidRPr="007A388E">
        <w:rPr>
          <w:rFonts w:asciiTheme="minorEastAsia" w:hAnsiTheme="minorEastAsia" w:cs="ＭＳ 明朝" w:hint="eastAsia"/>
          <w:color w:val="0000FF"/>
          <w:kern w:val="0"/>
          <w:sz w:val="22"/>
        </w:rPr>
        <w:t>し、報告を受けた研究責任医師は速やかに統括管理者へ報告するものとする。</w:t>
      </w:r>
    </w:p>
    <w:p w14:paraId="00EA1EAB" w14:textId="708B2C42" w:rsidR="00C20E26" w:rsidRPr="007A388E" w:rsidRDefault="00C20E26" w:rsidP="009B5F3F">
      <w:pPr>
        <w:autoSpaceDE w:val="0"/>
        <w:autoSpaceDN w:val="0"/>
        <w:adjustRightInd w:val="0"/>
        <w:ind w:firstLineChars="300" w:firstLine="66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2)実施医療機関に所属しない者から報告を受ける手順（かかりつけ医など）</w:t>
      </w:r>
    </w:p>
    <w:p w14:paraId="30A73CAC" w14:textId="262DD47E" w:rsidR="00C20E26" w:rsidRPr="007A388E" w:rsidRDefault="00C20E26" w:rsidP="009B5F3F">
      <w:pPr>
        <w:autoSpaceDE w:val="0"/>
        <w:autoSpaceDN w:val="0"/>
        <w:adjustRightInd w:val="0"/>
        <w:ind w:leftChars="400" w:left="1060" w:hangingChars="100" w:hanging="22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①研究責任医師および研究分担医師は、実施医療機関の患者から臨床研究への参加に関する同意を得た場合、実施医療機関以外の医師の診察を受ける際は臨床研究に参加中であることを通知するよう、また必要に応じて説明文書に記載のある研究責任医師等の連絡先を提示するよう指導するものとする。</w:t>
      </w:r>
    </w:p>
    <w:p w14:paraId="5C0A598E" w14:textId="77777777" w:rsidR="009B5F3F" w:rsidRPr="007A388E" w:rsidRDefault="00C20E26" w:rsidP="009B5F3F">
      <w:pPr>
        <w:autoSpaceDE w:val="0"/>
        <w:autoSpaceDN w:val="0"/>
        <w:adjustRightInd w:val="0"/>
        <w:ind w:leftChars="400" w:left="1060" w:hangingChars="100" w:hanging="22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②研究責任医師以外の臨床研究を実施する者が、実施医療機関に所属しない者から疾病等の発生について連絡を受けた場合、速やかにその旨を研究責任医師に報告す</w:t>
      </w:r>
      <w:r w:rsidR="009B5F3F" w:rsidRPr="007A388E">
        <w:rPr>
          <w:rFonts w:asciiTheme="minorEastAsia" w:hAnsiTheme="minorEastAsia" w:cs="ＭＳ 明朝" w:hint="eastAsia"/>
          <w:color w:val="0000FF"/>
          <w:kern w:val="0"/>
          <w:sz w:val="22"/>
        </w:rPr>
        <w:t>し、報告を受けた研究責任医師は速やかに統括管理者へ報告するものとする。</w:t>
      </w:r>
    </w:p>
    <w:p w14:paraId="201E623E" w14:textId="141A778D" w:rsidR="00A372A8" w:rsidRPr="007A388E" w:rsidRDefault="00C20E26" w:rsidP="009B5F3F">
      <w:pPr>
        <w:autoSpaceDE w:val="0"/>
        <w:autoSpaceDN w:val="0"/>
        <w:adjustRightInd w:val="0"/>
        <w:ind w:leftChars="500" w:left="1050"/>
        <w:jc w:val="left"/>
        <w:rPr>
          <w:rFonts w:asciiTheme="minorEastAsia" w:hAnsiTheme="minorEastAsia" w:cs="ＭＳ 明朝"/>
          <w:color w:val="0000FF"/>
          <w:kern w:val="0"/>
          <w:sz w:val="22"/>
        </w:rPr>
      </w:pPr>
      <w:r w:rsidRPr="007A388E">
        <w:rPr>
          <w:rFonts w:asciiTheme="minorEastAsia" w:hAnsiTheme="minorEastAsia" w:cs="ＭＳ 明朝" w:hint="eastAsia"/>
          <w:color w:val="0000FF"/>
          <w:kern w:val="0"/>
          <w:sz w:val="22"/>
        </w:rPr>
        <w:t>この場合において、研究責任医師は、可能な限り当該疾病等に関する情報の収集を図るものとする。</w:t>
      </w:r>
    </w:p>
    <w:p w14:paraId="20C0379B" w14:textId="77777777" w:rsidR="00A16AB8" w:rsidRPr="007A388E" w:rsidRDefault="00A16AB8" w:rsidP="00A16AB8">
      <w:pPr>
        <w:rPr>
          <w:rFonts w:asciiTheme="minorEastAsia" w:hAnsiTheme="minorEastAsia"/>
        </w:rPr>
      </w:pPr>
    </w:p>
    <w:p w14:paraId="0921E604" w14:textId="44F97EFE" w:rsidR="00A16AB8" w:rsidRPr="007A388E" w:rsidRDefault="00A16AB8" w:rsidP="00A16AB8">
      <w:pPr>
        <w:pStyle w:val="1"/>
        <w:rPr>
          <w:rFonts w:asciiTheme="majorEastAsia" w:hAnsiTheme="majorEastAsia"/>
        </w:rPr>
      </w:pPr>
      <w:bookmarkStart w:id="4" w:name="_Toc202890407"/>
      <w:r w:rsidRPr="007A388E">
        <w:rPr>
          <w:rFonts w:asciiTheme="majorEastAsia" w:hAnsiTheme="majorEastAsia" w:hint="eastAsia"/>
        </w:rPr>
        <w:t>５.　 実施医療機関の管理者及び認定臨床研究審査委員会への報告</w:t>
      </w:r>
      <w:bookmarkEnd w:id="4"/>
    </w:p>
    <w:p w14:paraId="51573806" w14:textId="07BDFBFA" w:rsidR="00A16AB8" w:rsidRPr="007A388E" w:rsidRDefault="00A16AB8" w:rsidP="00A16AB8">
      <w:pPr>
        <w:pStyle w:val="2"/>
        <w:ind w:firstLineChars="100" w:firstLine="210"/>
        <w:rPr>
          <w:rFonts w:asciiTheme="minorEastAsia" w:eastAsiaTheme="minorEastAsia" w:hAnsiTheme="minorEastAsia"/>
          <w:color w:val="0000FF"/>
        </w:rPr>
      </w:pPr>
      <w:bookmarkStart w:id="5" w:name="_Toc202890408"/>
      <w:r w:rsidRPr="007A388E">
        <w:rPr>
          <w:rFonts w:asciiTheme="minorEastAsia" w:eastAsiaTheme="minorEastAsia" w:hAnsiTheme="minorEastAsia" w:hint="eastAsia"/>
          <w:color w:val="0000FF"/>
        </w:rPr>
        <w:t>5.1. 報告の方法等</w:t>
      </w:r>
      <w:bookmarkEnd w:id="5"/>
    </w:p>
    <w:p w14:paraId="590112A8" w14:textId="518F0D70" w:rsidR="00A16AB8" w:rsidRPr="007A388E" w:rsidRDefault="00A16AB8" w:rsidP="00A16AB8">
      <w:pPr>
        <w:rPr>
          <w:rFonts w:asciiTheme="minorEastAsia" w:hAnsiTheme="minorEastAsia"/>
          <w:color w:val="0000FF"/>
        </w:rPr>
      </w:pPr>
      <w:r w:rsidRPr="007A388E">
        <w:rPr>
          <w:rFonts w:asciiTheme="minorEastAsia" w:hAnsiTheme="minorEastAsia" w:hint="eastAsia"/>
        </w:rPr>
        <w:t xml:space="preserve">　</w:t>
      </w:r>
      <w:r w:rsidRPr="007A388E">
        <w:rPr>
          <w:rFonts w:asciiTheme="minorEastAsia" w:hAnsiTheme="minorEastAsia" w:hint="eastAsia"/>
          <w:color w:val="00B050"/>
        </w:rPr>
        <w:t xml:space="preserve">　《単施設研究の場合》</w:t>
      </w:r>
    </w:p>
    <w:p w14:paraId="19359E36" w14:textId="2E5F9CE5" w:rsidR="00A16AB8" w:rsidRPr="007A388E" w:rsidRDefault="00A16AB8" w:rsidP="00A16AB8">
      <w:pPr>
        <w:ind w:leftChars="300" w:left="630"/>
        <w:rPr>
          <w:rFonts w:asciiTheme="minorEastAsia" w:hAnsiTheme="minorEastAsia"/>
          <w:color w:val="0000FF"/>
        </w:rPr>
      </w:pPr>
      <w:r w:rsidRPr="007A388E">
        <w:rPr>
          <w:rFonts w:asciiTheme="minorEastAsia" w:hAnsiTheme="minorEastAsia" w:hint="eastAsia"/>
          <w:color w:val="0000FF"/>
        </w:rPr>
        <w:t>統括管理者は、特定臨床研究の実施において重篤な疾病等の発生を知った場合には、速やかに、その旨を実施医療機関の管理者（順天堂医院の場合は病院長）に報告した上で、認定臨床研究審査委員会に報告する。</w:t>
      </w:r>
    </w:p>
    <w:p w14:paraId="390335AA" w14:textId="77777777" w:rsidR="00A16AB8" w:rsidRPr="007A388E" w:rsidRDefault="00A16AB8" w:rsidP="00A16AB8">
      <w:pPr>
        <w:ind w:firstLineChars="200" w:firstLine="420"/>
        <w:rPr>
          <w:rFonts w:asciiTheme="minorEastAsia" w:hAnsiTheme="minorEastAsia"/>
          <w:color w:val="00B050"/>
        </w:rPr>
      </w:pPr>
      <w:r w:rsidRPr="007A388E">
        <w:rPr>
          <w:rFonts w:asciiTheme="minorEastAsia" w:hAnsiTheme="minorEastAsia" w:hint="eastAsia"/>
          <w:color w:val="00B050"/>
        </w:rPr>
        <w:t>《多施設共同研究の場合）</w:t>
      </w:r>
    </w:p>
    <w:p w14:paraId="4B2E8F80" w14:textId="481D2278" w:rsidR="00A16AB8" w:rsidRPr="007A388E" w:rsidRDefault="00A16AB8" w:rsidP="00B52597">
      <w:pPr>
        <w:ind w:left="630" w:hangingChars="300" w:hanging="630"/>
        <w:rPr>
          <w:rFonts w:asciiTheme="minorEastAsia" w:hAnsiTheme="minorEastAsia"/>
          <w:color w:val="0000FF"/>
        </w:rPr>
      </w:pPr>
      <w:r w:rsidRPr="007A388E">
        <w:rPr>
          <w:rFonts w:asciiTheme="minorEastAsia" w:hAnsiTheme="minorEastAsia" w:hint="eastAsia"/>
          <w:color w:val="0000FF"/>
        </w:rPr>
        <w:t xml:space="preserve">　　　</w:t>
      </w:r>
      <w:r w:rsidR="00B52597" w:rsidRPr="007A388E">
        <w:rPr>
          <w:rFonts w:asciiTheme="minorEastAsia" w:hAnsiTheme="minorEastAsia" w:hint="eastAsia"/>
          <w:color w:val="0000FF"/>
        </w:rPr>
        <w:t>研究責任医師</w:t>
      </w:r>
      <w:r w:rsidRPr="007A388E">
        <w:rPr>
          <w:rFonts w:asciiTheme="minorEastAsia" w:hAnsiTheme="minorEastAsia" w:hint="eastAsia"/>
          <w:color w:val="0000FF"/>
        </w:rPr>
        <w:t>は、特定臨床研究の実施において重篤な疾病等の発生を知った場合には、速やかに、その旨を実施医療機関の管理者に報告した上で、</w:t>
      </w:r>
      <w:r w:rsidR="00B52597" w:rsidRPr="007A388E">
        <w:rPr>
          <w:rFonts w:asciiTheme="minorEastAsia" w:hAnsiTheme="minorEastAsia" w:hint="eastAsia"/>
          <w:color w:val="0000FF"/>
        </w:rPr>
        <w:t>統括管理者</w:t>
      </w:r>
      <w:r w:rsidRPr="007A388E">
        <w:rPr>
          <w:rFonts w:asciiTheme="minorEastAsia" w:hAnsiTheme="minorEastAsia" w:hint="eastAsia"/>
          <w:color w:val="0000FF"/>
        </w:rPr>
        <w:t>に報告する。</w:t>
      </w:r>
      <w:r w:rsidR="00B52597" w:rsidRPr="007A388E">
        <w:rPr>
          <w:rFonts w:asciiTheme="minorEastAsia" w:hAnsiTheme="minorEastAsia" w:hint="eastAsia"/>
          <w:color w:val="0000FF"/>
        </w:rPr>
        <w:t>統括管理者</w:t>
      </w:r>
      <w:r w:rsidRPr="007A388E">
        <w:rPr>
          <w:rFonts w:asciiTheme="minorEastAsia" w:hAnsiTheme="minorEastAsia" w:hint="eastAsia"/>
          <w:color w:val="0000FF"/>
        </w:rPr>
        <w:t>は、認定臨床研究審査委員会へ報告するとともに、その旨を他の研究責任医師に情報提供し、当該他の研究責任医師は速やかに当該情報提供の内容を実施医療機関の管理者に報告する。</w:t>
      </w:r>
    </w:p>
    <w:p w14:paraId="20C01F53" w14:textId="77777777" w:rsidR="00D73CEB" w:rsidRPr="007A388E" w:rsidRDefault="00D73CEB" w:rsidP="00B52597">
      <w:pPr>
        <w:ind w:left="630" w:hangingChars="300" w:hanging="630"/>
        <w:rPr>
          <w:rFonts w:asciiTheme="minorEastAsia" w:hAnsiTheme="minorEastAsia"/>
          <w:color w:val="0000FF"/>
        </w:rPr>
      </w:pPr>
    </w:p>
    <w:p w14:paraId="4CCA4EBD" w14:textId="7014B28A" w:rsidR="00A16AB8" w:rsidRPr="007A388E" w:rsidRDefault="00A16AB8" w:rsidP="00D73CEB">
      <w:pPr>
        <w:ind w:left="210" w:hangingChars="100" w:hanging="210"/>
        <w:rPr>
          <w:rFonts w:asciiTheme="minorEastAsia" w:hAnsiTheme="minorEastAsia"/>
          <w:color w:val="0000FF"/>
        </w:rPr>
      </w:pPr>
      <w:r w:rsidRPr="007A388E">
        <w:rPr>
          <w:rFonts w:asciiTheme="minorEastAsia" w:hAnsiTheme="minorEastAsia" w:hint="eastAsia"/>
          <w:color w:val="0000FF"/>
        </w:rPr>
        <w:t xml:space="preserve">　なお、実施医療機関の管理者および認定臨床研究審査委員会への報告は、</w:t>
      </w:r>
      <w:r w:rsidR="00D73CEB" w:rsidRPr="007A388E">
        <w:rPr>
          <w:rFonts w:asciiTheme="minorEastAsia" w:hAnsiTheme="minorEastAsia" w:hint="eastAsia"/>
          <w:color w:val="0000FF"/>
        </w:rPr>
        <w:t>表１を元に</w:t>
      </w:r>
      <w:r w:rsidRPr="007A388E">
        <w:rPr>
          <w:rFonts w:asciiTheme="minorEastAsia" w:hAnsiTheme="minorEastAsia" w:hint="eastAsia"/>
          <w:color w:val="0000FF"/>
        </w:rPr>
        <w:t>以下の期間内に</w:t>
      </w:r>
      <w:r w:rsidR="00D73CEB" w:rsidRPr="007A388E">
        <w:rPr>
          <w:rFonts w:asciiTheme="minorEastAsia" w:hAnsiTheme="minorEastAsia" w:hint="eastAsia"/>
          <w:color w:val="0000FF"/>
        </w:rPr>
        <w:t>て</w:t>
      </w:r>
      <w:r w:rsidRPr="007A388E">
        <w:rPr>
          <w:rFonts w:asciiTheme="minorEastAsia" w:hAnsiTheme="minorEastAsia" w:hint="eastAsia"/>
          <w:color w:val="0000FF"/>
        </w:rPr>
        <w:t>行う。</w:t>
      </w:r>
    </w:p>
    <w:p w14:paraId="5CC43D99" w14:textId="77777777" w:rsidR="00B52597" w:rsidRPr="007A388E" w:rsidRDefault="00B52597" w:rsidP="00B52597">
      <w:pPr>
        <w:ind w:firstLineChars="200" w:firstLine="420"/>
        <w:rPr>
          <w:rFonts w:ascii="ＭＳ 明朝" w:eastAsia="ＭＳ 明朝" w:hAnsi="ＭＳ 明朝"/>
          <w:color w:val="0000FF"/>
        </w:rPr>
      </w:pPr>
      <w:r w:rsidRPr="007A388E">
        <w:rPr>
          <w:rFonts w:ascii="ＭＳ 明朝" w:eastAsia="ＭＳ 明朝" w:hAnsi="ＭＳ 明朝" w:hint="eastAsia"/>
          <w:color w:val="0000FF"/>
        </w:rPr>
        <w:t>(1)未承認又は適応外の医薬品等を用いる特定臨床研究</w:t>
      </w:r>
    </w:p>
    <w:p w14:paraId="6F7C0B51" w14:textId="77777777" w:rsidR="00B52597" w:rsidRPr="007A388E" w:rsidRDefault="00B52597" w:rsidP="00B52597">
      <w:pPr>
        <w:pStyle w:val="af"/>
        <w:numPr>
          <w:ilvl w:val="2"/>
          <w:numId w:val="24"/>
        </w:numPr>
        <w:ind w:leftChars="500" w:left="1365" w:hangingChars="150" w:hanging="315"/>
        <w:rPr>
          <w:rFonts w:ascii="ＭＳ 明朝" w:eastAsia="ＭＳ 明朝" w:hAnsi="ＭＳ 明朝"/>
          <w:color w:val="0000FF"/>
        </w:rPr>
      </w:pPr>
      <w:r w:rsidRPr="007A388E">
        <w:rPr>
          <w:rFonts w:ascii="ＭＳ 明朝" w:eastAsia="ＭＳ 明朝" w:hAnsi="ＭＳ 明朝" w:hint="eastAsia"/>
          <w:color w:val="0000FF"/>
        </w:rPr>
        <w:t>以下の疾病等の発生のうち、未承認又は適応外の医薬品等を用いる</w:t>
      </w:r>
      <w:r w:rsidRPr="007A388E">
        <w:rPr>
          <w:rFonts w:ascii="ＭＳ 明朝" w:eastAsia="ＭＳ 明朝" w:hAnsi="ＭＳ 明朝" w:cs="ＭＳ Ｐゴシック" w:hint="eastAsia"/>
          <w:color w:val="0000FF"/>
        </w:rPr>
        <w:t>特定臨床</w:t>
      </w:r>
      <w:r w:rsidRPr="007A388E">
        <w:rPr>
          <w:rFonts w:ascii="ＭＳ 明朝" w:eastAsia="ＭＳ 明朝" w:hAnsi="ＭＳ 明朝" w:hint="eastAsia"/>
          <w:color w:val="0000FF"/>
        </w:rPr>
        <w:t>研究の実施に</w:t>
      </w:r>
      <w:r w:rsidRPr="007A388E">
        <w:rPr>
          <w:rFonts w:ascii="ＭＳ 明朝" w:eastAsia="ＭＳ 明朝" w:hAnsi="ＭＳ 明朝" w:hint="eastAsia"/>
          <w:color w:val="0000FF"/>
        </w:rPr>
        <w:lastRenderedPageBreak/>
        <w:t>よるものと疑われるものであって予測できないもの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7日</w:t>
      </w:r>
    </w:p>
    <w:p w14:paraId="04CB227B" w14:textId="77777777" w:rsidR="00B52597" w:rsidRPr="007A388E" w:rsidRDefault="00B52597" w:rsidP="00B52597">
      <w:pPr>
        <w:pStyle w:val="af"/>
        <w:ind w:leftChars="800" w:left="1680"/>
        <w:rPr>
          <w:rFonts w:ascii="ＭＳ 明朝" w:eastAsia="ＭＳ 明朝" w:hAnsi="ＭＳ 明朝"/>
          <w:color w:val="0000FF"/>
        </w:rPr>
      </w:pPr>
      <w:r w:rsidRPr="007A388E">
        <w:rPr>
          <w:rFonts w:ascii="ＭＳ 明朝" w:eastAsia="ＭＳ 明朝" w:hAnsi="ＭＳ 明朝" w:hint="eastAsia"/>
          <w:color w:val="0000FF"/>
        </w:rPr>
        <w:t>(a) 死亡</w:t>
      </w:r>
    </w:p>
    <w:p w14:paraId="7FF68C7D" w14:textId="77777777" w:rsidR="00B52597" w:rsidRPr="007A388E" w:rsidRDefault="00B52597" w:rsidP="00B52597">
      <w:pPr>
        <w:pStyle w:val="af"/>
        <w:ind w:leftChars="800" w:left="1680"/>
        <w:rPr>
          <w:rFonts w:ascii="ＭＳ 明朝" w:eastAsia="ＭＳ 明朝" w:hAnsi="ＭＳ 明朝"/>
          <w:color w:val="0000FF"/>
        </w:rPr>
      </w:pPr>
      <w:r w:rsidRPr="007A388E">
        <w:rPr>
          <w:rFonts w:ascii="ＭＳ 明朝" w:eastAsia="ＭＳ 明朝" w:hAnsi="ＭＳ 明朝" w:hint="eastAsia"/>
          <w:color w:val="0000FF"/>
        </w:rPr>
        <w:t>(b) 死亡につながるおそれのある疾病等</w:t>
      </w:r>
    </w:p>
    <w:p w14:paraId="3078A660" w14:textId="77777777" w:rsidR="00B52597" w:rsidRPr="007A388E" w:rsidRDefault="00B52597" w:rsidP="00B52597">
      <w:pPr>
        <w:pStyle w:val="af"/>
        <w:ind w:leftChars="500" w:left="1365" w:hangingChars="150" w:hanging="315"/>
        <w:rPr>
          <w:rFonts w:ascii="ＭＳ 明朝" w:eastAsia="ＭＳ 明朝" w:hAnsi="ＭＳ 明朝"/>
          <w:color w:val="0000FF"/>
        </w:rPr>
      </w:pPr>
      <w:r w:rsidRPr="007A388E">
        <w:rPr>
          <w:rFonts w:ascii="ＭＳ 明朝" w:eastAsia="ＭＳ 明朝" w:hAnsi="ＭＳ 明朝" w:hint="eastAsia"/>
          <w:color w:val="0000FF"/>
        </w:rPr>
        <w:t>② 以下の疾病等の発生のうち、未承認又は適応外の医薬品等を用いる</w:t>
      </w:r>
      <w:r w:rsidRPr="007A388E">
        <w:rPr>
          <w:rFonts w:ascii="ＭＳ 明朝" w:eastAsia="ＭＳ 明朝" w:hAnsi="ＭＳ 明朝" w:cs="ＭＳ Ｐゴシック" w:hint="eastAsia"/>
          <w:color w:val="0000FF"/>
        </w:rPr>
        <w:t>特定臨床研究の</w:t>
      </w:r>
      <w:r w:rsidRPr="007A388E">
        <w:rPr>
          <w:rFonts w:ascii="ＭＳ 明朝" w:eastAsia="ＭＳ 明朝" w:hAnsi="ＭＳ 明朝" w:hint="eastAsia"/>
          <w:color w:val="0000FF"/>
        </w:rPr>
        <w:t>実施によるものと疑われるもの（①に掲げるものを除く）</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1F937A3B" w14:textId="77777777" w:rsidR="00B52597" w:rsidRPr="007A388E" w:rsidRDefault="00B52597" w:rsidP="00B52597">
      <w:pPr>
        <w:pStyle w:val="af"/>
        <w:ind w:leftChars="800" w:left="1680"/>
        <w:rPr>
          <w:rFonts w:ascii="ＭＳ 明朝" w:eastAsia="ＭＳ 明朝" w:hAnsi="ＭＳ 明朝"/>
          <w:color w:val="0000FF"/>
        </w:rPr>
      </w:pPr>
      <w:r w:rsidRPr="007A388E">
        <w:rPr>
          <w:rFonts w:ascii="ＭＳ 明朝" w:eastAsia="ＭＳ 明朝" w:hAnsi="ＭＳ 明朝" w:hint="eastAsia"/>
          <w:color w:val="0000FF"/>
        </w:rPr>
        <w:t>(a) 死亡</w:t>
      </w:r>
    </w:p>
    <w:p w14:paraId="77C4FC9A" w14:textId="77777777" w:rsidR="00B52597" w:rsidRPr="007A388E" w:rsidRDefault="00B52597" w:rsidP="00B52597">
      <w:pPr>
        <w:pStyle w:val="af"/>
        <w:ind w:leftChars="800" w:left="1680"/>
        <w:rPr>
          <w:rFonts w:ascii="ＭＳ 明朝" w:eastAsia="ＭＳ 明朝" w:hAnsi="ＭＳ 明朝"/>
          <w:color w:val="0070C0"/>
        </w:rPr>
      </w:pPr>
      <w:r w:rsidRPr="007A388E">
        <w:rPr>
          <w:rFonts w:ascii="ＭＳ 明朝" w:eastAsia="ＭＳ 明朝" w:hAnsi="ＭＳ 明朝" w:hint="eastAsia"/>
          <w:color w:val="0000FF"/>
        </w:rPr>
        <w:t>(b) 死亡につながるおそれのある疾病等</w:t>
      </w:r>
    </w:p>
    <w:p w14:paraId="5B1B919C" w14:textId="77777777" w:rsidR="00B52597" w:rsidRPr="007A388E" w:rsidRDefault="00B52597" w:rsidP="00B52597">
      <w:pPr>
        <w:pStyle w:val="af"/>
        <w:ind w:leftChars="500" w:left="1365" w:hangingChars="150" w:hanging="315"/>
        <w:rPr>
          <w:rFonts w:ascii="ＭＳ 明朝" w:eastAsia="ＭＳ 明朝" w:hAnsi="ＭＳ 明朝"/>
          <w:color w:val="0000FF"/>
        </w:rPr>
      </w:pPr>
      <w:r w:rsidRPr="007A388E">
        <w:rPr>
          <w:rFonts w:ascii="ＭＳ 明朝" w:eastAsia="ＭＳ 明朝" w:hAnsi="ＭＳ 明朝" w:hint="eastAsia"/>
          <w:color w:val="0000FF"/>
        </w:rPr>
        <w:t>③ 以下の疾病等の発生のうち、未承認又は適応外の医薬品等を用いる</w:t>
      </w:r>
      <w:r w:rsidRPr="007A388E">
        <w:rPr>
          <w:rFonts w:ascii="ＭＳ 明朝" w:eastAsia="ＭＳ 明朝" w:hAnsi="ＭＳ 明朝" w:cs="ＭＳ Ｐゴシック" w:hint="eastAsia"/>
          <w:color w:val="0000FF"/>
        </w:rPr>
        <w:t>特定臨床研究の</w:t>
      </w:r>
      <w:r w:rsidRPr="007A388E">
        <w:rPr>
          <w:rFonts w:ascii="ＭＳ 明朝" w:eastAsia="ＭＳ 明朝" w:hAnsi="ＭＳ 明朝" w:hint="eastAsia"/>
          <w:color w:val="0000FF"/>
        </w:rPr>
        <w:t>実施によるものと疑われるものであって予測できないもの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4BADFCA4" w14:textId="77777777" w:rsidR="00B52597" w:rsidRPr="007A388E" w:rsidRDefault="00B52597" w:rsidP="00B52597">
      <w:pPr>
        <w:pStyle w:val="af"/>
        <w:numPr>
          <w:ilvl w:val="0"/>
          <w:numId w:val="25"/>
        </w:numPr>
        <w:ind w:leftChars="800" w:left="2100"/>
        <w:rPr>
          <w:rFonts w:ascii="ＭＳ 明朝" w:eastAsia="ＭＳ 明朝" w:hAnsi="ＭＳ 明朝"/>
          <w:color w:val="0000FF"/>
        </w:rPr>
      </w:pPr>
      <w:r w:rsidRPr="007A388E">
        <w:rPr>
          <w:rFonts w:ascii="ＭＳ 明朝" w:eastAsia="ＭＳ 明朝" w:hAnsi="ＭＳ 明朝" w:hint="eastAsia"/>
          <w:color w:val="0000FF"/>
        </w:rPr>
        <w:t>治療のために医療機関への入院又は入院</w:t>
      </w:r>
      <w:r w:rsidRPr="007A388E">
        <w:rPr>
          <w:rFonts w:ascii="ＭＳ 明朝" w:eastAsia="ＭＳ 明朝" w:hAnsi="ＭＳ 明朝" w:cs="ＭＳ Ｐゴシック" w:hint="eastAsia"/>
          <w:color w:val="0000FF"/>
        </w:rPr>
        <w:t>期間の延長が必要とされる疾病等</w:t>
      </w:r>
    </w:p>
    <w:p w14:paraId="6CC1F9CA" w14:textId="77777777" w:rsidR="00B52597" w:rsidRPr="007A388E" w:rsidRDefault="00B52597" w:rsidP="00B52597">
      <w:pPr>
        <w:pStyle w:val="af"/>
        <w:numPr>
          <w:ilvl w:val="0"/>
          <w:numId w:val="25"/>
        </w:numPr>
        <w:ind w:leftChars="800" w:left="2100"/>
        <w:rPr>
          <w:rFonts w:ascii="ＭＳ 明朝" w:eastAsia="ＭＳ 明朝" w:hAnsi="ＭＳ 明朝"/>
          <w:color w:val="0000FF"/>
        </w:rPr>
      </w:pPr>
      <w:r w:rsidRPr="007A388E">
        <w:rPr>
          <w:rFonts w:ascii="ＭＳ 明朝" w:eastAsia="ＭＳ 明朝" w:hAnsi="ＭＳ 明朝" w:hint="eastAsia"/>
          <w:color w:val="0000FF"/>
        </w:rPr>
        <w:t>障害</w:t>
      </w:r>
    </w:p>
    <w:p w14:paraId="6898AEE5" w14:textId="77777777" w:rsidR="00B52597" w:rsidRPr="007A388E" w:rsidRDefault="00B52597" w:rsidP="00B52597">
      <w:pPr>
        <w:pStyle w:val="af"/>
        <w:numPr>
          <w:ilvl w:val="0"/>
          <w:numId w:val="25"/>
        </w:numPr>
        <w:ind w:leftChars="800" w:left="2100"/>
        <w:rPr>
          <w:rFonts w:ascii="ＭＳ 明朝" w:eastAsia="ＭＳ 明朝" w:hAnsi="ＭＳ 明朝"/>
          <w:color w:val="0000FF"/>
        </w:rPr>
      </w:pPr>
      <w:r w:rsidRPr="007A388E">
        <w:rPr>
          <w:rFonts w:ascii="ＭＳ 明朝" w:eastAsia="ＭＳ 明朝" w:hAnsi="ＭＳ 明朝" w:hint="eastAsia"/>
          <w:color w:val="0000FF"/>
        </w:rPr>
        <w:t>障害につながるおそれのある疾病等</w:t>
      </w:r>
    </w:p>
    <w:p w14:paraId="447A726A" w14:textId="77777777" w:rsidR="00B52597" w:rsidRPr="007A388E" w:rsidRDefault="00B52597" w:rsidP="00B52597">
      <w:pPr>
        <w:pStyle w:val="af"/>
        <w:numPr>
          <w:ilvl w:val="0"/>
          <w:numId w:val="25"/>
        </w:numPr>
        <w:ind w:leftChars="800" w:left="2100"/>
        <w:rPr>
          <w:rFonts w:ascii="ＭＳ 明朝" w:eastAsia="ＭＳ 明朝" w:hAnsi="ＭＳ 明朝"/>
          <w:color w:val="0000FF"/>
        </w:rPr>
      </w:pPr>
      <w:r w:rsidRPr="007A388E">
        <w:rPr>
          <w:rFonts w:ascii="ＭＳ 明朝" w:eastAsia="ＭＳ 明朝" w:hAnsi="ＭＳ 明朝" w:hint="eastAsia"/>
          <w:color w:val="0000FF"/>
        </w:rPr>
        <w:t>（a）から（c）まで並びに死亡及び死亡につながるおそれのある疾病等に準じて重篤である疾病等</w:t>
      </w:r>
    </w:p>
    <w:p w14:paraId="28842394" w14:textId="70C6CE33" w:rsidR="00B52597" w:rsidRPr="007A388E" w:rsidRDefault="00B52597" w:rsidP="00B52597">
      <w:pPr>
        <w:pStyle w:val="af"/>
        <w:numPr>
          <w:ilvl w:val="0"/>
          <w:numId w:val="25"/>
        </w:numPr>
        <w:ind w:leftChars="800" w:left="2100"/>
        <w:rPr>
          <w:rFonts w:ascii="ＭＳ 明朝" w:eastAsia="ＭＳ 明朝" w:hAnsi="ＭＳ 明朝"/>
          <w:color w:val="0000FF"/>
        </w:rPr>
      </w:pPr>
      <w:r w:rsidRPr="007A388E">
        <w:rPr>
          <w:rFonts w:ascii="ＭＳ 明朝" w:eastAsia="ＭＳ 明朝" w:hAnsi="ＭＳ 明朝" w:hint="eastAsia"/>
          <w:color w:val="0000FF"/>
        </w:rPr>
        <w:t>後世代における先天性の疾病又は異常</w:t>
      </w:r>
    </w:p>
    <w:p w14:paraId="15E15C50" w14:textId="3B845DBC" w:rsidR="00596592" w:rsidRPr="007A388E" w:rsidRDefault="00596592" w:rsidP="00596592">
      <w:pPr>
        <w:ind w:leftChars="500" w:left="1470" w:hangingChars="200" w:hanging="420"/>
        <w:rPr>
          <w:rFonts w:ascii="ＭＳ 明朝" w:eastAsia="ＭＳ 明朝" w:hAnsi="ＭＳ 明朝"/>
          <w:b/>
          <w:color w:val="0000FF"/>
          <w:u w:val="double"/>
        </w:rPr>
      </w:pPr>
      <w:r w:rsidRPr="007A388E">
        <w:rPr>
          <w:rFonts w:ascii="ＭＳ 明朝" w:eastAsia="ＭＳ 明朝" w:hAnsi="ＭＳ 明朝" w:hint="eastAsia"/>
          <w:color w:val="0000FF"/>
        </w:rPr>
        <w:t>④　③（a）から（e）までの疾病等の発生のうち、当該特定臨床研究の実施によるものと疑われるもの</w:t>
      </w:r>
      <w:r w:rsidRPr="007A388E">
        <w:rPr>
          <w:rFonts w:ascii="ＭＳ 明朝" w:eastAsia="ＭＳ 明朝" w:hAnsi="ＭＳ 明朝" w:hint="eastAsia"/>
          <w:color w:val="0000FF"/>
        </w:rPr>
        <w:tab/>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30日</w:t>
      </w:r>
    </w:p>
    <w:p w14:paraId="600CD966" w14:textId="355DFDC4" w:rsidR="002F427C" w:rsidRPr="007A388E" w:rsidRDefault="002F427C" w:rsidP="002F427C">
      <w:pPr>
        <w:ind w:leftChars="700" w:left="1680" w:hangingChars="100" w:hanging="210"/>
        <w:rPr>
          <w:rFonts w:ascii="ＭＳ 明朝" w:eastAsia="ＭＳ 明朝" w:hAnsi="ＭＳ 明朝"/>
          <w:color w:val="00B050"/>
        </w:rPr>
      </w:pPr>
      <w:r w:rsidRPr="007A388E">
        <w:rPr>
          <w:rFonts w:ascii="ＭＳ 明朝" w:eastAsia="ＭＳ 明朝" w:hAnsi="ＭＳ 明朝" w:hint="eastAsia"/>
          <w:color w:val="00B050"/>
        </w:rPr>
        <w:t>※④については、効果安全性評価委員会が設置される場合、その運用を示した上で定期報告とするこができる。</w:t>
      </w:r>
    </w:p>
    <w:p w14:paraId="70559AC9" w14:textId="77777777" w:rsidR="00B52597" w:rsidRPr="007A388E" w:rsidRDefault="00B52597" w:rsidP="00B52597">
      <w:pPr>
        <w:spacing w:beforeLines="50" w:before="180"/>
        <w:ind w:firstLineChars="200" w:firstLine="420"/>
        <w:rPr>
          <w:rFonts w:ascii="ＭＳ 明朝" w:eastAsia="ＭＳ 明朝" w:hAnsi="ＭＳ 明朝"/>
          <w:color w:val="0000FF"/>
        </w:rPr>
      </w:pPr>
      <w:r w:rsidRPr="007A388E">
        <w:rPr>
          <w:rFonts w:ascii="ＭＳ 明朝" w:eastAsia="ＭＳ 明朝" w:hAnsi="ＭＳ 明朝" w:hint="eastAsia"/>
          <w:color w:val="0000FF"/>
        </w:rPr>
        <w:t>(2)承認内の医薬品等を用いる特定臨床研究</w:t>
      </w:r>
    </w:p>
    <w:p w14:paraId="1F200FCD" w14:textId="3841C194" w:rsidR="00B52597" w:rsidRPr="007A388E" w:rsidRDefault="00B52597" w:rsidP="00B52597">
      <w:pPr>
        <w:pStyle w:val="af"/>
        <w:numPr>
          <w:ilvl w:val="0"/>
          <w:numId w:val="26"/>
        </w:numPr>
        <w:ind w:leftChars="500" w:left="1407" w:hanging="357"/>
        <w:rPr>
          <w:rFonts w:ascii="ＭＳ 明朝" w:eastAsia="ＭＳ 明朝" w:hAnsi="ＭＳ 明朝"/>
          <w:color w:val="0000FF"/>
        </w:rPr>
      </w:pPr>
      <w:r w:rsidRPr="007A388E">
        <w:rPr>
          <w:rFonts w:ascii="ＭＳ 明朝" w:eastAsia="ＭＳ 明朝" w:hAnsi="ＭＳ 明朝" w:hint="eastAsia"/>
          <w:color w:val="0000FF"/>
        </w:rPr>
        <w:t>死亡（感染症によるものを除く）の発生のうち、承認内の医薬品等を用いる特定臨床研究の実施によるものと疑われるもの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2C0AEBD6" w14:textId="4DAC2B46" w:rsidR="00B52597" w:rsidRPr="007A388E" w:rsidRDefault="00B52597" w:rsidP="00B52597">
      <w:pPr>
        <w:pStyle w:val="af"/>
        <w:numPr>
          <w:ilvl w:val="0"/>
          <w:numId w:val="26"/>
        </w:numPr>
        <w:ind w:leftChars="500" w:left="1407" w:hanging="357"/>
        <w:rPr>
          <w:rFonts w:ascii="ＭＳ 明朝" w:eastAsia="ＭＳ 明朝" w:hAnsi="ＭＳ 明朝"/>
          <w:color w:val="0000FF"/>
        </w:rPr>
      </w:pPr>
      <w:r w:rsidRPr="007A388E">
        <w:rPr>
          <w:rFonts w:ascii="ＭＳ 明朝" w:eastAsia="ＭＳ 明朝" w:hAnsi="ＭＳ 明朝" w:hint="eastAsia"/>
          <w:color w:val="0000FF"/>
        </w:rPr>
        <w:t>以下の疾病等（感染症を除く）の発生のうち、承認内の医薬品等を用いる特定臨床研究の実施によるものと疑われるものであって、かつ、当該特定臨床研究に用</w:t>
      </w:r>
      <w:r w:rsidRPr="007A388E">
        <w:rPr>
          <w:rFonts w:ascii="ＭＳ 明朝" w:eastAsia="ＭＳ 明朝" w:hAnsi="ＭＳ 明朝" w:cs="ＭＳ Ｐゴシック" w:hint="eastAsia"/>
          <w:color w:val="0000FF"/>
        </w:rPr>
        <w:t>いた医薬品</w:t>
      </w:r>
      <w:r w:rsidRPr="007A388E">
        <w:rPr>
          <w:rFonts w:ascii="ＭＳ 明朝" w:eastAsia="ＭＳ 明朝" w:hAnsi="ＭＳ 明朝" w:hint="eastAsia"/>
          <w:color w:val="0000FF"/>
        </w:rPr>
        <w:t>等の添付文書又は</w:t>
      </w:r>
      <w:r w:rsidRPr="007A388E">
        <w:rPr>
          <w:rFonts w:ascii="ＭＳ 明朝" w:eastAsia="ＭＳ 明朝" w:hAnsi="ＭＳ 明朝" w:cs="ＭＳ Ｐゴシック" w:hint="eastAsia"/>
          <w:color w:val="0000FF"/>
        </w:rPr>
        <w:t>容器若しくは被包に記載された使</w:t>
      </w:r>
      <w:r w:rsidRPr="007A388E">
        <w:rPr>
          <w:rFonts w:ascii="ＭＳ 明朝" w:eastAsia="ＭＳ 明朝" w:hAnsi="ＭＳ 明朝" w:hint="eastAsia"/>
          <w:color w:val="0000FF"/>
        </w:rPr>
        <w:t>用</w:t>
      </w:r>
      <w:r w:rsidRPr="007A388E">
        <w:rPr>
          <w:rFonts w:ascii="ＭＳ 明朝" w:eastAsia="ＭＳ 明朝" w:hAnsi="ＭＳ 明朝" w:cs="ＭＳ Ｐゴシック" w:hint="eastAsia"/>
          <w:color w:val="0000FF"/>
        </w:rPr>
        <w:t>上の注意（以下「使</w:t>
      </w:r>
      <w:r w:rsidRPr="007A388E">
        <w:rPr>
          <w:rFonts w:ascii="ＭＳ 明朝" w:eastAsia="ＭＳ 明朝" w:hAnsi="ＭＳ 明朝" w:hint="eastAsia"/>
          <w:color w:val="0000FF"/>
        </w:rPr>
        <w:t>用</w:t>
      </w:r>
      <w:r w:rsidRPr="007A388E">
        <w:rPr>
          <w:rFonts w:ascii="ＭＳ 明朝" w:eastAsia="ＭＳ 明朝" w:hAnsi="ＭＳ 明朝" w:cs="ＭＳ Ｐゴシック" w:hint="eastAsia"/>
          <w:color w:val="0000FF"/>
        </w:rPr>
        <w:t>上の注</w:t>
      </w:r>
      <w:r w:rsidRPr="007A388E">
        <w:rPr>
          <w:rFonts w:ascii="ＭＳ 明朝" w:eastAsia="ＭＳ 明朝" w:hAnsi="ＭＳ 明朝" w:hint="eastAsia"/>
          <w:color w:val="0000FF"/>
        </w:rPr>
        <w:t>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3A064BB5" w14:textId="77777777" w:rsidR="00B52597" w:rsidRPr="007A388E" w:rsidRDefault="00B52597" w:rsidP="00B52597">
      <w:pPr>
        <w:pStyle w:val="af"/>
        <w:numPr>
          <w:ilvl w:val="0"/>
          <w:numId w:val="27"/>
        </w:numPr>
        <w:ind w:leftChars="800" w:left="2100"/>
        <w:rPr>
          <w:rFonts w:ascii="ＭＳ 明朝" w:eastAsia="ＭＳ 明朝" w:hAnsi="ＭＳ 明朝"/>
          <w:color w:val="0000FF"/>
        </w:rPr>
      </w:pPr>
      <w:r w:rsidRPr="007A388E">
        <w:rPr>
          <w:rFonts w:ascii="ＭＳ 明朝" w:eastAsia="ＭＳ 明朝" w:hAnsi="ＭＳ 明朝" w:hint="eastAsia"/>
          <w:color w:val="0000FF"/>
        </w:rPr>
        <w:t>治療のために医療機関への入院又は入院</w:t>
      </w:r>
      <w:r w:rsidRPr="007A388E">
        <w:rPr>
          <w:rFonts w:ascii="ＭＳ 明朝" w:eastAsia="ＭＳ 明朝" w:hAnsi="ＭＳ 明朝" w:cs="ＭＳ Ｐゴシック" w:hint="eastAsia"/>
          <w:color w:val="0000FF"/>
        </w:rPr>
        <w:t>期間の延長が必要とされる疾病等</w:t>
      </w:r>
    </w:p>
    <w:p w14:paraId="1E9325DD" w14:textId="77777777" w:rsidR="00B52597" w:rsidRPr="007A388E" w:rsidRDefault="00B52597" w:rsidP="00B52597">
      <w:pPr>
        <w:pStyle w:val="af"/>
        <w:numPr>
          <w:ilvl w:val="0"/>
          <w:numId w:val="27"/>
        </w:numPr>
        <w:ind w:leftChars="800" w:left="2100"/>
        <w:rPr>
          <w:rFonts w:ascii="ＭＳ 明朝" w:eastAsia="ＭＳ 明朝" w:hAnsi="ＭＳ 明朝"/>
          <w:color w:val="0000FF"/>
        </w:rPr>
      </w:pPr>
      <w:r w:rsidRPr="007A388E">
        <w:rPr>
          <w:rFonts w:ascii="ＭＳ 明朝" w:eastAsia="ＭＳ 明朝" w:hAnsi="ＭＳ 明朝" w:hint="eastAsia"/>
          <w:color w:val="0000FF"/>
        </w:rPr>
        <w:t>障害</w:t>
      </w:r>
    </w:p>
    <w:p w14:paraId="0E20513A" w14:textId="77777777" w:rsidR="00B52597" w:rsidRPr="007A388E" w:rsidRDefault="00B52597" w:rsidP="00B52597">
      <w:pPr>
        <w:pStyle w:val="af"/>
        <w:numPr>
          <w:ilvl w:val="0"/>
          <w:numId w:val="27"/>
        </w:numPr>
        <w:ind w:leftChars="800" w:left="2100"/>
        <w:rPr>
          <w:rFonts w:ascii="ＭＳ 明朝" w:eastAsia="ＭＳ 明朝" w:hAnsi="ＭＳ 明朝"/>
          <w:color w:val="0000FF"/>
        </w:rPr>
      </w:pPr>
      <w:r w:rsidRPr="007A388E">
        <w:rPr>
          <w:rFonts w:ascii="ＭＳ 明朝" w:eastAsia="ＭＳ 明朝" w:hAnsi="ＭＳ 明朝" w:hint="eastAsia"/>
          <w:color w:val="0000FF"/>
        </w:rPr>
        <w:t>死亡又は障害につながるおそれのある疾病等</w:t>
      </w:r>
    </w:p>
    <w:p w14:paraId="08D8CB8E" w14:textId="77777777" w:rsidR="00B52597" w:rsidRPr="007A388E" w:rsidRDefault="00B52597" w:rsidP="00B52597">
      <w:pPr>
        <w:pStyle w:val="af"/>
        <w:numPr>
          <w:ilvl w:val="0"/>
          <w:numId w:val="27"/>
        </w:numPr>
        <w:ind w:leftChars="800" w:left="2100"/>
        <w:rPr>
          <w:rFonts w:ascii="ＭＳ 明朝" w:eastAsia="ＭＳ 明朝" w:hAnsi="ＭＳ 明朝"/>
          <w:color w:val="0000FF"/>
        </w:rPr>
      </w:pPr>
      <w:r w:rsidRPr="007A388E">
        <w:rPr>
          <w:rFonts w:ascii="ＭＳ 明朝" w:eastAsia="ＭＳ 明朝" w:hAnsi="ＭＳ 明朝" w:hint="eastAsia"/>
          <w:color w:val="0000FF"/>
        </w:rPr>
        <w:t>死亡又は（a）から（c）までに掲げる疾病等に準じて重篤である疾病等</w:t>
      </w:r>
    </w:p>
    <w:p w14:paraId="0005C3E2" w14:textId="77777777" w:rsidR="00B52597" w:rsidRPr="007A388E" w:rsidRDefault="00B52597" w:rsidP="00B52597">
      <w:pPr>
        <w:pStyle w:val="af"/>
        <w:numPr>
          <w:ilvl w:val="0"/>
          <w:numId w:val="27"/>
        </w:numPr>
        <w:ind w:leftChars="800" w:left="2100"/>
        <w:rPr>
          <w:rFonts w:ascii="ＭＳ 明朝" w:eastAsia="ＭＳ 明朝" w:hAnsi="ＭＳ 明朝"/>
          <w:color w:val="0000FF"/>
        </w:rPr>
      </w:pPr>
      <w:r w:rsidRPr="007A388E">
        <w:rPr>
          <w:rFonts w:ascii="ＭＳ 明朝" w:eastAsia="ＭＳ 明朝" w:hAnsi="ＭＳ 明朝" w:hint="eastAsia"/>
          <w:color w:val="0000FF"/>
        </w:rPr>
        <w:t>後世代における先天性の疾病又は異常</w:t>
      </w:r>
    </w:p>
    <w:p w14:paraId="7838588A" w14:textId="6C6BECAC" w:rsidR="00B52597" w:rsidRPr="007A388E" w:rsidRDefault="00B52597" w:rsidP="00B52597">
      <w:pPr>
        <w:pStyle w:val="af"/>
        <w:numPr>
          <w:ilvl w:val="0"/>
          <w:numId w:val="26"/>
        </w:numPr>
        <w:ind w:leftChars="500" w:left="1407" w:hanging="357"/>
        <w:rPr>
          <w:rFonts w:ascii="ＭＳ 明朝" w:eastAsia="ＭＳ 明朝" w:hAnsi="ＭＳ 明朝"/>
          <w:color w:val="0000FF"/>
        </w:rPr>
      </w:pPr>
      <w:r w:rsidRPr="007A388E">
        <w:rPr>
          <w:rFonts w:ascii="ＭＳ 明朝" w:eastAsia="ＭＳ 明朝" w:hAnsi="ＭＳ 明朝" w:hint="eastAsia"/>
          <w:color w:val="0000FF"/>
        </w:rPr>
        <w:t>承認内の医薬品等を用いる特定臨床研究の実施によるものと疑われる感染症による疾病等の発生のうち、当該医薬品等の使用上の注意等から予測することができないもの</w:t>
      </w:r>
      <w:r w:rsidRPr="007A388E">
        <w:rPr>
          <w:rFonts w:ascii="ＭＳ 明朝" w:eastAsia="ＭＳ 明朝" w:hAnsi="ＭＳ 明朝" w:hint="eastAsia"/>
          <w:color w:val="0000FF"/>
        </w:rPr>
        <w:tab/>
      </w:r>
      <w:r w:rsidRPr="007A388E">
        <w:rPr>
          <w:rFonts w:ascii="ＭＳ 明朝" w:eastAsia="ＭＳ 明朝" w:hAnsi="ＭＳ 明朝" w:hint="eastAsia"/>
          <w:color w:val="0000FF"/>
        </w:rPr>
        <w:tab/>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24A9A31E" w14:textId="1EDA1CA7" w:rsidR="00B52597" w:rsidRPr="007A388E" w:rsidRDefault="00B52597" w:rsidP="00B52597">
      <w:pPr>
        <w:pStyle w:val="af"/>
        <w:numPr>
          <w:ilvl w:val="0"/>
          <w:numId w:val="26"/>
        </w:numPr>
        <w:ind w:leftChars="500" w:left="1407" w:hanging="357"/>
        <w:rPr>
          <w:rFonts w:ascii="ＭＳ 明朝" w:eastAsia="ＭＳ 明朝" w:hAnsi="ＭＳ 明朝"/>
          <w:color w:val="0000FF"/>
        </w:rPr>
      </w:pPr>
      <w:r w:rsidRPr="007A388E">
        <w:rPr>
          <w:rFonts w:ascii="ＭＳ 明朝" w:eastAsia="ＭＳ 明朝" w:hAnsi="ＭＳ 明朝" w:hint="eastAsia"/>
          <w:color w:val="0000FF"/>
        </w:rPr>
        <w:t>承認内の医薬品等を用いる特定臨床研究の実施によるものと疑われる感染症による死亡又は②（a）から（e）までに掲げる疾病等の発生（③に係るものを除く。）</w:t>
      </w:r>
      <w:r w:rsidRPr="007A388E">
        <w:rPr>
          <w:rFonts w:ascii="ＭＳ 明朝" w:eastAsia="ＭＳ 明朝" w:hAnsi="ＭＳ 明朝" w:hint="eastAsia"/>
          <w:color w:val="0000FF"/>
        </w:rPr>
        <w:tab/>
      </w:r>
      <w:r w:rsidRPr="007A388E">
        <w:rPr>
          <w:rFonts w:ascii="ＭＳ 明朝" w:eastAsia="ＭＳ 明朝" w:hAnsi="ＭＳ 明朝" w:hint="eastAsia"/>
          <w:color w:val="0000FF"/>
        </w:rPr>
        <w:lastRenderedPageBreak/>
        <w:tab/>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5D33914F" w14:textId="77777777" w:rsidR="00B52597" w:rsidRPr="007A388E" w:rsidRDefault="00B52597" w:rsidP="00B52597">
      <w:pPr>
        <w:spacing w:beforeLines="50" w:before="180"/>
        <w:ind w:firstLineChars="200" w:firstLine="420"/>
        <w:rPr>
          <w:rFonts w:ascii="ＭＳ 明朝" w:eastAsia="ＭＳ 明朝" w:hAnsi="ＭＳ 明朝"/>
          <w:color w:val="0000FF"/>
        </w:rPr>
      </w:pPr>
      <w:r w:rsidRPr="007A388E">
        <w:rPr>
          <w:rFonts w:ascii="ＭＳ 明朝" w:eastAsia="ＭＳ 明朝" w:hAnsi="ＭＳ 明朝" w:hint="eastAsia"/>
          <w:color w:val="0000FF"/>
        </w:rPr>
        <w:t>(3)その他疾病等報告</w:t>
      </w:r>
    </w:p>
    <w:p w14:paraId="1E5A6A94" w14:textId="77777777" w:rsidR="00B52597" w:rsidRPr="007A388E" w:rsidRDefault="00B52597" w:rsidP="00B52597">
      <w:pPr>
        <w:ind w:leftChars="350" w:left="735"/>
        <w:rPr>
          <w:rFonts w:ascii="ＭＳ 明朝" w:eastAsia="ＭＳ 明朝" w:hAnsi="ＭＳ 明朝"/>
          <w:color w:val="0000FF"/>
        </w:rPr>
      </w:pPr>
      <w:r w:rsidRPr="007A388E">
        <w:rPr>
          <w:rFonts w:ascii="ＭＳ 明朝" w:hAnsi="ＭＳ 明朝" w:hint="eastAsia"/>
          <w:color w:val="0000FF"/>
        </w:rPr>
        <w:t>特定臨床研究の実施に起因するものと疑われる疾病等の発生</w:t>
      </w:r>
      <w:r w:rsidRPr="007A388E">
        <w:rPr>
          <w:rFonts w:ascii="ＭＳ 明朝" w:hAnsi="ＭＳ 明朝" w:cs="ＭＳ Ｐゴシック" w:hint="eastAsia"/>
          <w:color w:val="0000FF"/>
        </w:rPr>
        <w:t>（</w:t>
      </w:r>
      <w:r w:rsidRPr="007A388E">
        <w:rPr>
          <w:rFonts w:ascii="ＭＳ 明朝" w:hAnsi="ＭＳ 明朝" w:hint="eastAsia"/>
          <w:color w:val="0000FF"/>
        </w:rPr>
        <w:t>前述に掲げるもの全てを除いたもの）については、定期報告（実施計画を厚生労働大臣に提出した日から起算して、1年ごとに、当該期間満了後2月以内）の際に報告する。</w:t>
      </w:r>
    </w:p>
    <w:p w14:paraId="0DB7724E" w14:textId="77777777" w:rsidR="00B52597" w:rsidRPr="007A388E" w:rsidRDefault="00B52597" w:rsidP="00B52597">
      <w:pPr>
        <w:spacing w:beforeLines="50" w:before="180"/>
        <w:ind w:firstLineChars="200" w:firstLine="420"/>
        <w:rPr>
          <w:rFonts w:ascii="ＭＳ 明朝" w:eastAsia="ＭＳ 明朝" w:hAnsi="ＭＳ 明朝"/>
          <w:color w:val="0000FF"/>
        </w:rPr>
      </w:pPr>
      <w:r w:rsidRPr="007A388E">
        <w:rPr>
          <w:rFonts w:ascii="ＭＳ 明朝" w:eastAsia="ＭＳ 明朝" w:hAnsi="ＭＳ 明朝" w:hint="eastAsia"/>
          <w:color w:val="0000FF"/>
        </w:rPr>
        <w:t>(4)特定臨床研究に用</w:t>
      </w:r>
      <w:r w:rsidRPr="007A388E">
        <w:rPr>
          <w:rFonts w:ascii="ＭＳ 明朝" w:eastAsia="ＭＳ 明朝" w:hAnsi="ＭＳ 明朝" w:cs="ＭＳ Ｐゴシック" w:hint="eastAsia"/>
          <w:color w:val="0000FF"/>
        </w:rPr>
        <w:t>いる医療機器</w:t>
      </w:r>
      <w:r w:rsidRPr="007A388E">
        <w:rPr>
          <w:rFonts w:ascii="ＭＳ 明朝" w:eastAsia="ＭＳ 明朝" w:hAnsi="ＭＳ 明朝" w:hint="eastAsia"/>
          <w:color w:val="0000FF"/>
        </w:rPr>
        <w:t>又は再生</w:t>
      </w:r>
      <w:r w:rsidRPr="007A388E">
        <w:rPr>
          <w:rFonts w:ascii="ＭＳ 明朝" w:eastAsia="ＭＳ 明朝" w:hAnsi="ＭＳ 明朝" w:cs="ＭＳ Ｐゴシック" w:hint="eastAsia"/>
          <w:color w:val="0000FF"/>
        </w:rPr>
        <w:t>医療等製品の不具合の発</w:t>
      </w:r>
      <w:r w:rsidRPr="007A388E">
        <w:rPr>
          <w:rFonts w:ascii="ＭＳ 明朝" w:eastAsia="ＭＳ 明朝" w:hAnsi="ＭＳ 明朝" w:hint="eastAsia"/>
          <w:color w:val="0000FF"/>
        </w:rPr>
        <w:t>生</w:t>
      </w:r>
    </w:p>
    <w:p w14:paraId="51A8D933" w14:textId="77777777" w:rsidR="00B52597" w:rsidRPr="007A388E" w:rsidRDefault="00B52597" w:rsidP="00B52597">
      <w:pPr>
        <w:ind w:leftChars="350" w:left="735"/>
        <w:rPr>
          <w:rFonts w:ascii="ＭＳ 明朝" w:eastAsia="ＭＳ 明朝" w:hAnsi="ＭＳ 明朝"/>
          <w:color w:val="0000FF"/>
        </w:rPr>
      </w:pPr>
      <w:r w:rsidRPr="007A388E">
        <w:rPr>
          <w:rFonts w:ascii="ＭＳ 明朝" w:hAnsi="ＭＳ 明朝" w:hint="eastAsia"/>
          <w:color w:val="0000FF"/>
        </w:rPr>
        <w:t>当該特定臨床研究に用</w:t>
      </w:r>
      <w:r w:rsidRPr="007A388E">
        <w:rPr>
          <w:rFonts w:ascii="ＭＳ 明朝" w:hAnsi="ＭＳ 明朝" w:cs="ＭＳ Ｐゴシック" w:hint="eastAsia"/>
          <w:color w:val="0000FF"/>
        </w:rPr>
        <w:t>いる医療機器</w:t>
      </w:r>
      <w:r w:rsidRPr="007A388E">
        <w:rPr>
          <w:rFonts w:ascii="ＭＳ 明朝" w:hAnsi="ＭＳ 明朝" w:hint="eastAsia"/>
          <w:color w:val="0000FF"/>
        </w:rPr>
        <w:t>又は再生</w:t>
      </w:r>
      <w:r w:rsidRPr="007A388E">
        <w:rPr>
          <w:rFonts w:ascii="ＭＳ 明朝" w:hAnsi="ＭＳ 明朝" w:cs="ＭＳ Ｐゴシック" w:hint="eastAsia"/>
          <w:color w:val="0000FF"/>
        </w:rPr>
        <w:t>医療等製品の不具合の発</w:t>
      </w:r>
      <w:r w:rsidRPr="007A388E">
        <w:rPr>
          <w:rFonts w:ascii="ＭＳ 明朝" w:hAnsi="ＭＳ 明朝" w:hint="eastAsia"/>
          <w:color w:val="0000FF"/>
        </w:rPr>
        <w:t>生</w:t>
      </w:r>
      <w:r w:rsidRPr="007A388E">
        <w:rPr>
          <w:rFonts w:ascii="ＭＳ 明朝" w:hAnsi="ＭＳ 明朝" w:cs="ＭＳ Ｐゴシック" w:hint="eastAsia"/>
          <w:color w:val="0000FF"/>
        </w:rPr>
        <w:t>であって、当該不具合に</w:t>
      </w:r>
      <w:r w:rsidRPr="007A388E">
        <w:rPr>
          <w:rFonts w:ascii="ＭＳ 明朝" w:hAnsi="ＭＳ 明朝" w:hint="eastAsia"/>
          <w:color w:val="0000FF"/>
        </w:rPr>
        <w:t>よって以下の疾病等が発生するおそれのあるものについて知ったときは、これを知った日から</w:t>
      </w:r>
      <w:r w:rsidRPr="007A388E">
        <w:rPr>
          <w:rFonts w:ascii="ＭＳ 明朝" w:hAnsi="ＭＳ 明朝" w:hint="eastAsia"/>
          <w:b/>
          <w:color w:val="0000FF"/>
          <w:u w:val="double"/>
        </w:rPr>
        <w:t>30日以内</w:t>
      </w:r>
      <w:r w:rsidRPr="007A388E">
        <w:rPr>
          <w:rFonts w:ascii="ＭＳ 明朝" w:hAnsi="ＭＳ 明朝" w:hint="eastAsia"/>
          <w:color w:val="0000FF"/>
        </w:rPr>
        <w:t>にその旨を実施医療機関の管理者に報告した上で、認定臨床研究審査委員会に報告する。</w:t>
      </w:r>
    </w:p>
    <w:p w14:paraId="55A16293"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死亡</w:t>
      </w:r>
    </w:p>
    <w:p w14:paraId="2B4F9492"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死亡につながるおそれのある疾病等</w:t>
      </w:r>
    </w:p>
    <w:p w14:paraId="27035F7C"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治療のために医療機関への入院又は入院</w:t>
      </w:r>
      <w:r w:rsidRPr="007A388E">
        <w:rPr>
          <w:rFonts w:ascii="ＭＳ 明朝" w:eastAsia="ＭＳ 明朝" w:hAnsi="ＭＳ 明朝" w:cs="ＭＳ Ｐゴシック" w:hint="eastAsia"/>
          <w:color w:val="0000FF"/>
        </w:rPr>
        <w:t>期間の延長が必要とされる疾病等</w:t>
      </w:r>
    </w:p>
    <w:p w14:paraId="4772E599"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障害</w:t>
      </w:r>
    </w:p>
    <w:p w14:paraId="1DDEF859"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障害につながるおそれのある疾病等</w:t>
      </w:r>
    </w:p>
    <w:p w14:paraId="0DEA390A" w14:textId="77777777"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（c）から（e）まで並びに死亡及び死亡につながるおそれのある疾病等に準じて重篤である疾病等</w:t>
      </w:r>
    </w:p>
    <w:p w14:paraId="0D452F04" w14:textId="78BAC6DB" w:rsidR="00B52597" w:rsidRPr="007A388E" w:rsidRDefault="00B52597" w:rsidP="00B52597">
      <w:pPr>
        <w:pStyle w:val="af"/>
        <w:numPr>
          <w:ilvl w:val="0"/>
          <w:numId w:val="28"/>
        </w:numPr>
        <w:ind w:leftChars="800" w:left="2100"/>
        <w:rPr>
          <w:rFonts w:ascii="ＭＳ 明朝" w:eastAsia="ＭＳ 明朝" w:hAnsi="ＭＳ 明朝"/>
          <w:color w:val="0000FF"/>
        </w:rPr>
      </w:pPr>
      <w:r w:rsidRPr="007A388E">
        <w:rPr>
          <w:rFonts w:ascii="ＭＳ 明朝" w:eastAsia="ＭＳ 明朝" w:hAnsi="ＭＳ 明朝" w:hint="eastAsia"/>
          <w:color w:val="0000FF"/>
        </w:rPr>
        <w:t>後世代における先天性の疾病又は異常</w:t>
      </w:r>
    </w:p>
    <w:p w14:paraId="306BBA24" w14:textId="77777777" w:rsidR="00B52597" w:rsidRPr="007A388E" w:rsidRDefault="00B52597" w:rsidP="00B52597">
      <w:pPr>
        <w:pStyle w:val="af"/>
        <w:ind w:leftChars="0" w:left="2100"/>
        <w:rPr>
          <w:rFonts w:ascii="ＭＳ 明朝" w:eastAsia="ＭＳ 明朝" w:hAnsi="ＭＳ 明朝"/>
          <w:color w:val="0000FF"/>
        </w:rPr>
      </w:pPr>
    </w:p>
    <w:p w14:paraId="3229530B" w14:textId="0841E76F" w:rsidR="00B52597" w:rsidRPr="007A388E" w:rsidRDefault="00B52597" w:rsidP="00B52597">
      <w:pPr>
        <w:pStyle w:val="2"/>
        <w:ind w:firstLineChars="100" w:firstLine="210"/>
        <w:rPr>
          <w:rFonts w:asciiTheme="minorEastAsia" w:eastAsiaTheme="minorEastAsia" w:hAnsiTheme="minorEastAsia"/>
          <w:color w:val="0000FF"/>
        </w:rPr>
      </w:pPr>
      <w:bookmarkStart w:id="6" w:name="_Toc202890409"/>
      <w:r w:rsidRPr="007A388E">
        <w:rPr>
          <w:rFonts w:asciiTheme="minorEastAsia" w:eastAsiaTheme="minorEastAsia" w:hAnsiTheme="minorEastAsia" w:hint="eastAsia"/>
          <w:color w:val="0000FF"/>
        </w:rPr>
        <w:t>5.</w:t>
      </w:r>
      <w:r w:rsidRPr="007A388E">
        <w:rPr>
          <w:rFonts w:asciiTheme="minorEastAsia" w:eastAsiaTheme="minorEastAsia" w:hAnsiTheme="minorEastAsia"/>
          <w:color w:val="0000FF"/>
        </w:rPr>
        <w:t>2</w:t>
      </w:r>
      <w:r w:rsidRPr="007A388E">
        <w:rPr>
          <w:rFonts w:asciiTheme="minorEastAsia" w:eastAsiaTheme="minorEastAsia" w:hAnsiTheme="minorEastAsia" w:hint="eastAsia"/>
          <w:color w:val="0000FF"/>
        </w:rPr>
        <w:t>. 報告書の書式</w:t>
      </w:r>
      <w:bookmarkEnd w:id="6"/>
    </w:p>
    <w:p w14:paraId="77D6E0C8" w14:textId="5D012A6F" w:rsidR="00B52597" w:rsidRPr="007A388E" w:rsidRDefault="00B52597" w:rsidP="00B52597">
      <w:pPr>
        <w:ind w:left="420" w:hangingChars="200" w:hanging="420"/>
        <w:rPr>
          <w:rFonts w:asciiTheme="minorEastAsia" w:hAnsiTheme="minorEastAsia"/>
          <w:color w:val="0000FF"/>
        </w:rPr>
      </w:pPr>
      <w:r w:rsidRPr="007A388E">
        <w:rPr>
          <w:rFonts w:asciiTheme="minorEastAsia" w:hAnsiTheme="minorEastAsia" w:hint="eastAsia"/>
        </w:rPr>
        <w:t xml:space="preserve">　　</w:t>
      </w:r>
      <w:r w:rsidRPr="007A388E">
        <w:rPr>
          <w:rFonts w:asciiTheme="minorEastAsia" w:hAnsiTheme="minorEastAsia" w:hint="eastAsia"/>
          <w:color w:val="0000FF"/>
        </w:rPr>
        <w:t>統括管理者は、実施医療機関の長及び認定臨床研究審査委員会への報告の際、以下の書式を用いることとする。</w:t>
      </w:r>
    </w:p>
    <w:p w14:paraId="097A5C62" w14:textId="4DBBEB5A" w:rsidR="00B52597" w:rsidRPr="007A388E" w:rsidRDefault="00B52597" w:rsidP="00B52597">
      <w:pPr>
        <w:ind w:firstLineChars="300" w:firstLine="630"/>
        <w:rPr>
          <w:rFonts w:asciiTheme="minorEastAsia" w:hAnsiTheme="minorEastAsia"/>
          <w:color w:val="0000FF"/>
        </w:rPr>
      </w:pPr>
      <w:r w:rsidRPr="007A388E">
        <w:rPr>
          <w:rFonts w:asciiTheme="minorEastAsia" w:hAnsiTheme="minorEastAsia" w:hint="eastAsia"/>
          <w:color w:val="0000FF"/>
        </w:rPr>
        <w:t>(1)医薬品疾病等報告書（統一書式8）※医薬品の場合</w:t>
      </w:r>
    </w:p>
    <w:p w14:paraId="3636DBAB" w14:textId="77777777" w:rsidR="00B52597" w:rsidRPr="007A388E" w:rsidRDefault="00B52597" w:rsidP="00B52597">
      <w:pPr>
        <w:ind w:firstLineChars="300" w:firstLine="630"/>
        <w:rPr>
          <w:rFonts w:asciiTheme="minorEastAsia" w:hAnsiTheme="minorEastAsia"/>
          <w:color w:val="0000FF"/>
        </w:rPr>
      </w:pPr>
      <w:r w:rsidRPr="007A388E">
        <w:rPr>
          <w:rFonts w:asciiTheme="minorEastAsia" w:hAnsiTheme="minorEastAsia" w:hint="eastAsia"/>
          <w:color w:val="0000FF"/>
        </w:rPr>
        <w:t>(2)医療機器疾病等又は不具合報告書（統一書式9）※医療機器の場合</w:t>
      </w:r>
    </w:p>
    <w:p w14:paraId="7195EE35" w14:textId="77777777" w:rsidR="00B52597" w:rsidRPr="007A388E" w:rsidRDefault="00B52597" w:rsidP="00B52597">
      <w:pPr>
        <w:ind w:firstLineChars="300" w:firstLine="630"/>
        <w:rPr>
          <w:rFonts w:asciiTheme="minorEastAsia" w:hAnsiTheme="minorEastAsia"/>
          <w:color w:val="0000FF"/>
        </w:rPr>
      </w:pPr>
      <w:r w:rsidRPr="007A388E">
        <w:rPr>
          <w:rFonts w:asciiTheme="minorEastAsia" w:hAnsiTheme="minorEastAsia" w:hint="eastAsia"/>
          <w:color w:val="0000FF"/>
        </w:rPr>
        <w:t>(3)再生医療等製品疾病等又は不具合報告書（統一書式10）※再生医療等製品の場合</w:t>
      </w:r>
    </w:p>
    <w:p w14:paraId="76639560" w14:textId="1FE06536" w:rsidR="00B52597" w:rsidRPr="007A388E" w:rsidRDefault="00B52597" w:rsidP="00B52597">
      <w:pPr>
        <w:ind w:firstLineChars="300" w:firstLine="630"/>
        <w:rPr>
          <w:rFonts w:asciiTheme="minorEastAsia" w:hAnsiTheme="minorEastAsia"/>
          <w:color w:val="0000FF"/>
        </w:rPr>
      </w:pPr>
      <w:r w:rsidRPr="007A388E">
        <w:rPr>
          <w:rFonts w:asciiTheme="minorEastAsia" w:hAnsiTheme="minorEastAsia" w:hint="eastAsia"/>
          <w:color w:val="0000FF"/>
        </w:rPr>
        <w:t>(4)前号の根拠資料</w:t>
      </w:r>
    </w:p>
    <w:p w14:paraId="40848FEF" w14:textId="77777777" w:rsidR="00B52597" w:rsidRPr="007A388E" w:rsidRDefault="00B52597" w:rsidP="00B52597">
      <w:pPr>
        <w:rPr>
          <w:rFonts w:asciiTheme="minorEastAsia" w:hAnsiTheme="minorEastAsia"/>
        </w:rPr>
      </w:pPr>
    </w:p>
    <w:p w14:paraId="38929CFD" w14:textId="78661067" w:rsidR="00B52597" w:rsidRPr="007A388E" w:rsidRDefault="00B52597" w:rsidP="00B52597">
      <w:pPr>
        <w:pStyle w:val="1"/>
        <w:rPr>
          <w:rFonts w:asciiTheme="majorEastAsia" w:hAnsiTheme="majorEastAsia"/>
        </w:rPr>
      </w:pPr>
      <w:bookmarkStart w:id="7" w:name="_Toc202890410"/>
      <w:r w:rsidRPr="007A388E">
        <w:rPr>
          <w:rFonts w:asciiTheme="majorEastAsia" w:hAnsiTheme="majorEastAsia" w:hint="eastAsia"/>
        </w:rPr>
        <w:t>６.　 厚生労働大臣への疾病等報告</w:t>
      </w:r>
      <w:bookmarkEnd w:id="7"/>
    </w:p>
    <w:p w14:paraId="6B9D7597" w14:textId="2397BE2B" w:rsidR="00B52597" w:rsidRPr="007A388E" w:rsidRDefault="00B52597" w:rsidP="00B52597">
      <w:pPr>
        <w:pStyle w:val="2"/>
        <w:ind w:firstLineChars="100" w:firstLine="210"/>
        <w:rPr>
          <w:rFonts w:asciiTheme="minorEastAsia" w:eastAsiaTheme="minorEastAsia" w:hAnsiTheme="minorEastAsia"/>
          <w:color w:val="0000FF"/>
        </w:rPr>
      </w:pPr>
      <w:bookmarkStart w:id="8" w:name="_Toc202890411"/>
      <w:r w:rsidRPr="007A388E">
        <w:rPr>
          <w:rFonts w:asciiTheme="minorEastAsia" w:eastAsiaTheme="minorEastAsia" w:hAnsiTheme="minorEastAsia" w:hint="eastAsia"/>
          <w:color w:val="0000FF"/>
        </w:rPr>
        <w:t>6.1. 報告の方法等</w:t>
      </w:r>
      <w:bookmarkEnd w:id="8"/>
    </w:p>
    <w:p w14:paraId="14C6F8BE" w14:textId="42EFB8C6" w:rsidR="00B52597" w:rsidRPr="007A388E" w:rsidRDefault="00B52597" w:rsidP="00B52597">
      <w:pPr>
        <w:spacing w:line="354" w:lineRule="exact"/>
        <w:ind w:leftChars="200" w:left="420"/>
        <w:rPr>
          <w:rFonts w:ascii="ＭＳ 明朝" w:hAnsi="ＭＳ 明朝"/>
          <w:color w:val="0000FF"/>
        </w:rPr>
      </w:pPr>
      <w:r w:rsidRPr="007A388E">
        <w:rPr>
          <w:rFonts w:ascii="ＭＳ 明朝" w:hAnsi="ＭＳ 明朝" w:hint="eastAsia"/>
          <w:color w:val="0000FF"/>
        </w:rPr>
        <w:t>厚生労働大臣への疾病等報告の対象、方法及び報告期限等は法施行規則(第56条)の他、次の通知（その後の改正を含む）に従う。</w:t>
      </w:r>
    </w:p>
    <w:p w14:paraId="18E8F192" w14:textId="77777777" w:rsidR="00B52597" w:rsidRPr="007A388E" w:rsidRDefault="00B52597" w:rsidP="00B52597">
      <w:pPr>
        <w:pStyle w:val="af"/>
        <w:ind w:leftChars="100" w:left="210" w:firstLineChars="300" w:firstLine="630"/>
        <w:rPr>
          <w:rFonts w:ascii="ＭＳ 明朝" w:eastAsia="ＭＳ 明朝" w:hAnsi="ＭＳ 明朝"/>
          <w:color w:val="0000FF"/>
        </w:rPr>
      </w:pPr>
    </w:p>
    <w:p w14:paraId="30415775" w14:textId="019053BC" w:rsidR="00B52597" w:rsidRPr="007A388E" w:rsidRDefault="00B52597" w:rsidP="00B52597">
      <w:pPr>
        <w:pStyle w:val="af"/>
        <w:ind w:leftChars="100" w:left="210" w:firstLineChars="300" w:firstLine="630"/>
        <w:rPr>
          <w:rFonts w:ascii="ＭＳ 明朝" w:eastAsia="ＭＳ 明朝" w:hAnsi="ＭＳ 明朝"/>
          <w:color w:val="0000FF"/>
        </w:rPr>
      </w:pPr>
      <w:r w:rsidRPr="007A388E">
        <w:rPr>
          <w:rFonts w:ascii="ＭＳ 明朝" w:eastAsia="ＭＳ 明朝" w:hAnsi="ＭＳ 明朝" w:hint="eastAsia"/>
          <w:color w:val="0000FF"/>
        </w:rPr>
        <w:t>未承認又は適応外の医薬品等を用いる特定臨床研究</w:t>
      </w:r>
    </w:p>
    <w:p w14:paraId="55C4F374" w14:textId="77777777" w:rsidR="00B52597" w:rsidRPr="007A388E" w:rsidRDefault="00B52597" w:rsidP="00B52597">
      <w:pPr>
        <w:pStyle w:val="af"/>
        <w:ind w:leftChars="0" w:firstLineChars="100" w:firstLine="210"/>
        <w:rPr>
          <w:rFonts w:ascii="ＭＳ 明朝" w:eastAsia="ＭＳ 明朝" w:hAnsi="ＭＳ 明朝"/>
          <w:color w:val="0000FF"/>
        </w:rPr>
      </w:pPr>
      <w:r w:rsidRPr="007A388E">
        <w:rPr>
          <w:rFonts w:ascii="ＭＳ 明朝" w:eastAsia="ＭＳ 明朝" w:hAnsi="ＭＳ 明朝" w:hint="eastAsia"/>
          <w:color w:val="0000FF"/>
        </w:rPr>
        <w:t>①以下の疾病等の発生のうち、未承認又は適応外の医薬品等を用いる</w:t>
      </w:r>
      <w:r w:rsidRPr="007A388E">
        <w:rPr>
          <w:rFonts w:ascii="ＭＳ 明朝" w:eastAsia="ＭＳ 明朝" w:hAnsi="ＭＳ 明朝" w:cs="ＭＳ Ｐゴシック" w:hint="eastAsia"/>
          <w:color w:val="0000FF"/>
        </w:rPr>
        <w:t>特定臨床</w:t>
      </w:r>
      <w:r w:rsidRPr="007A388E">
        <w:rPr>
          <w:rFonts w:ascii="ＭＳ 明朝" w:eastAsia="ＭＳ 明朝" w:hAnsi="ＭＳ 明朝" w:hint="eastAsia"/>
          <w:color w:val="0000FF"/>
        </w:rPr>
        <w:t>研究</w:t>
      </w:r>
    </w:p>
    <w:p w14:paraId="7FBC7BB5" w14:textId="77777777" w:rsidR="00B52597" w:rsidRPr="007A388E" w:rsidRDefault="00B52597" w:rsidP="00B52597">
      <w:pPr>
        <w:pStyle w:val="af"/>
        <w:ind w:leftChars="0" w:firstLineChars="200" w:firstLine="420"/>
        <w:rPr>
          <w:rFonts w:ascii="ＭＳ 明朝" w:eastAsia="ＭＳ 明朝" w:hAnsi="ＭＳ 明朝"/>
          <w:color w:val="0000FF"/>
        </w:rPr>
      </w:pPr>
      <w:r w:rsidRPr="007A388E">
        <w:rPr>
          <w:rFonts w:ascii="ＭＳ 明朝" w:eastAsia="ＭＳ 明朝" w:hAnsi="ＭＳ 明朝" w:hint="eastAsia"/>
          <w:color w:val="0000FF"/>
        </w:rPr>
        <w:t>の実施によるものと疑われるものであって予測できないもの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7日</w:t>
      </w:r>
    </w:p>
    <w:p w14:paraId="7CE2D566" w14:textId="77777777" w:rsidR="00B52597" w:rsidRPr="007A388E" w:rsidRDefault="00B52597" w:rsidP="00B52597">
      <w:pPr>
        <w:pStyle w:val="af"/>
        <w:numPr>
          <w:ilvl w:val="0"/>
          <w:numId w:val="29"/>
        </w:numPr>
        <w:ind w:leftChars="0"/>
        <w:rPr>
          <w:rFonts w:ascii="ＭＳ 明朝" w:eastAsia="ＭＳ 明朝" w:hAnsi="ＭＳ 明朝"/>
          <w:color w:val="0000FF"/>
        </w:rPr>
      </w:pPr>
      <w:r w:rsidRPr="007A388E">
        <w:rPr>
          <w:rFonts w:ascii="ＭＳ 明朝" w:eastAsia="ＭＳ 明朝" w:hAnsi="ＭＳ 明朝" w:hint="eastAsia"/>
          <w:color w:val="0000FF"/>
        </w:rPr>
        <w:t>死亡</w:t>
      </w:r>
    </w:p>
    <w:p w14:paraId="252193A1" w14:textId="77777777" w:rsidR="00B52597" w:rsidRPr="007A388E" w:rsidRDefault="00B52597" w:rsidP="00B52597">
      <w:pPr>
        <w:pStyle w:val="af"/>
        <w:numPr>
          <w:ilvl w:val="0"/>
          <w:numId w:val="29"/>
        </w:numPr>
        <w:ind w:leftChars="0"/>
        <w:rPr>
          <w:rFonts w:ascii="ＭＳ 明朝" w:eastAsia="ＭＳ 明朝" w:hAnsi="ＭＳ 明朝"/>
          <w:color w:val="0000FF"/>
        </w:rPr>
      </w:pPr>
      <w:r w:rsidRPr="007A388E">
        <w:rPr>
          <w:rFonts w:ascii="ＭＳ 明朝" w:eastAsia="ＭＳ 明朝" w:hAnsi="ＭＳ 明朝" w:hint="eastAsia"/>
          <w:color w:val="0000FF"/>
        </w:rPr>
        <w:t>死亡につながるおそれのある疾病等</w:t>
      </w:r>
    </w:p>
    <w:p w14:paraId="14295EC8" w14:textId="77777777" w:rsidR="00B52597" w:rsidRPr="007A388E" w:rsidRDefault="00B52597" w:rsidP="00B52597">
      <w:pPr>
        <w:pStyle w:val="af"/>
        <w:ind w:leftChars="500" w:left="1365" w:hangingChars="150" w:hanging="315"/>
        <w:rPr>
          <w:rFonts w:ascii="ＭＳ 明朝" w:eastAsia="ＭＳ 明朝" w:hAnsi="ＭＳ 明朝"/>
          <w:color w:val="0000FF"/>
        </w:rPr>
      </w:pPr>
      <w:r w:rsidRPr="007A388E">
        <w:rPr>
          <w:rFonts w:ascii="ＭＳ 明朝" w:eastAsia="ＭＳ 明朝" w:hAnsi="ＭＳ 明朝" w:hint="eastAsia"/>
          <w:color w:val="0000FF"/>
        </w:rPr>
        <w:t>②以下の疾病等の発生のうち、未承認又は適応外の医薬品等を用いる</w:t>
      </w:r>
      <w:r w:rsidRPr="007A388E">
        <w:rPr>
          <w:rFonts w:ascii="ＭＳ 明朝" w:eastAsia="ＭＳ 明朝" w:hAnsi="ＭＳ 明朝" w:cs="ＭＳ Ｐゴシック" w:hint="eastAsia"/>
          <w:color w:val="0000FF"/>
        </w:rPr>
        <w:t>特定臨床研究の</w:t>
      </w:r>
      <w:r w:rsidRPr="007A388E">
        <w:rPr>
          <w:rFonts w:ascii="ＭＳ 明朝" w:eastAsia="ＭＳ 明朝" w:hAnsi="ＭＳ 明朝" w:hint="eastAsia"/>
          <w:color w:val="0000FF"/>
        </w:rPr>
        <w:t>実施によるものと疑われるものであって予測できないもの</w:t>
      </w:r>
      <w:r w:rsidRPr="007A388E">
        <w:rPr>
          <w:rFonts w:ascii="ＭＳ 明朝" w:eastAsia="ＭＳ 明朝" w:hAnsi="ＭＳ 明朝" w:hint="eastAsia"/>
          <w:color w:val="0000FF"/>
        </w:rPr>
        <w:tab/>
      </w:r>
      <w:r w:rsidRPr="007A388E">
        <w:rPr>
          <w:rFonts w:ascii="ＭＳ 明朝" w:eastAsia="ＭＳ 明朝" w:hAnsi="ＭＳ 明朝" w:hint="eastAsia"/>
          <w:b/>
          <w:color w:val="0000FF"/>
          <w:u w:val="double"/>
        </w:rPr>
        <w:t>15日</w:t>
      </w:r>
    </w:p>
    <w:p w14:paraId="1225E996" w14:textId="3B883034" w:rsidR="00B52597" w:rsidRPr="007A388E" w:rsidRDefault="00B52597" w:rsidP="00B52597">
      <w:pPr>
        <w:pStyle w:val="af"/>
        <w:numPr>
          <w:ilvl w:val="0"/>
          <w:numId w:val="30"/>
        </w:numPr>
        <w:ind w:leftChars="0" w:rightChars="-95" w:right="-199"/>
        <w:rPr>
          <w:rFonts w:ascii="ＭＳ 明朝" w:eastAsia="ＭＳ 明朝" w:hAnsi="ＭＳ 明朝"/>
          <w:color w:val="0000FF"/>
        </w:rPr>
      </w:pPr>
      <w:r w:rsidRPr="007A388E">
        <w:rPr>
          <w:rFonts w:ascii="ＭＳ 明朝" w:eastAsia="ＭＳ 明朝" w:hAnsi="ＭＳ 明朝" w:hint="eastAsia"/>
          <w:color w:val="0000FF"/>
        </w:rPr>
        <w:lastRenderedPageBreak/>
        <w:t xml:space="preserve"> 治療のために医療機関への入院又は入院</w:t>
      </w:r>
      <w:r w:rsidRPr="007A388E">
        <w:rPr>
          <w:rFonts w:ascii="ＭＳ 明朝" w:eastAsia="ＭＳ 明朝" w:hAnsi="ＭＳ 明朝" w:cs="ＭＳ Ｐゴシック" w:hint="eastAsia"/>
          <w:color w:val="0000FF"/>
        </w:rPr>
        <w:t>期間の延長が必要とされる疾病等</w:t>
      </w:r>
    </w:p>
    <w:p w14:paraId="537EEB8B" w14:textId="72AE08C7" w:rsidR="00B52597" w:rsidRPr="007A388E" w:rsidRDefault="00B52597" w:rsidP="00B52597">
      <w:pPr>
        <w:pStyle w:val="af"/>
        <w:numPr>
          <w:ilvl w:val="0"/>
          <w:numId w:val="30"/>
        </w:numPr>
        <w:ind w:leftChars="0" w:rightChars="-95" w:right="-199"/>
        <w:rPr>
          <w:rFonts w:ascii="ＭＳ 明朝" w:eastAsia="ＭＳ 明朝" w:hAnsi="ＭＳ 明朝"/>
          <w:color w:val="0000FF"/>
        </w:rPr>
      </w:pPr>
      <w:r w:rsidRPr="007A388E">
        <w:rPr>
          <w:rFonts w:ascii="ＭＳ 明朝" w:eastAsia="ＭＳ 明朝" w:hAnsi="ＭＳ 明朝" w:hint="eastAsia"/>
          <w:color w:val="0000FF"/>
        </w:rPr>
        <w:t xml:space="preserve"> 障害</w:t>
      </w:r>
    </w:p>
    <w:p w14:paraId="471F1B59" w14:textId="59424CD8" w:rsidR="00B52597" w:rsidRPr="007A388E" w:rsidRDefault="00B52597" w:rsidP="00B52597">
      <w:pPr>
        <w:pStyle w:val="af"/>
        <w:numPr>
          <w:ilvl w:val="0"/>
          <w:numId w:val="30"/>
        </w:numPr>
        <w:ind w:leftChars="0" w:rightChars="-95" w:right="-199"/>
        <w:rPr>
          <w:rFonts w:ascii="ＭＳ 明朝" w:eastAsia="ＭＳ 明朝" w:hAnsi="ＭＳ 明朝"/>
          <w:color w:val="0000FF"/>
        </w:rPr>
      </w:pPr>
      <w:r w:rsidRPr="007A388E">
        <w:rPr>
          <w:rFonts w:ascii="ＭＳ 明朝" w:eastAsia="ＭＳ 明朝" w:hAnsi="ＭＳ 明朝" w:hint="eastAsia"/>
          <w:color w:val="0000FF"/>
        </w:rPr>
        <w:t xml:space="preserve"> 障害につながるおそれのある疾病等</w:t>
      </w:r>
    </w:p>
    <w:p w14:paraId="3E416DC5" w14:textId="77777777" w:rsidR="00B52597" w:rsidRPr="007A388E" w:rsidRDefault="00B52597" w:rsidP="00B52597">
      <w:pPr>
        <w:pStyle w:val="af"/>
        <w:numPr>
          <w:ilvl w:val="0"/>
          <w:numId w:val="30"/>
        </w:numPr>
        <w:ind w:leftChars="0" w:rightChars="-95" w:right="-199"/>
        <w:rPr>
          <w:rFonts w:ascii="ＭＳ 明朝" w:eastAsia="ＭＳ 明朝" w:hAnsi="ＭＳ 明朝"/>
          <w:color w:val="0000FF"/>
        </w:rPr>
      </w:pPr>
      <w:r w:rsidRPr="007A388E">
        <w:rPr>
          <w:rFonts w:ascii="ＭＳ 明朝" w:eastAsia="ＭＳ 明朝" w:hAnsi="ＭＳ 明朝" w:hint="eastAsia"/>
          <w:color w:val="0000FF"/>
        </w:rPr>
        <w:t xml:space="preserve">（a）から（c）まで並びに死亡及び死亡につながるおそれのある疾病に準じて重篤で </w:t>
      </w:r>
    </w:p>
    <w:p w14:paraId="0F68F5BC" w14:textId="45A07D62" w:rsidR="00B52597" w:rsidRPr="007A388E" w:rsidRDefault="00B52597" w:rsidP="00B52597">
      <w:pPr>
        <w:pStyle w:val="af"/>
        <w:ind w:leftChars="0" w:left="1935" w:rightChars="-95" w:right="-199" w:firstLineChars="50" w:firstLine="105"/>
        <w:rPr>
          <w:rFonts w:ascii="ＭＳ 明朝" w:eastAsia="ＭＳ 明朝" w:hAnsi="ＭＳ 明朝"/>
          <w:color w:val="0000FF"/>
        </w:rPr>
      </w:pPr>
      <w:r w:rsidRPr="007A388E">
        <w:rPr>
          <w:rFonts w:ascii="ＭＳ 明朝" w:eastAsia="ＭＳ 明朝" w:hAnsi="ＭＳ 明朝" w:hint="eastAsia"/>
          <w:color w:val="0000FF"/>
        </w:rPr>
        <w:t>ある疾病等</w:t>
      </w:r>
    </w:p>
    <w:p w14:paraId="48A7DCF3" w14:textId="74066468" w:rsidR="00B52597" w:rsidRPr="007A388E" w:rsidRDefault="00B52597" w:rsidP="00B52597">
      <w:pPr>
        <w:pStyle w:val="af"/>
        <w:numPr>
          <w:ilvl w:val="0"/>
          <w:numId w:val="30"/>
        </w:numPr>
        <w:ind w:leftChars="0" w:rightChars="-95" w:right="-199"/>
        <w:rPr>
          <w:rFonts w:ascii="ＭＳ 明朝" w:eastAsia="ＭＳ 明朝" w:hAnsi="ＭＳ 明朝"/>
          <w:color w:val="0000FF"/>
        </w:rPr>
      </w:pPr>
      <w:r w:rsidRPr="007A388E">
        <w:rPr>
          <w:rFonts w:ascii="ＭＳ 明朝" w:eastAsia="ＭＳ 明朝" w:hAnsi="ＭＳ 明朝" w:hint="eastAsia"/>
          <w:color w:val="0000FF"/>
        </w:rPr>
        <w:t xml:space="preserve"> 後世代における先天性の疾病又は異常</w:t>
      </w:r>
    </w:p>
    <w:p w14:paraId="3446EB1C" w14:textId="77777777" w:rsidR="00B52597" w:rsidRPr="007A388E" w:rsidRDefault="00B52597" w:rsidP="00B52597">
      <w:pPr>
        <w:pStyle w:val="af"/>
        <w:ind w:leftChars="0" w:left="1935" w:rightChars="-95" w:right="-199"/>
        <w:rPr>
          <w:rFonts w:ascii="ＭＳ 明朝" w:eastAsia="ＭＳ 明朝" w:hAnsi="ＭＳ 明朝"/>
          <w:color w:val="0000FF"/>
        </w:rPr>
      </w:pPr>
    </w:p>
    <w:p w14:paraId="4D471C45" w14:textId="043D5CBA" w:rsidR="00B52597" w:rsidRPr="007A388E" w:rsidRDefault="00B52597" w:rsidP="00B52597">
      <w:pPr>
        <w:pStyle w:val="2"/>
        <w:ind w:firstLineChars="100" w:firstLine="210"/>
        <w:rPr>
          <w:rFonts w:asciiTheme="minorEastAsia" w:eastAsiaTheme="minorEastAsia" w:hAnsiTheme="minorEastAsia"/>
          <w:color w:val="0000FF"/>
        </w:rPr>
      </w:pPr>
      <w:bookmarkStart w:id="9" w:name="_Toc202890412"/>
      <w:r w:rsidRPr="007A388E">
        <w:rPr>
          <w:rFonts w:asciiTheme="minorEastAsia" w:eastAsiaTheme="minorEastAsia" w:hAnsiTheme="minorEastAsia" w:hint="eastAsia"/>
          <w:color w:val="0000FF"/>
        </w:rPr>
        <w:t>6.</w:t>
      </w:r>
      <w:r w:rsidRPr="007A388E">
        <w:rPr>
          <w:rFonts w:asciiTheme="minorEastAsia" w:eastAsiaTheme="minorEastAsia" w:hAnsiTheme="minorEastAsia"/>
          <w:color w:val="0000FF"/>
        </w:rPr>
        <w:t>2</w:t>
      </w:r>
      <w:r w:rsidRPr="007A388E">
        <w:rPr>
          <w:rFonts w:asciiTheme="minorEastAsia" w:eastAsiaTheme="minorEastAsia" w:hAnsiTheme="minorEastAsia" w:hint="eastAsia"/>
          <w:color w:val="0000FF"/>
        </w:rPr>
        <w:t>. 疾病等報告書様式の種類</w:t>
      </w:r>
      <w:bookmarkEnd w:id="9"/>
    </w:p>
    <w:p w14:paraId="37A806DD" w14:textId="27CF823B" w:rsidR="00B52597" w:rsidRPr="007A388E" w:rsidRDefault="00B52597" w:rsidP="00B52597">
      <w:pPr>
        <w:ind w:firstLineChars="150" w:firstLine="315"/>
        <w:rPr>
          <w:color w:val="0000FF"/>
        </w:rPr>
      </w:pPr>
      <w:r w:rsidRPr="007A388E">
        <w:rPr>
          <w:rFonts w:hint="eastAsia"/>
          <w:color w:val="0000FF"/>
        </w:rPr>
        <w:t>統括管理者は、厚生労働大臣への報告の際、以下の様式を用いることとする。</w:t>
      </w:r>
    </w:p>
    <w:p w14:paraId="441C1CFC" w14:textId="77777777" w:rsidR="00B52597" w:rsidRPr="007A388E" w:rsidRDefault="00B52597" w:rsidP="00B52597">
      <w:pPr>
        <w:pStyle w:val="af"/>
        <w:ind w:leftChars="100" w:left="210" w:firstLineChars="200" w:firstLine="420"/>
        <w:rPr>
          <w:rFonts w:ascii="ＭＳ 明朝" w:eastAsia="ＭＳ 明朝" w:hAnsi="ＭＳ 明朝"/>
          <w:color w:val="0000FF"/>
        </w:rPr>
      </w:pPr>
      <w:r w:rsidRPr="007A388E">
        <w:rPr>
          <w:rFonts w:ascii="ＭＳ 明朝" w:eastAsia="ＭＳ 明朝" w:hAnsi="ＭＳ 明朝" w:hint="eastAsia"/>
          <w:color w:val="0000FF"/>
        </w:rPr>
        <w:t>(1)疾病等報告書（別紙様式2‐1（医薬品）又は別紙様式2‐2（医療機器））</w:t>
      </w:r>
    </w:p>
    <w:p w14:paraId="0590BB14" w14:textId="77777777" w:rsidR="00B52597" w:rsidRPr="007A388E" w:rsidRDefault="00B52597" w:rsidP="00B52597">
      <w:pPr>
        <w:pStyle w:val="af"/>
        <w:ind w:leftChars="100" w:left="210" w:firstLineChars="200" w:firstLine="420"/>
        <w:rPr>
          <w:rFonts w:ascii="ＭＳ 明朝" w:eastAsia="ＭＳ 明朝" w:hAnsi="ＭＳ 明朝"/>
          <w:color w:val="0000FF"/>
        </w:rPr>
      </w:pPr>
      <w:r w:rsidRPr="007A388E">
        <w:rPr>
          <w:rFonts w:ascii="ＭＳ 明朝" w:eastAsia="ＭＳ 明朝" w:hAnsi="ＭＳ 明朝" w:hint="eastAsia"/>
          <w:color w:val="0000FF"/>
        </w:rPr>
        <w:t>(2)前号の根拠資料</w:t>
      </w:r>
    </w:p>
    <w:p w14:paraId="39FC1455" w14:textId="77777777" w:rsidR="00B52597" w:rsidRPr="007A388E" w:rsidRDefault="00B52597" w:rsidP="00B52597">
      <w:pPr>
        <w:pStyle w:val="af"/>
        <w:ind w:leftChars="0" w:left="1935" w:rightChars="-95" w:right="-199"/>
        <w:rPr>
          <w:rFonts w:ascii="ＭＳ 明朝" w:eastAsia="ＭＳ 明朝" w:hAnsi="ＭＳ 明朝"/>
          <w:color w:val="0000FF"/>
        </w:rPr>
      </w:pPr>
    </w:p>
    <w:p w14:paraId="16A4D8B3" w14:textId="5FC810CB" w:rsidR="00B52597" w:rsidRPr="007A388E" w:rsidRDefault="00B52597" w:rsidP="00B52597">
      <w:pPr>
        <w:pStyle w:val="2"/>
        <w:ind w:firstLineChars="100" w:firstLine="210"/>
        <w:rPr>
          <w:rFonts w:asciiTheme="minorEastAsia" w:eastAsiaTheme="minorEastAsia" w:hAnsiTheme="minorEastAsia"/>
          <w:color w:val="0000FF"/>
        </w:rPr>
      </w:pPr>
      <w:bookmarkStart w:id="10" w:name="_Toc202890413"/>
      <w:r w:rsidRPr="007A388E">
        <w:rPr>
          <w:rFonts w:asciiTheme="minorEastAsia" w:eastAsiaTheme="minorEastAsia" w:hAnsiTheme="minorEastAsia" w:hint="eastAsia"/>
          <w:color w:val="0000FF"/>
        </w:rPr>
        <w:t>6.3. 独立行政法人医薬品医療機器総合機構への報告</w:t>
      </w:r>
      <w:bookmarkEnd w:id="10"/>
    </w:p>
    <w:p w14:paraId="63BBF29A" w14:textId="6A2068FC" w:rsidR="00B27680" w:rsidRPr="007A388E" w:rsidRDefault="00B27680" w:rsidP="00B27680">
      <w:pPr>
        <w:ind w:leftChars="150" w:left="315"/>
        <w:rPr>
          <w:color w:val="0000FF"/>
        </w:rPr>
      </w:pPr>
      <w:r w:rsidRPr="007A388E">
        <w:rPr>
          <w:rFonts w:asciiTheme="minorEastAsia" w:hAnsiTheme="minorEastAsia" w:hint="eastAsia"/>
          <w:color w:val="0000FF"/>
        </w:rPr>
        <w:t>６.の厚</w:t>
      </w:r>
      <w:r w:rsidRPr="007A388E">
        <w:rPr>
          <w:rFonts w:hint="eastAsia"/>
          <w:color w:val="0000FF"/>
        </w:rPr>
        <w:t>生労働大臣への報告については、それぞれ定められた期間内に独立行政法人医薬品医療機器総合機構へ行う。</w:t>
      </w:r>
    </w:p>
    <w:p w14:paraId="6A525025" w14:textId="77777777" w:rsidR="00B52597" w:rsidRPr="007A388E" w:rsidRDefault="00B52597" w:rsidP="00A16AB8">
      <w:pPr>
        <w:rPr>
          <w:rFonts w:asciiTheme="minorEastAsia" w:hAnsiTheme="minorEastAsia"/>
        </w:rPr>
      </w:pPr>
    </w:p>
    <w:p w14:paraId="5B560C36" w14:textId="7798BC45" w:rsidR="00505851" w:rsidRPr="007A388E" w:rsidRDefault="009B5F3F" w:rsidP="00B27680">
      <w:pPr>
        <w:pStyle w:val="1"/>
        <w:rPr>
          <w:rFonts w:asciiTheme="minorEastAsia" w:hAnsiTheme="minorEastAsia" w:cs="ＭＳ 明朝"/>
          <w:kern w:val="0"/>
          <w:sz w:val="22"/>
        </w:rPr>
      </w:pPr>
      <w:bookmarkStart w:id="11" w:name="_Toc202890414"/>
      <w:r w:rsidRPr="007A388E">
        <w:rPr>
          <w:rFonts w:hint="eastAsia"/>
        </w:rPr>
        <w:t>７</w:t>
      </w:r>
      <w:r w:rsidRPr="007A388E">
        <w:rPr>
          <w:rFonts w:hint="eastAsia"/>
        </w:rPr>
        <w:t>.</w:t>
      </w:r>
      <w:r w:rsidRPr="007A388E">
        <w:rPr>
          <w:rFonts w:hint="eastAsia"/>
        </w:rPr>
        <w:t xml:space="preserve">　</w:t>
      </w:r>
      <w:r w:rsidR="00B27680" w:rsidRPr="007A388E">
        <w:rPr>
          <w:rFonts w:hint="eastAsia"/>
        </w:rPr>
        <w:t xml:space="preserve"> </w:t>
      </w:r>
      <w:r w:rsidR="00B27680" w:rsidRPr="007A388E">
        <w:rPr>
          <w:rFonts w:hint="eastAsia"/>
        </w:rPr>
        <w:t>研究実施計画書等の改訂</w:t>
      </w:r>
      <w:bookmarkEnd w:id="11"/>
    </w:p>
    <w:p w14:paraId="39784F2A" w14:textId="5EE6B3A8" w:rsidR="00605380" w:rsidRPr="007A388E" w:rsidRDefault="00B27680" w:rsidP="00B917BB">
      <w:pPr>
        <w:spacing w:line="354" w:lineRule="exact"/>
        <w:ind w:leftChars="150" w:left="315"/>
        <w:rPr>
          <w:rFonts w:ascii="ＭＳ 明朝" w:hAnsi="ＭＳ 明朝"/>
          <w:color w:val="0000FF"/>
          <w:szCs w:val="21"/>
        </w:rPr>
      </w:pPr>
      <w:r w:rsidRPr="007A388E">
        <w:rPr>
          <w:rFonts w:asciiTheme="minorEastAsia" w:hAnsiTheme="minorEastAsia" w:cs="ＭＳ 明朝" w:hint="eastAsia"/>
          <w:color w:val="0000FF"/>
          <w:kern w:val="0"/>
          <w:szCs w:val="21"/>
        </w:rPr>
        <w:t>統括管理者</w:t>
      </w:r>
      <w:r w:rsidRPr="007A388E">
        <w:rPr>
          <w:rFonts w:ascii="ＭＳ 明朝" w:hAnsi="ＭＳ 明朝" w:hint="eastAsia"/>
          <w:color w:val="0000FF"/>
          <w:szCs w:val="21"/>
        </w:rPr>
        <w:t>は、新たな安全性情報の入手により研究実施計画書、説明文書等の改訂が必要であると判断した場合、変更の上、認定臨床研究審査委員会の審査を受ける。</w:t>
      </w:r>
    </w:p>
    <w:p w14:paraId="09AF897C" w14:textId="77777777" w:rsidR="00605380" w:rsidRPr="007A388E" w:rsidRDefault="00605380" w:rsidP="00605380">
      <w:pPr>
        <w:rPr>
          <w:rFonts w:asciiTheme="minorEastAsia" w:hAnsiTheme="minorEastAsia"/>
        </w:rPr>
      </w:pPr>
    </w:p>
    <w:p w14:paraId="0F1F6536" w14:textId="1A783EEE" w:rsidR="00A55F07" w:rsidRPr="007A388E" w:rsidRDefault="00605380" w:rsidP="00605380">
      <w:pPr>
        <w:pStyle w:val="1"/>
        <w:rPr>
          <w:rFonts w:asciiTheme="minorEastAsia" w:eastAsiaTheme="minorEastAsia" w:hAnsiTheme="minorEastAsia" w:cs="ＭＳ 明朝"/>
          <w:kern w:val="0"/>
          <w:sz w:val="22"/>
          <w:szCs w:val="22"/>
        </w:rPr>
      </w:pPr>
      <w:bookmarkStart w:id="12" w:name="_Toc202890415"/>
      <w:r w:rsidRPr="007A388E">
        <w:rPr>
          <w:rFonts w:hint="eastAsia"/>
        </w:rPr>
        <w:t>８</w:t>
      </w:r>
      <w:r w:rsidRPr="007A388E">
        <w:rPr>
          <w:rFonts w:hint="eastAsia"/>
        </w:rPr>
        <w:t>.</w:t>
      </w:r>
      <w:r w:rsidRPr="007A388E">
        <w:rPr>
          <w:rFonts w:hint="eastAsia"/>
        </w:rPr>
        <w:t xml:space="preserve">　</w:t>
      </w:r>
      <w:r w:rsidRPr="007A388E">
        <w:rPr>
          <w:rFonts w:hint="eastAsia"/>
        </w:rPr>
        <w:t xml:space="preserve"> </w:t>
      </w:r>
      <w:r w:rsidR="00B27680" w:rsidRPr="007A388E">
        <w:rPr>
          <w:rFonts w:hint="eastAsia"/>
        </w:rPr>
        <w:t>研究への参加の継続についての意思確認</w:t>
      </w:r>
      <w:bookmarkEnd w:id="12"/>
    </w:p>
    <w:p w14:paraId="56FBEAC5" w14:textId="01635C19" w:rsidR="00B27680" w:rsidRPr="007A388E" w:rsidRDefault="00B27680" w:rsidP="00B27680">
      <w:pPr>
        <w:spacing w:line="354" w:lineRule="exact"/>
        <w:ind w:leftChars="100" w:left="210"/>
        <w:rPr>
          <w:rFonts w:ascii="ＭＳ 明朝" w:hAnsi="ＭＳ 明朝"/>
          <w:color w:val="0000FF"/>
          <w:szCs w:val="21"/>
        </w:rPr>
      </w:pPr>
      <w:r w:rsidRPr="007A388E">
        <w:rPr>
          <w:rFonts w:asciiTheme="minorEastAsia" w:hAnsiTheme="minorEastAsia" w:cs="ＭＳ 明朝" w:hint="eastAsia"/>
          <w:color w:val="0000FF"/>
          <w:kern w:val="0"/>
          <w:szCs w:val="21"/>
        </w:rPr>
        <w:t>統括管理者</w:t>
      </w:r>
      <w:r w:rsidRPr="007A388E">
        <w:rPr>
          <w:rFonts w:ascii="ＭＳ 明朝" w:hAnsi="ＭＳ 明朝" w:hint="eastAsia"/>
          <w:color w:val="0000FF"/>
          <w:szCs w:val="21"/>
        </w:rPr>
        <w:t>等は、当該研究に継続して参加するかどうか研究対象者又はその代諾者の意思に影響を与える可能性のある安全性情報を入手した場合、当該情報を速やかに研究対象者又はその代諾者に伝え、当該研究に継続して参加するかどうかの意思を確認する。</w:t>
      </w:r>
    </w:p>
    <w:p w14:paraId="74354DDD" w14:textId="77777777" w:rsidR="00B27680" w:rsidRPr="007A388E" w:rsidRDefault="00B27680" w:rsidP="00B27680">
      <w:pPr>
        <w:pStyle w:val="af"/>
        <w:ind w:leftChars="0" w:left="1935" w:rightChars="-95" w:right="-199"/>
        <w:rPr>
          <w:rFonts w:ascii="ＭＳ 明朝" w:eastAsia="ＭＳ 明朝" w:hAnsi="ＭＳ 明朝"/>
          <w:color w:val="0000FF"/>
        </w:rPr>
      </w:pPr>
    </w:p>
    <w:p w14:paraId="3BF90BE0" w14:textId="1F1F994C" w:rsidR="00B27680" w:rsidRPr="007A388E" w:rsidRDefault="00B27680" w:rsidP="00B27680">
      <w:pPr>
        <w:pStyle w:val="2"/>
        <w:ind w:firstLineChars="100" w:firstLine="210"/>
        <w:rPr>
          <w:rFonts w:asciiTheme="minorEastAsia" w:eastAsiaTheme="minorEastAsia" w:hAnsiTheme="minorEastAsia"/>
          <w:color w:val="0000FF"/>
        </w:rPr>
      </w:pPr>
      <w:bookmarkStart w:id="13" w:name="_Toc202890416"/>
      <w:r w:rsidRPr="007A388E">
        <w:rPr>
          <w:rFonts w:asciiTheme="minorEastAsia" w:eastAsiaTheme="minorEastAsia" w:hAnsiTheme="minorEastAsia"/>
          <w:color w:val="0000FF"/>
        </w:rPr>
        <w:t>8</w:t>
      </w:r>
      <w:r w:rsidRPr="007A388E">
        <w:rPr>
          <w:rFonts w:asciiTheme="minorEastAsia" w:eastAsiaTheme="minorEastAsia" w:hAnsiTheme="minorEastAsia" w:hint="eastAsia"/>
          <w:color w:val="0000FF"/>
        </w:rPr>
        <w:t>.</w:t>
      </w:r>
      <w:r w:rsidRPr="007A388E">
        <w:rPr>
          <w:rFonts w:asciiTheme="minorEastAsia" w:eastAsiaTheme="minorEastAsia" w:hAnsiTheme="minorEastAsia"/>
          <w:color w:val="0000FF"/>
        </w:rPr>
        <w:t>1</w:t>
      </w:r>
      <w:r w:rsidRPr="007A388E">
        <w:rPr>
          <w:rFonts w:asciiTheme="minorEastAsia" w:eastAsiaTheme="minorEastAsia" w:hAnsiTheme="minorEastAsia" w:hint="eastAsia"/>
          <w:color w:val="0000FF"/>
        </w:rPr>
        <w:t>. 説明文書を改訂する場合</w:t>
      </w:r>
      <w:bookmarkEnd w:id="13"/>
    </w:p>
    <w:p w14:paraId="491472EF" w14:textId="0B5E07CF" w:rsidR="00605380" w:rsidRPr="007A388E" w:rsidRDefault="00B27680" w:rsidP="00B27680">
      <w:pPr>
        <w:ind w:leftChars="150" w:left="315"/>
        <w:rPr>
          <w:rFonts w:asciiTheme="minorEastAsia" w:hAnsiTheme="minorEastAsia"/>
          <w:color w:val="0000FF"/>
          <w:szCs w:val="21"/>
        </w:rPr>
      </w:pPr>
      <w:r w:rsidRPr="007A388E">
        <w:rPr>
          <w:rFonts w:asciiTheme="minorEastAsia" w:hAnsiTheme="minorEastAsia" w:cs="ＭＳ 明朝" w:hint="eastAsia"/>
          <w:color w:val="0000FF"/>
          <w:kern w:val="0"/>
          <w:szCs w:val="21"/>
        </w:rPr>
        <w:t>統括管理者</w:t>
      </w:r>
      <w:r w:rsidRPr="007A388E">
        <w:rPr>
          <w:rFonts w:asciiTheme="minorEastAsia" w:hAnsiTheme="minorEastAsia" w:hint="eastAsia"/>
          <w:color w:val="0000FF"/>
          <w:szCs w:val="21"/>
        </w:rPr>
        <w:t>等は、すでに参加している研究対象者又はその代諾者に改訂された説明文書を用いて改めて説明し、当該研究へ継続して参加するか否かについて自由意思を確認し、文書により同意を得るものとする。</w:t>
      </w:r>
    </w:p>
    <w:p w14:paraId="315E567C" w14:textId="77777777" w:rsidR="00B27680" w:rsidRPr="007A388E" w:rsidRDefault="00B27680" w:rsidP="00B27680">
      <w:pPr>
        <w:ind w:leftChars="150" w:left="315"/>
        <w:rPr>
          <w:rFonts w:asciiTheme="minorEastAsia" w:hAnsiTheme="minorEastAsia"/>
        </w:rPr>
      </w:pPr>
    </w:p>
    <w:p w14:paraId="27574E44" w14:textId="5A2A7327" w:rsidR="003A5A18" w:rsidRPr="007A388E" w:rsidRDefault="00605380" w:rsidP="00605380">
      <w:pPr>
        <w:pStyle w:val="1"/>
        <w:rPr>
          <w:rFonts w:asciiTheme="minorEastAsia" w:eastAsiaTheme="minorEastAsia" w:hAnsiTheme="minorEastAsia" w:cs="ＭＳ 明朝"/>
          <w:color w:val="000000" w:themeColor="text1"/>
          <w:kern w:val="0"/>
          <w:sz w:val="22"/>
          <w:szCs w:val="22"/>
        </w:rPr>
      </w:pPr>
      <w:bookmarkStart w:id="14" w:name="_Toc202890417"/>
      <w:r w:rsidRPr="007A388E">
        <w:rPr>
          <w:rFonts w:hint="eastAsia"/>
        </w:rPr>
        <w:t>９</w:t>
      </w:r>
      <w:r w:rsidRPr="007A388E">
        <w:rPr>
          <w:rFonts w:hint="eastAsia"/>
        </w:rPr>
        <w:t>.</w:t>
      </w:r>
      <w:r w:rsidRPr="007A388E">
        <w:rPr>
          <w:rFonts w:hint="eastAsia"/>
        </w:rPr>
        <w:t xml:space="preserve">　</w:t>
      </w:r>
      <w:r w:rsidRPr="007A388E">
        <w:rPr>
          <w:rFonts w:hint="eastAsia"/>
        </w:rPr>
        <w:t xml:space="preserve"> </w:t>
      </w:r>
      <w:r w:rsidRPr="007A388E">
        <w:rPr>
          <w:rFonts w:hint="eastAsia"/>
        </w:rPr>
        <w:t>記録の保存</w:t>
      </w:r>
      <w:bookmarkEnd w:id="14"/>
    </w:p>
    <w:p w14:paraId="6594E365" w14:textId="539404A9" w:rsidR="00773957" w:rsidRPr="007A388E" w:rsidRDefault="0023018D" w:rsidP="009A12A6">
      <w:pPr>
        <w:widowControl/>
        <w:ind w:leftChars="150" w:left="315"/>
        <w:jc w:val="left"/>
        <w:rPr>
          <w:rFonts w:asciiTheme="minorEastAsia" w:hAnsiTheme="minorEastAsia" w:cs="ＭＳ 明朝"/>
          <w:color w:val="0000FF"/>
          <w:kern w:val="0"/>
          <w:szCs w:val="21"/>
        </w:rPr>
      </w:pPr>
      <w:r w:rsidRPr="007A388E">
        <w:rPr>
          <w:rFonts w:asciiTheme="minorEastAsia" w:hAnsiTheme="minorEastAsia" w:cs="ＭＳ 明朝" w:hint="eastAsia"/>
          <w:color w:val="0000FF"/>
          <w:kern w:val="0"/>
          <w:szCs w:val="21"/>
        </w:rPr>
        <w:t>統括管理者</w:t>
      </w:r>
      <w:r w:rsidR="00773957" w:rsidRPr="007A388E">
        <w:rPr>
          <w:rFonts w:asciiTheme="minorEastAsia" w:hAnsiTheme="minorEastAsia" w:cs="ＭＳ 明朝" w:hint="eastAsia"/>
          <w:color w:val="0000FF"/>
          <w:kern w:val="0"/>
          <w:szCs w:val="21"/>
        </w:rPr>
        <w:t>は、研究計画書に定める</w:t>
      </w:r>
      <w:r w:rsidR="00DA1E59" w:rsidRPr="007A388E">
        <w:rPr>
          <w:rFonts w:asciiTheme="minorEastAsia" w:hAnsiTheme="minorEastAsia" w:cs="ＭＳ 明朝" w:hint="eastAsia"/>
          <w:color w:val="0000FF"/>
          <w:kern w:val="0"/>
          <w:szCs w:val="21"/>
        </w:rPr>
        <w:t>事項</w:t>
      </w:r>
      <w:r w:rsidR="00773957" w:rsidRPr="007A388E">
        <w:rPr>
          <w:rFonts w:asciiTheme="minorEastAsia" w:hAnsiTheme="minorEastAsia" w:cs="ＭＳ 明朝" w:hint="eastAsia"/>
          <w:color w:val="0000FF"/>
          <w:kern w:val="0"/>
          <w:szCs w:val="21"/>
        </w:rPr>
        <w:t>に従い、</w:t>
      </w:r>
      <w:r w:rsidRPr="007A388E">
        <w:rPr>
          <w:rFonts w:asciiTheme="minorEastAsia" w:hAnsiTheme="minorEastAsia" w:cs="ＭＳ 明朝" w:hint="eastAsia"/>
          <w:color w:val="0000FF"/>
          <w:kern w:val="0"/>
          <w:szCs w:val="21"/>
        </w:rPr>
        <w:t>本業務遂行中に作成した資料及び記録類（本</w:t>
      </w:r>
      <w:r w:rsidR="00773957" w:rsidRPr="007A388E">
        <w:rPr>
          <w:rFonts w:asciiTheme="minorEastAsia" w:hAnsiTheme="minorEastAsia" w:cs="ＭＳ 明朝" w:hint="eastAsia"/>
          <w:color w:val="0000FF"/>
          <w:kern w:val="0"/>
          <w:szCs w:val="21"/>
        </w:rPr>
        <w:t>手順書</w:t>
      </w:r>
      <w:r w:rsidR="00A35CD7" w:rsidRPr="007A388E">
        <w:rPr>
          <w:rFonts w:asciiTheme="minorEastAsia" w:hAnsiTheme="minorEastAsia" w:cs="ＭＳ 明朝" w:hint="eastAsia"/>
          <w:color w:val="0000FF"/>
          <w:kern w:val="0"/>
          <w:szCs w:val="21"/>
        </w:rPr>
        <w:t>、疾病等報告書（写）</w:t>
      </w:r>
      <w:r w:rsidR="00773957" w:rsidRPr="007A388E">
        <w:rPr>
          <w:rFonts w:asciiTheme="minorEastAsia" w:hAnsiTheme="minorEastAsia" w:cs="ＭＳ 明朝" w:hint="eastAsia"/>
          <w:color w:val="0000FF"/>
          <w:kern w:val="0"/>
          <w:szCs w:val="21"/>
        </w:rPr>
        <w:t>及び委員会からの意見書</w:t>
      </w:r>
      <w:r w:rsidRPr="007A388E">
        <w:rPr>
          <w:rFonts w:asciiTheme="minorEastAsia" w:hAnsiTheme="minorEastAsia" w:cs="ＭＳ 明朝" w:hint="eastAsia"/>
          <w:color w:val="0000FF"/>
          <w:kern w:val="0"/>
          <w:szCs w:val="21"/>
        </w:rPr>
        <w:t>等、</w:t>
      </w:r>
      <w:r w:rsidR="00A35CD7" w:rsidRPr="007A388E">
        <w:rPr>
          <w:rFonts w:asciiTheme="minorEastAsia" w:hAnsiTheme="minorEastAsia" w:cs="ＭＳ 明朝" w:hint="eastAsia"/>
          <w:color w:val="0000FF"/>
          <w:kern w:val="0"/>
          <w:szCs w:val="21"/>
        </w:rPr>
        <w:t>その他必要な書類</w:t>
      </w:r>
      <w:r w:rsidRPr="007A388E">
        <w:rPr>
          <w:rFonts w:asciiTheme="minorEastAsia" w:hAnsiTheme="minorEastAsia" w:cs="ＭＳ 明朝" w:hint="eastAsia"/>
          <w:color w:val="0000FF"/>
          <w:kern w:val="0"/>
          <w:szCs w:val="21"/>
        </w:rPr>
        <w:t>）</w:t>
      </w:r>
      <w:r w:rsidR="00773957" w:rsidRPr="007A388E">
        <w:rPr>
          <w:rFonts w:asciiTheme="minorEastAsia" w:hAnsiTheme="minorEastAsia" w:cs="ＭＳ 明朝" w:hint="eastAsia"/>
          <w:color w:val="0000FF"/>
          <w:kern w:val="0"/>
          <w:szCs w:val="21"/>
        </w:rPr>
        <w:t>を保存する。</w:t>
      </w:r>
    </w:p>
    <w:p w14:paraId="2D912293" w14:textId="77777777" w:rsidR="00605380" w:rsidRPr="007A388E" w:rsidRDefault="00605380" w:rsidP="00605380">
      <w:pPr>
        <w:rPr>
          <w:rFonts w:asciiTheme="minorEastAsia" w:hAnsiTheme="minorEastAsia"/>
        </w:rPr>
      </w:pPr>
    </w:p>
    <w:p w14:paraId="08A7840E" w14:textId="42E0C1D3" w:rsidR="00605380" w:rsidRPr="007A388E" w:rsidRDefault="00605380" w:rsidP="00605380">
      <w:pPr>
        <w:pStyle w:val="1"/>
        <w:rPr>
          <w:rFonts w:asciiTheme="minorEastAsia" w:eastAsiaTheme="minorEastAsia" w:hAnsiTheme="minorEastAsia" w:cs="ＭＳ 明朝"/>
          <w:color w:val="000000" w:themeColor="text1"/>
          <w:kern w:val="0"/>
          <w:sz w:val="22"/>
          <w:szCs w:val="22"/>
        </w:rPr>
      </w:pPr>
      <w:bookmarkStart w:id="15" w:name="_Toc202890418"/>
      <w:r w:rsidRPr="007A388E">
        <w:rPr>
          <w:rFonts w:hint="eastAsia"/>
        </w:rPr>
        <w:t>１０</w:t>
      </w:r>
      <w:r w:rsidRPr="007A388E">
        <w:rPr>
          <w:rFonts w:hint="eastAsia"/>
        </w:rPr>
        <w:t>.</w:t>
      </w:r>
      <w:r w:rsidRPr="007A388E">
        <w:rPr>
          <w:rFonts w:hint="eastAsia"/>
        </w:rPr>
        <w:t xml:space="preserve">　</w:t>
      </w:r>
      <w:r w:rsidRPr="007A388E">
        <w:rPr>
          <w:rFonts w:hint="eastAsia"/>
        </w:rPr>
        <w:t xml:space="preserve"> </w:t>
      </w:r>
      <w:r w:rsidRPr="007A388E">
        <w:rPr>
          <w:rFonts w:hint="eastAsia"/>
        </w:rPr>
        <w:t>改訂履歴</w:t>
      </w:r>
      <w:bookmarkEnd w:id="15"/>
    </w:p>
    <w:tbl>
      <w:tblPr>
        <w:tblStyle w:val="aa"/>
        <w:tblW w:w="0" w:type="auto"/>
        <w:tblLook w:val="04A0" w:firstRow="1" w:lastRow="0" w:firstColumn="1" w:lastColumn="0" w:noHBand="0" w:noVBand="1"/>
      </w:tblPr>
      <w:tblGrid>
        <w:gridCol w:w="1838"/>
        <w:gridCol w:w="2126"/>
        <w:gridCol w:w="5096"/>
      </w:tblGrid>
      <w:tr w:rsidR="00605380" w:rsidRPr="007A388E" w14:paraId="2E842610" w14:textId="77777777" w:rsidTr="0060168F">
        <w:tc>
          <w:tcPr>
            <w:tcW w:w="1838" w:type="dxa"/>
          </w:tcPr>
          <w:p w14:paraId="1D81B1A7" w14:textId="77777777" w:rsidR="00605380" w:rsidRPr="007A388E" w:rsidRDefault="00605380" w:rsidP="00605380">
            <w:pPr>
              <w:jc w:val="center"/>
              <w:rPr>
                <w:rFonts w:asciiTheme="minorEastAsia" w:hAnsiTheme="minorEastAsia"/>
              </w:rPr>
            </w:pPr>
            <w:r w:rsidRPr="007A388E">
              <w:rPr>
                <w:rFonts w:asciiTheme="minorEastAsia" w:hAnsiTheme="minorEastAsia" w:hint="eastAsia"/>
              </w:rPr>
              <w:t>版番号</w:t>
            </w:r>
          </w:p>
        </w:tc>
        <w:tc>
          <w:tcPr>
            <w:tcW w:w="2126" w:type="dxa"/>
          </w:tcPr>
          <w:p w14:paraId="13891FB9" w14:textId="77777777" w:rsidR="00605380" w:rsidRPr="007A388E" w:rsidRDefault="00605380" w:rsidP="00605380">
            <w:pPr>
              <w:jc w:val="center"/>
              <w:rPr>
                <w:rFonts w:asciiTheme="minorEastAsia" w:hAnsiTheme="minorEastAsia"/>
              </w:rPr>
            </w:pPr>
            <w:r w:rsidRPr="007A388E">
              <w:rPr>
                <w:rFonts w:asciiTheme="minorEastAsia" w:hAnsiTheme="minorEastAsia" w:hint="eastAsia"/>
              </w:rPr>
              <w:t>改訂日</w:t>
            </w:r>
          </w:p>
        </w:tc>
        <w:tc>
          <w:tcPr>
            <w:tcW w:w="5096" w:type="dxa"/>
          </w:tcPr>
          <w:p w14:paraId="0E92BDB3" w14:textId="77777777" w:rsidR="00605380" w:rsidRPr="007A388E" w:rsidRDefault="00605380" w:rsidP="00605380">
            <w:pPr>
              <w:jc w:val="center"/>
              <w:rPr>
                <w:rFonts w:asciiTheme="minorEastAsia" w:hAnsiTheme="minorEastAsia"/>
              </w:rPr>
            </w:pPr>
            <w:r w:rsidRPr="007A388E">
              <w:rPr>
                <w:rFonts w:asciiTheme="minorEastAsia" w:hAnsiTheme="minorEastAsia" w:hint="eastAsia"/>
              </w:rPr>
              <w:t>改訂理由</w:t>
            </w:r>
          </w:p>
        </w:tc>
      </w:tr>
      <w:tr w:rsidR="00605380" w:rsidRPr="007A388E" w14:paraId="4ED1FD85" w14:textId="77777777" w:rsidTr="0060168F">
        <w:tc>
          <w:tcPr>
            <w:tcW w:w="1838" w:type="dxa"/>
          </w:tcPr>
          <w:p w14:paraId="1EB509D5" w14:textId="085ECB69" w:rsidR="00605380" w:rsidRPr="007A388E" w:rsidRDefault="00605380" w:rsidP="00605380">
            <w:pPr>
              <w:jc w:val="center"/>
              <w:rPr>
                <w:rFonts w:asciiTheme="minorEastAsia" w:hAnsiTheme="minorEastAsia"/>
              </w:rPr>
            </w:pPr>
            <w:r w:rsidRPr="007A388E">
              <w:rPr>
                <w:rFonts w:asciiTheme="minorEastAsia" w:hAnsiTheme="minorEastAsia" w:cs="Times New Roman" w:hint="eastAsia"/>
              </w:rPr>
              <w:t>第1.0</w:t>
            </w:r>
            <w:r w:rsidRPr="007A388E">
              <w:rPr>
                <w:rFonts w:asciiTheme="minorEastAsia" w:hAnsiTheme="minorEastAsia" w:cs="Times New Roman"/>
              </w:rPr>
              <w:t>版</w:t>
            </w:r>
          </w:p>
        </w:tc>
        <w:tc>
          <w:tcPr>
            <w:tcW w:w="2126" w:type="dxa"/>
          </w:tcPr>
          <w:p w14:paraId="2246F7F0" w14:textId="52D033EB" w:rsidR="00605380" w:rsidRPr="007A388E" w:rsidRDefault="00605380" w:rsidP="00605380">
            <w:pPr>
              <w:jc w:val="center"/>
              <w:rPr>
                <w:rFonts w:asciiTheme="minorEastAsia" w:hAnsiTheme="minorEastAsia"/>
              </w:rPr>
            </w:pPr>
            <w:r w:rsidRPr="007A388E">
              <w:rPr>
                <w:rFonts w:asciiTheme="minorEastAsia" w:hAnsiTheme="minorEastAsia" w:cs="Times New Roman" w:hint="eastAsia"/>
              </w:rPr>
              <w:t>20</w:t>
            </w:r>
            <w:r w:rsidRPr="007A388E">
              <w:rPr>
                <w:rFonts w:asciiTheme="minorEastAsia" w:hAnsiTheme="minorEastAsia" w:cs="Times New Roman" w:hint="eastAsia"/>
                <w:color w:val="0000FF"/>
              </w:rPr>
              <w:t>●●</w:t>
            </w:r>
            <w:r w:rsidRPr="007A388E">
              <w:rPr>
                <w:rFonts w:asciiTheme="minorEastAsia" w:hAnsiTheme="minorEastAsia" w:cs="Times New Roman" w:hint="eastAsia"/>
              </w:rPr>
              <w:t>年</w:t>
            </w:r>
            <w:r w:rsidRPr="007A388E">
              <w:rPr>
                <w:rFonts w:asciiTheme="minorEastAsia" w:hAnsiTheme="minorEastAsia" w:cs="Times New Roman" w:hint="eastAsia"/>
                <w:color w:val="0000FF"/>
              </w:rPr>
              <w:t>●</w:t>
            </w:r>
            <w:r w:rsidRPr="007A388E">
              <w:rPr>
                <w:rFonts w:asciiTheme="minorEastAsia" w:hAnsiTheme="minorEastAsia" w:cs="Times New Roman" w:hint="eastAsia"/>
              </w:rPr>
              <w:t>月</w:t>
            </w:r>
            <w:r w:rsidRPr="007A388E">
              <w:rPr>
                <w:rFonts w:asciiTheme="minorEastAsia" w:hAnsiTheme="minorEastAsia" w:cs="Times New Roman" w:hint="eastAsia"/>
                <w:color w:val="0000FF"/>
              </w:rPr>
              <w:t>●</w:t>
            </w:r>
            <w:r w:rsidRPr="007A388E">
              <w:rPr>
                <w:rFonts w:asciiTheme="minorEastAsia" w:hAnsiTheme="minorEastAsia" w:cs="Times New Roman" w:hint="eastAsia"/>
              </w:rPr>
              <w:t>日</w:t>
            </w:r>
          </w:p>
        </w:tc>
        <w:tc>
          <w:tcPr>
            <w:tcW w:w="5096" w:type="dxa"/>
          </w:tcPr>
          <w:p w14:paraId="17A27793" w14:textId="631362A1" w:rsidR="00605380" w:rsidRPr="007A388E" w:rsidRDefault="00605380" w:rsidP="00605380">
            <w:pPr>
              <w:jc w:val="center"/>
              <w:rPr>
                <w:rFonts w:asciiTheme="minorEastAsia" w:hAnsiTheme="minorEastAsia"/>
              </w:rPr>
            </w:pPr>
            <w:r w:rsidRPr="007A388E">
              <w:rPr>
                <w:rFonts w:asciiTheme="minorEastAsia" w:hAnsiTheme="minorEastAsia" w:cs="Times New Roman"/>
              </w:rPr>
              <w:t>初版作成</w:t>
            </w:r>
          </w:p>
        </w:tc>
      </w:tr>
      <w:tr w:rsidR="00605380" w:rsidRPr="007A388E" w14:paraId="5C616207" w14:textId="77777777" w:rsidTr="0060168F">
        <w:tc>
          <w:tcPr>
            <w:tcW w:w="1838" w:type="dxa"/>
          </w:tcPr>
          <w:p w14:paraId="68F7BD37" w14:textId="77777777" w:rsidR="00605380" w:rsidRPr="007A388E" w:rsidRDefault="00605380" w:rsidP="00605380">
            <w:pPr>
              <w:jc w:val="center"/>
              <w:rPr>
                <w:rFonts w:asciiTheme="minorEastAsia" w:hAnsiTheme="minorEastAsia"/>
              </w:rPr>
            </w:pPr>
          </w:p>
        </w:tc>
        <w:tc>
          <w:tcPr>
            <w:tcW w:w="2126" w:type="dxa"/>
          </w:tcPr>
          <w:p w14:paraId="0322E863" w14:textId="77777777" w:rsidR="00605380" w:rsidRPr="007A388E" w:rsidRDefault="00605380" w:rsidP="00605380">
            <w:pPr>
              <w:jc w:val="center"/>
              <w:rPr>
                <w:rFonts w:asciiTheme="minorEastAsia" w:hAnsiTheme="minorEastAsia"/>
              </w:rPr>
            </w:pPr>
          </w:p>
        </w:tc>
        <w:tc>
          <w:tcPr>
            <w:tcW w:w="5096" w:type="dxa"/>
          </w:tcPr>
          <w:p w14:paraId="6D39C5AD" w14:textId="77777777" w:rsidR="00605380" w:rsidRPr="007A388E" w:rsidRDefault="00605380" w:rsidP="00605380">
            <w:pPr>
              <w:jc w:val="center"/>
              <w:rPr>
                <w:rFonts w:asciiTheme="minorEastAsia" w:hAnsiTheme="minorEastAsia"/>
              </w:rPr>
            </w:pPr>
          </w:p>
        </w:tc>
      </w:tr>
      <w:tr w:rsidR="00605380" w:rsidRPr="007A388E" w14:paraId="0B4CFC8F" w14:textId="77777777" w:rsidTr="0060168F">
        <w:tc>
          <w:tcPr>
            <w:tcW w:w="1838" w:type="dxa"/>
          </w:tcPr>
          <w:p w14:paraId="1EFA91C5" w14:textId="77777777" w:rsidR="00605380" w:rsidRPr="007A388E" w:rsidRDefault="00605380" w:rsidP="00605380">
            <w:pPr>
              <w:jc w:val="center"/>
              <w:rPr>
                <w:rFonts w:asciiTheme="minorEastAsia" w:hAnsiTheme="minorEastAsia"/>
              </w:rPr>
            </w:pPr>
          </w:p>
        </w:tc>
        <w:tc>
          <w:tcPr>
            <w:tcW w:w="2126" w:type="dxa"/>
          </w:tcPr>
          <w:p w14:paraId="0DB6E346" w14:textId="77777777" w:rsidR="00605380" w:rsidRPr="007A388E" w:rsidRDefault="00605380" w:rsidP="00605380">
            <w:pPr>
              <w:jc w:val="center"/>
              <w:rPr>
                <w:rFonts w:asciiTheme="minorEastAsia" w:hAnsiTheme="minorEastAsia"/>
              </w:rPr>
            </w:pPr>
          </w:p>
        </w:tc>
        <w:tc>
          <w:tcPr>
            <w:tcW w:w="5096" w:type="dxa"/>
          </w:tcPr>
          <w:p w14:paraId="3C39AA74" w14:textId="77777777" w:rsidR="00605380" w:rsidRPr="007A388E" w:rsidRDefault="00605380" w:rsidP="00605380">
            <w:pPr>
              <w:jc w:val="center"/>
              <w:rPr>
                <w:rFonts w:asciiTheme="minorEastAsia" w:hAnsiTheme="minorEastAsia"/>
              </w:rPr>
            </w:pPr>
          </w:p>
        </w:tc>
      </w:tr>
    </w:tbl>
    <w:p w14:paraId="600B0CF0" w14:textId="77777777" w:rsidR="00972FF4" w:rsidRPr="007A388E" w:rsidRDefault="00972FF4" w:rsidP="00605380">
      <w:pPr>
        <w:rPr>
          <w:rFonts w:asciiTheme="minorEastAsia" w:hAnsiTheme="minorEastAsia"/>
        </w:rPr>
      </w:pPr>
    </w:p>
    <w:p w14:paraId="2381BA51" w14:textId="40B44D6C" w:rsidR="00605380" w:rsidRPr="007A388E" w:rsidRDefault="00D73CEB" w:rsidP="00972FF4">
      <w:pPr>
        <w:pStyle w:val="1"/>
      </w:pPr>
      <w:bookmarkStart w:id="16" w:name="_Toc202890419"/>
      <w:r w:rsidRPr="007A388E">
        <w:rPr>
          <w:rFonts w:hint="eastAsia"/>
        </w:rPr>
        <w:t>（表１）</w:t>
      </w:r>
      <w:bookmarkEnd w:id="16"/>
    </w:p>
    <w:tbl>
      <w:tblPr>
        <w:tblStyle w:val="aa"/>
        <w:tblW w:w="0" w:type="auto"/>
        <w:tblLook w:val="04A0" w:firstRow="1" w:lastRow="0" w:firstColumn="1" w:lastColumn="0" w:noHBand="0" w:noVBand="1"/>
      </w:tblPr>
      <w:tblGrid>
        <w:gridCol w:w="704"/>
        <w:gridCol w:w="1985"/>
        <w:gridCol w:w="1134"/>
        <w:gridCol w:w="1842"/>
        <w:gridCol w:w="1293"/>
        <w:gridCol w:w="1392"/>
        <w:gridCol w:w="1392"/>
      </w:tblGrid>
      <w:tr w:rsidR="00D73CEB" w:rsidRPr="007A388E" w14:paraId="0B6E175B" w14:textId="77777777" w:rsidTr="00972FF4">
        <w:tc>
          <w:tcPr>
            <w:tcW w:w="704" w:type="dxa"/>
            <w:shd w:val="clear" w:color="auto" w:fill="D9D9D9" w:themeFill="background1" w:themeFillShade="D9"/>
          </w:tcPr>
          <w:p w14:paraId="39BB38D9" w14:textId="77777777" w:rsidR="00D73CEB" w:rsidRPr="007A388E" w:rsidRDefault="00D73CEB" w:rsidP="00D73CEB">
            <w:pPr>
              <w:jc w:val="center"/>
              <w:rPr>
                <w:rFonts w:asciiTheme="minorEastAsia" w:hAnsiTheme="minorEastAsia"/>
              </w:rPr>
            </w:pPr>
          </w:p>
        </w:tc>
        <w:tc>
          <w:tcPr>
            <w:tcW w:w="1985" w:type="dxa"/>
            <w:shd w:val="clear" w:color="auto" w:fill="D9D9D9" w:themeFill="background1" w:themeFillShade="D9"/>
          </w:tcPr>
          <w:p w14:paraId="5E809E9E" w14:textId="77777777" w:rsidR="00D73CEB" w:rsidRPr="007A388E" w:rsidRDefault="00D73CEB" w:rsidP="00D73CEB">
            <w:pPr>
              <w:jc w:val="center"/>
              <w:rPr>
                <w:rFonts w:asciiTheme="minorEastAsia" w:hAnsiTheme="minorEastAsia"/>
              </w:rPr>
            </w:pPr>
          </w:p>
        </w:tc>
        <w:tc>
          <w:tcPr>
            <w:tcW w:w="1134" w:type="dxa"/>
            <w:shd w:val="clear" w:color="auto" w:fill="D9D9D9" w:themeFill="background1" w:themeFillShade="D9"/>
          </w:tcPr>
          <w:p w14:paraId="0751FFAC" w14:textId="77777777" w:rsidR="00D73CEB" w:rsidRPr="007A388E" w:rsidRDefault="00D73CEB" w:rsidP="00D73CEB">
            <w:pPr>
              <w:jc w:val="center"/>
              <w:rPr>
                <w:rFonts w:asciiTheme="minorEastAsia" w:hAnsiTheme="minorEastAsia"/>
              </w:rPr>
            </w:pPr>
          </w:p>
        </w:tc>
        <w:tc>
          <w:tcPr>
            <w:tcW w:w="1842" w:type="dxa"/>
            <w:shd w:val="clear" w:color="auto" w:fill="D9D9D9" w:themeFill="background1" w:themeFillShade="D9"/>
          </w:tcPr>
          <w:p w14:paraId="6FCA2F04" w14:textId="77777777" w:rsidR="00D73CEB" w:rsidRPr="007A388E" w:rsidRDefault="00D73CEB" w:rsidP="00D73CEB">
            <w:pPr>
              <w:jc w:val="center"/>
              <w:rPr>
                <w:rFonts w:asciiTheme="minorEastAsia" w:hAnsiTheme="minorEastAsia"/>
              </w:rPr>
            </w:pPr>
          </w:p>
        </w:tc>
        <w:tc>
          <w:tcPr>
            <w:tcW w:w="1293" w:type="dxa"/>
            <w:shd w:val="clear" w:color="auto" w:fill="D9D9D9" w:themeFill="background1" w:themeFillShade="D9"/>
          </w:tcPr>
          <w:p w14:paraId="3A7A9BDF" w14:textId="11CF34B3" w:rsidR="00D73CEB" w:rsidRPr="007A388E" w:rsidRDefault="00D73CEB" w:rsidP="00D73CEB">
            <w:pPr>
              <w:jc w:val="center"/>
              <w:rPr>
                <w:rFonts w:asciiTheme="minorEastAsia" w:hAnsiTheme="minorEastAsia"/>
              </w:rPr>
            </w:pPr>
            <w:r w:rsidRPr="007A388E">
              <w:rPr>
                <w:rFonts w:asciiTheme="minorEastAsia" w:hAnsiTheme="minorEastAsia" w:hint="eastAsia"/>
              </w:rPr>
              <w:t>PMDA</w:t>
            </w:r>
          </w:p>
        </w:tc>
        <w:tc>
          <w:tcPr>
            <w:tcW w:w="1392" w:type="dxa"/>
            <w:shd w:val="clear" w:color="auto" w:fill="D9D9D9" w:themeFill="background1" w:themeFillShade="D9"/>
          </w:tcPr>
          <w:p w14:paraId="0CBA97C0" w14:textId="2620C5E9" w:rsidR="00D73CEB" w:rsidRPr="007A388E" w:rsidRDefault="00D73CEB" w:rsidP="00D73CEB">
            <w:pPr>
              <w:jc w:val="center"/>
              <w:rPr>
                <w:rFonts w:asciiTheme="minorEastAsia" w:hAnsiTheme="minorEastAsia"/>
              </w:rPr>
            </w:pPr>
            <w:r w:rsidRPr="007A388E">
              <w:rPr>
                <w:rFonts w:asciiTheme="minorEastAsia" w:hAnsiTheme="minorEastAsia" w:hint="eastAsia"/>
              </w:rPr>
              <w:t>委員会</w:t>
            </w:r>
          </w:p>
        </w:tc>
        <w:tc>
          <w:tcPr>
            <w:tcW w:w="1392" w:type="dxa"/>
            <w:shd w:val="clear" w:color="auto" w:fill="D9D9D9" w:themeFill="background1" w:themeFillShade="D9"/>
          </w:tcPr>
          <w:p w14:paraId="6D5C5D24" w14:textId="6FC5C82A" w:rsidR="00D73CEB" w:rsidRPr="007A388E" w:rsidRDefault="00D73CEB" w:rsidP="00D73CEB">
            <w:pPr>
              <w:jc w:val="center"/>
              <w:rPr>
                <w:rFonts w:asciiTheme="minorEastAsia" w:hAnsiTheme="minorEastAsia"/>
              </w:rPr>
            </w:pPr>
            <w:r w:rsidRPr="007A388E">
              <w:rPr>
                <w:rFonts w:asciiTheme="minorEastAsia" w:hAnsiTheme="minorEastAsia" w:hint="eastAsia"/>
              </w:rPr>
              <w:t>定期報告</w:t>
            </w:r>
          </w:p>
        </w:tc>
      </w:tr>
      <w:tr w:rsidR="00D73CEB" w:rsidRPr="007A388E" w14:paraId="106F9E7F" w14:textId="77777777" w:rsidTr="00972FF4">
        <w:tc>
          <w:tcPr>
            <w:tcW w:w="704" w:type="dxa"/>
            <w:vMerge w:val="restart"/>
            <w:shd w:val="clear" w:color="auto" w:fill="D9D9D9" w:themeFill="background1" w:themeFillShade="D9"/>
            <w:textDirection w:val="tbRlV"/>
            <w:vAlign w:val="center"/>
          </w:tcPr>
          <w:p w14:paraId="1982B97B" w14:textId="130F2445" w:rsidR="00D73CEB" w:rsidRPr="007A388E" w:rsidRDefault="00D73CEB" w:rsidP="00D73CEB">
            <w:pPr>
              <w:ind w:left="113" w:right="113"/>
              <w:jc w:val="center"/>
              <w:rPr>
                <w:rFonts w:asciiTheme="minorEastAsia" w:hAnsiTheme="minorEastAsia"/>
              </w:rPr>
            </w:pPr>
            <w:r w:rsidRPr="007A388E">
              <w:rPr>
                <w:rFonts w:asciiTheme="minorEastAsia" w:hAnsiTheme="minorEastAsia" w:hint="eastAsia"/>
              </w:rPr>
              <w:t>未承認・適応外</w:t>
            </w:r>
          </w:p>
        </w:tc>
        <w:tc>
          <w:tcPr>
            <w:tcW w:w="1985" w:type="dxa"/>
            <w:vMerge w:val="restart"/>
            <w:vAlign w:val="center"/>
          </w:tcPr>
          <w:p w14:paraId="471258BC" w14:textId="780F106E" w:rsidR="00D73CEB" w:rsidRPr="007A388E" w:rsidRDefault="00D73CEB" w:rsidP="00D73CEB">
            <w:pPr>
              <w:jc w:val="center"/>
              <w:rPr>
                <w:rFonts w:asciiTheme="minorEastAsia" w:hAnsiTheme="minorEastAsia"/>
              </w:rPr>
            </w:pPr>
            <w:r w:rsidRPr="007A388E">
              <w:rPr>
                <w:rFonts w:asciiTheme="minorEastAsia" w:hAnsiTheme="minorEastAsia" w:hint="eastAsia"/>
              </w:rPr>
              <w:t>医薬品等</w:t>
            </w:r>
          </w:p>
        </w:tc>
        <w:tc>
          <w:tcPr>
            <w:tcW w:w="1134" w:type="dxa"/>
            <w:vMerge w:val="restart"/>
            <w:vAlign w:val="center"/>
          </w:tcPr>
          <w:p w14:paraId="25E2EEDA" w14:textId="4ACCD896" w:rsidR="00D73CEB" w:rsidRPr="007A388E" w:rsidRDefault="00D73CEB" w:rsidP="00D73CEB">
            <w:pPr>
              <w:jc w:val="center"/>
              <w:rPr>
                <w:rFonts w:asciiTheme="minorEastAsia" w:hAnsiTheme="minorEastAsia"/>
              </w:rPr>
            </w:pPr>
            <w:r w:rsidRPr="007A388E">
              <w:rPr>
                <w:rFonts w:asciiTheme="minorEastAsia" w:hAnsiTheme="minorEastAsia" w:hint="eastAsia"/>
              </w:rPr>
              <w:t>未知</w:t>
            </w:r>
          </w:p>
        </w:tc>
        <w:tc>
          <w:tcPr>
            <w:tcW w:w="1842" w:type="dxa"/>
          </w:tcPr>
          <w:p w14:paraId="0DF1F0C6" w14:textId="5FB6D165" w:rsidR="00D73CEB" w:rsidRPr="007A388E" w:rsidRDefault="00972FF4" w:rsidP="00D73CEB">
            <w:pPr>
              <w:jc w:val="center"/>
              <w:rPr>
                <w:rFonts w:asciiTheme="minorEastAsia" w:hAnsiTheme="minorEastAsia"/>
              </w:rPr>
            </w:pPr>
            <w:r w:rsidRPr="007A388E">
              <w:rPr>
                <w:rFonts w:asciiTheme="minorEastAsia" w:hAnsiTheme="minorEastAsia" w:hint="eastAsia"/>
              </w:rPr>
              <w:t>死亡</w:t>
            </w:r>
          </w:p>
        </w:tc>
        <w:tc>
          <w:tcPr>
            <w:tcW w:w="1293" w:type="dxa"/>
          </w:tcPr>
          <w:p w14:paraId="15AE8BA9" w14:textId="3B233C78" w:rsidR="00D73CEB" w:rsidRPr="007A388E" w:rsidRDefault="00972FF4" w:rsidP="00D73CEB">
            <w:pPr>
              <w:jc w:val="center"/>
              <w:rPr>
                <w:rFonts w:asciiTheme="minorEastAsia" w:hAnsiTheme="minorEastAsia"/>
              </w:rPr>
            </w:pPr>
            <w:r w:rsidRPr="007A388E">
              <w:rPr>
                <w:rFonts w:asciiTheme="minorEastAsia" w:hAnsiTheme="minorEastAsia" w:hint="eastAsia"/>
              </w:rPr>
              <w:t>7日</w:t>
            </w:r>
          </w:p>
        </w:tc>
        <w:tc>
          <w:tcPr>
            <w:tcW w:w="1392" w:type="dxa"/>
          </w:tcPr>
          <w:p w14:paraId="6430A0EB" w14:textId="670B0E67" w:rsidR="00D73CEB" w:rsidRPr="007A388E" w:rsidRDefault="00972FF4" w:rsidP="00D73CEB">
            <w:pPr>
              <w:jc w:val="center"/>
              <w:rPr>
                <w:rFonts w:asciiTheme="minorEastAsia" w:hAnsiTheme="minorEastAsia"/>
              </w:rPr>
            </w:pPr>
            <w:r w:rsidRPr="007A388E">
              <w:rPr>
                <w:rFonts w:asciiTheme="minorEastAsia" w:hAnsiTheme="minorEastAsia" w:hint="eastAsia"/>
              </w:rPr>
              <w:t>7日</w:t>
            </w:r>
          </w:p>
        </w:tc>
        <w:tc>
          <w:tcPr>
            <w:tcW w:w="1392" w:type="dxa"/>
          </w:tcPr>
          <w:p w14:paraId="389A3EFF" w14:textId="07FA07AD"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370603ED" w14:textId="77777777" w:rsidTr="00972FF4">
        <w:tc>
          <w:tcPr>
            <w:tcW w:w="704" w:type="dxa"/>
            <w:vMerge/>
            <w:shd w:val="clear" w:color="auto" w:fill="D9D9D9" w:themeFill="background1" w:themeFillShade="D9"/>
          </w:tcPr>
          <w:p w14:paraId="25202A28" w14:textId="77777777" w:rsidR="00D73CEB" w:rsidRPr="007A388E" w:rsidRDefault="00D73CEB" w:rsidP="00D73CEB">
            <w:pPr>
              <w:jc w:val="center"/>
              <w:rPr>
                <w:rFonts w:asciiTheme="minorEastAsia" w:hAnsiTheme="minorEastAsia"/>
              </w:rPr>
            </w:pPr>
          </w:p>
        </w:tc>
        <w:tc>
          <w:tcPr>
            <w:tcW w:w="1985" w:type="dxa"/>
            <w:vMerge/>
            <w:vAlign w:val="center"/>
          </w:tcPr>
          <w:p w14:paraId="5DFE06F6" w14:textId="77777777" w:rsidR="00D73CEB" w:rsidRPr="007A388E" w:rsidRDefault="00D73CEB" w:rsidP="00D73CEB">
            <w:pPr>
              <w:jc w:val="center"/>
              <w:rPr>
                <w:rFonts w:asciiTheme="minorEastAsia" w:hAnsiTheme="minorEastAsia"/>
              </w:rPr>
            </w:pPr>
          </w:p>
        </w:tc>
        <w:tc>
          <w:tcPr>
            <w:tcW w:w="1134" w:type="dxa"/>
            <w:vMerge/>
            <w:vAlign w:val="center"/>
          </w:tcPr>
          <w:p w14:paraId="755E01AD" w14:textId="77777777" w:rsidR="00D73CEB" w:rsidRPr="007A388E" w:rsidRDefault="00D73CEB" w:rsidP="00D73CEB">
            <w:pPr>
              <w:jc w:val="center"/>
              <w:rPr>
                <w:rFonts w:asciiTheme="minorEastAsia" w:hAnsiTheme="minorEastAsia"/>
              </w:rPr>
            </w:pPr>
          </w:p>
        </w:tc>
        <w:tc>
          <w:tcPr>
            <w:tcW w:w="1842" w:type="dxa"/>
          </w:tcPr>
          <w:p w14:paraId="327342C8" w14:textId="02C1E8A4" w:rsidR="00D73CEB" w:rsidRPr="007A388E" w:rsidRDefault="00972FF4" w:rsidP="00D73CEB">
            <w:pPr>
              <w:jc w:val="center"/>
              <w:rPr>
                <w:rFonts w:asciiTheme="minorEastAsia" w:hAnsiTheme="minorEastAsia"/>
              </w:rPr>
            </w:pPr>
            <w:r w:rsidRPr="007A388E">
              <w:rPr>
                <w:rFonts w:asciiTheme="minorEastAsia" w:hAnsiTheme="minorEastAsia" w:hint="eastAsia"/>
              </w:rPr>
              <w:t>重篤</w:t>
            </w:r>
          </w:p>
        </w:tc>
        <w:tc>
          <w:tcPr>
            <w:tcW w:w="1293" w:type="dxa"/>
            <w:tcBorders>
              <w:bottom w:val="single" w:sz="4" w:space="0" w:color="auto"/>
            </w:tcBorders>
          </w:tcPr>
          <w:p w14:paraId="0AD5D318" w14:textId="59027A1E" w:rsidR="00D73CEB" w:rsidRPr="007A388E" w:rsidRDefault="00972FF4" w:rsidP="00D73CEB">
            <w:pPr>
              <w:jc w:val="center"/>
              <w:rPr>
                <w:rFonts w:asciiTheme="minorEastAsia" w:hAnsiTheme="minorEastAsia"/>
              </w:rPr>
            </w:pPr>
            <w:r w:rsidRPr="007A388E">
              <w:rPr>
                <w:rFonts w:asciiTheme="minorEastAsia" w:hAnsiTheme="minorEastAsia" w:hint="eastAsia"/>
              </w:rPr>
              <w:t>15日</w:t>
            </w:r>
          </w:p>
        </w:tc>
        <w:tc>
          <w:tcPr>
            <w:tcW w:w="1392" w:type="dxa"/>
          </w:tcPr>
          <w:p w14:paraId="480FEA6D" w14:textId="546ADD5B" w:rsidR="00D73CEB" w:rsidRPr="007A388E" w:rsidRDefault="00972FF4" w:rsidP="00D73CEB">
            <w:pPr>
              <w:jc w:val="center"/>
              <w:rPr>
                <w:rFonts w:asciiTheme="minorEastAsia" w:hAnsiTheme="minorEastAsia"/>
              </w:rPr>
            </w:pPr>
            <w:r w:rsidRPr="007A388E">
              <w:rPr>
                <w:rFonts w:asciiTheme="minorEastAsia" w:hAnsiTheme="minorEastAsia" w:hint="eastAsia"/>
              </w:rPr>
              <w:t>15日</w:t>
            </w:r>
          </w:p>
        </w:tc>
        <w:tc>
          <w:tcPr>
            <w:tcW w:w="1392" w:type="dxa"/>
          </w:tcPr>
          <w:p w14:paraId="25A145F8" w14:textId="00990466"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590B5870" w14:textId="77777777" w:rsidTr="00972FF4">
        <w:tc>
          <w:tcPr>
            <w:tcW w:w="704" w:type="dxa"/>
            <w:vMerge/>
            <w:shd w:val="clear" w:color="auto" w:fill="D9D9D9" w:themeFill="background1" w:themeFillShade="D9"/>
          </w:tcPr>
          <w:p w14:paraId="7CD163DA" w14:textId="77777777" w:rsidR="00D73CEB" w:rsidRPr="007A388E" w:rsidRDefault="00D73CEB" w:rsidP="00D73CEB">
            <w:pPr>
              <w:jc w:val="center"/>
              <w:rPr>
                <w:rFonts w:asciiTheme="minorEastAsia" w:hAnsiTheme="minorEastAsia"/>
              </w:rPr>
            </w:pPr>
          </w:p>
        </w:tc>
        <w:tc>
          <w:tcPr>
            <w:tcW w:w="1985" w:type="dxa"/>
            <w:vMerge/>
            <w:vAlign w:val="center"/>
          </w:tcPr>
          <w:p w14:paraId="07F08A59" w14:textId="77777777" w:rsidR="00D73CEB" w:rsidRPr="007A388E" w:rsidRDefault="00D73CEB" w:rsidP="00D73CEB">
            <w:pPr>
              <w:jc w:val="center"/>
              <w:rPr>
                <w:rFonts w:asciiTheme="minorEastAsia" w:hAnsiTheme="minorEastAsia"/>
              </w:rPr>
            </w:pPr>
          </w:p>
        </w:tc>
        <w:tc>
          <w:tcPr>
            <w:tcW w:w="1134" w:type="dxa"/>
            <w:vMerge/>
            <w:vAlign w:val="center"/>
          </w:tcPr>
          <w:p w14:paraId="31F83E64" w14:textId="77777777" w:rsidR="00D73CEB" w:rsidRPr="007A388E" w:rsidRDefault="00D73CEB" w:rsidP="00D73CEB">
            <w:pPr>
              <w:jc w:val="center"/>
              <w:rPr>
                <w:rFonts w:asciiTheme="minorEastAsia" w:hAnsiTheme="minorEastAsia"/>
              </w:rPr>
            </w:pPr>
          </w:p>
        </w:tc>
        <w:tc>
          <w:tcPr>
            <w:tcW w:w="1842" w:type="dxa"/>
          </w:tcPr>
          <w:p w14:paraId="1B7E55CD" w14:textId="2E6BC071" w:rsidR="00D73CEB" w:rsidRPr="007A388E" w:rsidRDefault="00972FF4" w:rsidP="00D73CEB">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58AE5A49" w14:textId="37DFD03F" w:rsidR="00D73CEB" w:rsidRPr="007A388E" w:rsidRDefault="00D73CEB" w:rsidP="00D73CEB">
            <w:pPr>
              <w:jc w:val="center"/>
              <w:rPr>
                <w:rFonts w:asciiTheme="minorEastAsia" w:hAnsiTheme="minorEastAsia"/>
              </w:rPr>
            </w:pPr>
          </w:p>
        </w:tc>
        <w:tc>
          <w:tcPr>
            <w:tcW w:w="1392" w:type="dxa"/>
          </w:tcPr>
          <w:p w14:paraId="33CA80EE" w14:textId="39FA1523" w:rsidR="00D73CEB" w:rsidRPr="007A388E" w:rsidRDefault="00972FF4" w:rsidP="00D73CEB">
            <w:pPr>
              <w:jc w:val="center"/>
              <w:rPr>
                <w:rFonts w:asciiTheme="minorEastAsia" w:hAnsiTheme="minorEastAsia"/>
              </w:rPr>
            </w:pPr>
            <w:r w:rsidRPr="007A388E">
              <w:rPr>
                <w:rFonts w:asciiTheme="minorEastAsia" w:hAnsiTheme="minorEastAsia" w:hint="eastAsia"/>
              </w:rPr>
              <w:t>定期</w:t>
            </w:r>
          </w:p>
        </w:tc>
        <w:tc>
          <w:tcPr>
            <w:tcW w:w="1392" w:type="dxa"/>
          </w:tcPr>
          <w:p w14:paraId="7AC0FF34" w14:textId="094A5A81"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07612AE9" w14:textId="77777777" w:rsidTr="00972FF4">
        <w:tc>
          <w:tcPr>
            <w:tcW w:w="704" w:type="dxa"/>
            <w:vMerge/>
            <w:shd w:val="clear" w:color="auto" w:fill="D9D9D9" w:themeFill="background1" w:themeFillShade="D9"/>
          </w:tcPr>
          <w:p w14:paraId="234CA5EB" w14:textId="77777777" w:rsidR="00D73CEB" w:rsidRPr="007A388E" w:rsidRDefault="00D73CEB" w:rsidP="00D73CEB">
            <w:pPr>
              <w:jc w:val="center"/>
              <w:rPr>
                <w:rFonts w:asciiTheme="minorEastAsia" w:hAnsiTheme="minorEastAsia"/>
              </w:rPr>
            </w:pPr>
          </w:p>
        </w:tc>
        <w:tc>
          <w:tcPr>
            <w:tcW w:w="1985" w:type="dxa"/>
            <w:vMerge/>
            <w:vAlign w:val="center"/>
          </w:tcPr>
          <w:p w14:paraId="4E85EB0F" w14:textId="77777777" w:rsidR="00D73CEB" w:rsidRPr="007A388E" w:rsidRDefault="00D73CEB" w:rsidP="00D73CEB">
            <w:pPr>
              <w:jc w:val="center"/>
              <w:rPr>
                <w:rFonts w:asciiTheme="minorEastAsia" w:hAnsiTheme="minorEastAsia"/>
              </w:rPr>
            </w:pPr>
          </w:p>
        </w:tc>
        <w:tc>
          <w:tcPr>
            <w:tcW w:w="1134" w:type="dxa"/>
            <w:vMerge w:val="restart"/>
            <w:vAlign w:val="center"/>
          </w:tcPr>
          <w:p w14:paraId="02976B41" w14:textId="2AE8D859" w:rsidR="00D73CEB" w:rsidRPr="007A388E" w:rsidRDefault="00D73CEB" w:rsidP="00D73CEB">
            <w:pPr>
              <w:jc w:val="center"/>
              <w:rPr>
                <w:rFonts w:asciiTheme="minorEastAsia" w:hAnsiTheme="minorEastAsia"/>
              </w:rPr>
            </w:pPr>
            <w:r w:rsidRPr="007A388E">
              <w:rPr>
                <w:rFonts w:asciiTheme="minorEastAsia" w:hAnsiTheme="minorEastAsia" w:hint="eastAsia"/>
              </w:rPr>
              <w:t>既知</w:t>
            </w:r>
          </w:p>
        </w:tc>
        <w:tc>
          <w:tcPr>
            <w:tcW w:w="1842" w:type="dxa"/>
          </w:tcPr>
          <w:p w14:paraId="05FA5710" w14:textId="0D4BF656" w:rsidR="00D73CEB" w:rsidRPr="007A388E" w:rsidRDefault="00972FF4" w:rsidP="00D73CEB">
            <w:pPr>
              <w:jc w:val="center"/>
              <w:rPr>
                <w:rFonts w:asciiTheme="minorEastAsia" w:hAnsiTheme="minorEastAsia"/>
              </w:rPr>
            </w:pPr>
            <w:r w:rsidRPr="007A388E">
              <w:rPr>
                <w:rFonts w:asciiTheme="minorEastAsia" w:hAnsiTheme="minorEastAsia" w:hint="eastAsia"/>
              </w:rPr>
              <w:t>死亡</w:t>
            </w:r>
          </w:p>
        </w:tc>
        <w:tc>
          <w:tcPr>
            <w:tcW w:w="1293" w:type="dxa"/>
            <w:shd w:val="clear" w:color="auto" w:fill="A6A6A6" w:themeFill="background1" w:themeFillShade="A6"/>
          </w:tcPr>
          <w:p w14:paraId="6FEAA800" w14:textId="2044CBF8" w:rsidR="00D73CEB" w:rsidRPr="007A388E" w:rsidRDefault="00D73CEB" w:rsidP="00D73CEB">
            <w:pPr>
              <w:jc w:val="center"/>
              <w:rPr>
                <w:rFonts w:asciiTheme="minorEastAsia" w:hAnsiTheme="minorEastAsia"/>
              </w:rPr>
            </w:pPr>
          </w:p>
        </w:tc>
        <w:tc>
          <w:tcPr>
            <w:tcW w:w="1392" w:type="dxa"/>
          </w:tcPr>
          <w:p w14:paraId="183BF8C3" w14:textId="36FDEC2F" w:rsidR="00D73CEB" w:rsidRPr="007A388E" w:rsidRDefault="00972FF4" w:rsidP="00D73CEB">
            <w:pPr>
              <w:jc w:val="center"/>
              <w:rPr>
                <w:rFonts w:asciiTheme="minorEastAsia" w:hAnsiTheme="minorEastAsia"/>
              </w:rPr>
            </w:pPr>
            <w:r w:rsidRPr="007A388E">
              <w:rPr>
                <w:rFonts w:asciiTheme="minorEastAsia" w:hAnsiTheme="minorEastAsia" w:hint="eastAsia"/>
              </w:rPr>
              <w:t>15日</w:t>
            </w:r>
          </w:p>
        </w:tc>
        <w:tc>
          <w:tcPr>
            <w:tcW w:w="1392" w:type="dxa"/>
          </w:tcPr>
          <w:p w14:paraId="4FC30344" w14:textId="047EC91B"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70C110CF" w14:textId="77777777" w:rsidTr="00972FF4">
        <w:tc>
          <w:tcPr>
            <w:tcW w:w="704" w:type="dxa"/>
            <w:vMerge/>
            <w:shd w:val="clear" w:color="auto" w:fill="D9D9D9" w:themeFill="background1" w:themeFillShade="D9"/>
          </w:tcPr>
          <w:p w14:paraId="35B7F301" w14:textId="77777777" w:rsidR="00D73CEB" w:rsidRPr="007A388E" w:rsidRDefault="00D73CEB" w:rsidP="00D73CEB">
            <w:pPr>
              <w:jc w:val="center"/>
              <w:rPr>
                <w:rFonts w:asciiTheme="minorEastAsia" w:hAnsiTheme="minorEastAsia"/>
              </w:rPr>
            </w:pPr>
          </w:p>
        </w:tc>
        <w:tc>
          <w:tcPr>
            <w:tcW w:w="1985" w:type="dxa"/>
            <w:vMerge/>
          </w:tcPr>
          <w:p w14:paraId="6CF23657" w14:textId="77777777" w:rsidR="00D73CEB" w:rsidRPr="007A388E" w:rsidRDefault="00D73CEB" w:rsidP="00D73CEB">
            <w:pPr>
              <w:jc w:val="center"/>
              <w:rPr>
                <w:rFonts w:asciiTheme="minorEastAsia" w:hAnsiTheme="minorEastAsia"/>
              </w:rPr>
            </w:pPr>
          </w:p>
        </w:tc>
        <w:tc>
          <w:tcPr>
            <w:tcW w:w="1134" w:type="dxa"/>
            <w:vMerge/>
          </w:tcPr>
          <w:p w14:paraId="231BA4AA" w14:textId="77777777" w:rsidR="00D73CEB" w:rsidRPr="007A388E" w:rsidRDefault="00D73CEB" w:rsidP="00D73CEB">
            <w:pPr>
              <w:jc w:val="center"/>
              <w:rPr>
                <w:rFonts w:asciiTheme="minorEastAsia" w:hAnsiTheme="minorEastAsia"/>
              </w:rPr>
            </w:pPr>
          </w:p>
        </w:tc>
        <w:tc>
          <w:tcPr>
            <w:tcW w:w="1842" w:type="dxa"/>
          </w:tcPr>
          <w:p w14:paraId="7688C760" w14:textId="5ACF70AB" w:rsidR="00D73CEB" w:rsidRPr="007A388E" w:rsidRDefault="00972FF4" w:rsidP="00D73CEB">
            <w:pPr>
              <w:jc w:val="center"/>
              <w:rPr>
                <w:rFonts w:asciiTheme="minorEastAsia" w:hAnsiTheme="minorEastAsia"/>
              </w:rPr>
            </w:pPr>
            <w:r w:rsidRPr="007A388E">
              <w:rPr>
                <w:rFonts w:asciiTheme="minorEastAsia" w:hAnsiTheme="minorEastAsia" w:hint="eastAsia"/>
              </w:rPr>
              <w:t>重篤</w:t>
            </w:r>
          </w:p>
        </w:tc>
        <w:tc>
          <w:tcPr>
            <w:tcW w:w="1293" w:type="dxa"/>
            <w:shd w:val="clear" w:color="auto" w:fill="A6A6A6" w:themeFill="background1" w:themeFillShade="A6"/>
          </w:tcPr>
          <w:p w14:paraId="7855A1DC" w14:textId="0A519CB9" w:rsidR="00D73CEB" w:rsidRPr="007A388E" w:rsidRDefault="00D73CEB" w:rsidP="00D73CEB">
            <w:pPr>
              <w:jc w:val="center"/>
              <w:rPr>
                <w:rFonts w:asciiTheme="minorEastAsia" w:hAnsiTheme="minorEastAsia"/>
              </w:rPr>
            </w:pPr>
          </w:p>
        </w:tc>
        <w:tc>
          <w:tcPr>
            <w:tcW w:w="1392" w:type="dxa"/>
          </w:tcPr>
          <w:p w14:paraId="082F7C05" w14:textId="1CBA519E" w:rsidR="00D73CEB" w:rsidRPr="007A388E" w:rsidRDefault="00972FF4" w:rsidP="00D73CEB">
            <w:pPr>
              <w:jc w:val="center"/>
              <w:rPr>
                <w:rFonts w:asciiTheme="minorEastAsia" w:hAnsiTheme="minorEastAsia"/>
              </w:rPr>
            </w:pPr>
            <w:r w:rsidRPr="007A388E">
              <w:rPr>
                <w:rFonts w:asciiTheme="minorEastAsia" w:hAnsiTheme="minorEastAsia" w:hint="eastAsia"/>
              </w:rPr>
              <w:t>30日</w:t>
            </w:r>
          </w:p>
        </w:tc>
        <w:tc>
          <w:tcPr>
            <w:tcW w:w="1392" w:type="dxa"/>
          </w:tcPr>
          <w:p w14:paraId="20B5927A" w14:textId="0EF5BF4E"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58A6EB82" w14:textId="77777777" w:rsidTr="00972FF4">
        <w:tc>
          <w:tcPr>
            <w:tcW w:w="704" w:type="dxa"/>
            <w:vMerge/>
            <w:shd w:val="clear" w:color="auto" w:fill="D9D9D9" w:themeFill="background1" w:themeFillShade="D9"/>
          </w:tcPr>
          <w:p w14:paraId="39AEC1C5" w14:textId="77777777" w:rsidR="00D73CEB" w:rsidRPr="007A388E" w:rsidRDefault="00D73CEB" w:rsidP="00D73CEB">
            <w:pPr>
              <w:jc w:val="center"/>
              <w:rPr>
                <w:rFonts w:asciiTheme="minorEastAsia" w:hAnsiTheme="minorEastAsia"/>
              </w:rPr>
            </w:pPr>
          </w:p>
        </w:tc>
        <w:tc>
          <w:tcPr>
            <w:tcW w:w="1985" w:type="dxa"/>
            <w:vMerge/>
          </w:tcPr>
          <w:p w14:paraId="004C840D" w14:textId="77777777" w:rsidR="00D73CEB" w:rsidRPr="007A388E" w:rsidRDefault="00D73CEB" w:rsidP="00D73CEB">
            <w:pPr>
              <w:jc w:val="center"/>
              <w:rPr>
                <w:rFonts w:asciiTheme="minorEastAsia" w:hAnsiTheme="minorEastAsia"/>
              </w:rPr>
            </w:pPr>
          </w:p>
        </w:tc>
        <w:tc>
          <w:tcPr>
            <w:tcW w:w="1134" w:type="dxa"/>
            <w:vMerge/>
          </w:tcPr>
          <w:p w14:paraId="1272A644" w14:textId="77777777" w:rsidR="00D73CEB" w:rsidRPr="007A388E" w:rsidRDefault="00D73CEB" w:rsidP="00D73CEB">
            <w:pPr>
              <w:jc w:val="center"/>
              <w:rPr>
                <w:rFonts w:asciiTheme="minorEastAsia" w:hAnsiTheme="minorEastAsia"/>
              </w:rPr>
            </w:pPr>
          </w:p>
        </w:tc>
        <w:tc>
          <w:tcPr>
            <w:tcW w:w="1842" w:type="dxa"/>
          </w:tcPr>
          <w:p w14:paraId="53613361" w14:textId="0DA8746A" w:rsidR="00D73CEB" w:rsidRPr="007A388E" w:rsidRDefault="00972FF4" w:rsidP="00D73CEB">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52FCECAE" w14:textId="77F61E73" w:rsidR="00D73CEB" w:rsidRPr="007A388E" w:rsidRDefault="00D73CEB" w:rsidP="00D73CEB">
            <w:pPr>
              <w:jc w:val="center"/>
              <w:rPr>
                <w:rFonts w:asciiTheme="minorEastAsia" w:hAnsiTheme="minorEastAsia"/>
              </w:rPr>
            </w:pPr>
          </w:p>
        </w:tc>
        <w:tc>
          <w:tcPr>
            <w:tcW w:w="1392" w:type="dxa"/>
          </w:tcPr>
          <w:p w14:paraId="4C10B676" w14:textId="0CE9B47E" w:rsidR="00D73CEB" w:rsidRPr="007A388E" w:rsidRDefault="00972FF4" w:rsidP="00D73CEB">
            <w:pPr>
              <w:jc w:val="center"/>
              <w:rPr>
                <w:rFonts w:asciiTheme="minorEastAsia" w:hAnsiTheme="minorEastAsia"/>
              </w:rPr>
            </w:pPr>
            <w:r w:rsidRPr="007A388E">
              <w:rPr>
                <w:rFonts w:asciiTheme="minorEastAsia" w:hAnsiTheme="minorEastAsia" w:hint="eastAsia"/>
              </w:rPr>
              <w:t>定期</w:t>
            </w:r>
          </w:p>
        </w:tc>
        <w:tc>
          <w:tcPr>
            <w:tcW w:w="1392" w:type="dxa"/>
            <w:tcBorders>
              <w:bottom w:val="single" w:sz="4" w:space="0" w:color="auto"/>
            </w:tcBorders>
          </w:tcPr>
          <w:p w14:paraId="3834B23F" w14:textId="04B8CECC" w:rsidR="00D73CEB" w:rsidRPr="007A388E" w:rsidRDefault="00972FF4" w:rsidP="00D73CEB">
            <w:pPr>
              <w:jc w:val="center"/>
              <w:rPr>
                <w:rFonts w:asciiTheme="minorEastAsia" w:hAnsiTheme="minorEastAsia"/>
              </w:rPr>
            </w:pPr>
            <w:r w:rsidRPr="007A388E">
              <w:rPr>
                <w:rFonts w:asciiTheme="minorEastAsia" w:hAnsiTheme="minorEastAsia" w:hint="eastAsia"/>
              </w:rPr>
              <w:t>〇</w:t>
            </w:r>
          </w:p>
        </w:tc>
      </w:tr>
      <w:tr w:rsidR="00D73CEB" w:rsidRPr="007A388E" w14:paraId="7A300BA2" w14:textId="77777777" w:rsidTr="00972FF4">
        <w:tc>
          <w:tcPr>
            <w:tcW w:w="704" w:type="dxa"/>
            <w:vMerge/>
            <w:shd w:val="clear" w:color="auto" w:fill="D9D9D9" w:themeFill="background1" w:themeFillShade="D9"/>
          </w:tcPr>
          <w:p w14:paraId="16A5C527" w14:textId="77777777" w:rsidR="00D73CEB" w:rsidRPr="007A388E" w:rsidRDefault="00D73CEB" w:rsidP="00D73CEB">
            <w:pPr>
              <w:jc w:val="center"/>
              <w:rPr>
                <w:rFonts w:asciiTheme="minorEastAsia" w:hAnsiTheme="minorEastAsia"/>
              </w:rPr>
            </w:pPr>
          </w:p>
        </w:tc>
        <w:tc>
          <w:tcPr>
            <w:tcW w:w="1985" w:type="dxa"/>
            <w:vMerge w:val="restart"/>
            <w:vAlign w:val="center"/>
          </w:tcPr>
          <w:p w14:paraId="2FEB8BDA" w14:textId="77777777" w:rsidR="00D73CEB" w:rsidRPr="007A388E" w:rsidRDefault="00D73CEB" w:rsidP="00D73CEB">
            <w:pPr>
              <w:jc w:val="center"/>
              <w:rPr>
                <w:rFonts w:asciiTheme="minorEastAsia" w:hAnsiTheme="minorEastAsia"/>
              </w:rPr>
            </w:pPr>
            <w:r w:rsidRPr="007A388E">
              <w:rPr>
                <w:rFonts w:asciiTheme="minorEastAsia" w:hAnsiTheme="minorEastAsia" w:hint="eastAsia"/>
              </w:rPr>
              <w:t>不具合</w:t>
            </w:r>
          </w:p>
          <w:p w14:paraId="02D4BDF2" w14:textId="77777777" w:rsidR="00D73CEB" w:rsidRPr="007A388E" w:rsidRDefault="00D73CEB" w:rsidP="00D73CEB">
            <w:pPr>
              <w:jc w:val="center"/>
              <w:rPr>
                <w:rFonts w:asciiTheme="minorEastAsia" w:hAnsiTheme="minorEastAsia"/>
              </w:rPr>
            </w:pPr>
            <w:r w:rsidRPr="007A388E">
              <w:rPr>
                <w:rFonts w:asciiTheme="minorEastAsia" w:hAnsiTheme="minorEastAsia" w:hint="eastAsia"/>
              </w:rPr>
              <w:t>（医療機器、</w:t>
            </w:r>
          </w:p>
          <w:p w14:paraId="7089245C" w14:textId="43ED54A3" w:rsidR="00D73CEB" w:rsidRPr="007A388E" w:rsidRDefault="00D73CEB" w:rsidP="00D73CEB">
            <w:pPr>
              <w:jc w:val="center"/>
              <w:rPr>
                <w:rFonts w:asciiTheme="minorEastAsia" w:hAnsiTheme="minorEastAsia"/>
              </w:rPr>
            </w:pPr>
            <w:r w:rsidRPr="007A388E">
              <w:rPr>
                <w:rFonts w:asciiTheme="minorEastAsia" w:hAnsiTheme="minorEastAsia" w:hint="eastAsia"/>
              </w:rPr>
              <w:t>再生医療等製品）</w:t>
            </w:r>
          </w:p>
        </w:tc>
        <w:tc>
          <w:tcPr>
            <w:tcW w:w="1134" w:type="dxa"/>
            <w:vMerge w:val="restart"/>
            <w:vAlign w:val="center"/>
          </w:tcPr>
          <w:p w14:paraId="5844CA4B" w14:textId="64B5DB31" w:rsidR="00D73CEB" w:rsidRPr="007A388E" w:rsidRDefault="00D73CEB" w:rsidP="00D73CEB">
            <w:pPr>
              <w:jc w:val="center"/>
              <w:rPr>
                <w:rFonts w:asciiTheme="minorEastAsia" w:hAnsiTheme="minorEastAsia"/>
              </w:rPr>
            </w:pPr>
            <w:r w:rsidRPr="007A388E">
              <w:rPr>
                <w:rFonts w:asciiTheme="minorEastAsia" w:hAnsiTheme="minorEastAsia" w:hint="eastAsia"/>
              </w:rPr>
              <w:t>未知</w:t>
            </w:r>
          </w:p>
        </w:tc>
        <w:tc>
          <w:tcPr>
            <w:tcW w:w="1842" w:type="dxa"/>
          </w:tcPr>
          <w:p w14:paraId="6211763C" w14:textId="4C80EECF" w:rsidR="00D73CEB" w:rsidRPr="007A388E" w:rsidRDefault="00972FF4" w:rsidP="00D73CEB">
            <w:pPr>
              <w:jc w:val="center"/>
              <w:rPr>
                <w:rFonts w:asciiTheme="minorEastAsia" w:hAnsiTheme="minorEastAsia"/>
              </w:rPr>
            </w:pPr>
            <w:r w:rsidRPr="007A388E">
              <w:rPr>
                <w:rFonts w:asciiTheme="minorEastAsia" w:hAnsiTheme="minorEastAsia" w:hint="eastAsia"/>
              </w:rPr>
              <w:t>死亡のおそれ</w:t>
            </w:r>
          </w:p>
        </w:tc>
        <w:tc>
          <w:tcPr>
            <w:tcW w:w="1293" w:type="dxa"/>
            <w:shd w:val="clear" w:color="auto" w:fill="A6A6A6" w:themeFill="background1" w:themeFillShade="A6"/>
          </w:tcPr>
          <w:p w14:paraId="52F1D794" w14:textId="37FB194A" w:rsidR="00D73CEB" w:rsidRPr="007A388E" w:rsidRDefault="00D73CEB" w:rsidP="00D73CEB">
            <w:pPr>
              <w:jc w:val="center"/>
              <w:rPr>
                <w:rFonts w:asciiTheme="minorEastAsia" w:hAnsiTheme="minorEastAsia"/>
              </w:rPr>
            </w:pPr>
          </w:p>
        </w:tc>
        <w:tc>
          <w:tcPr>
            <w:tcW w:w="1392" w:type="dxa"/>
          </w:tcPr>
          <w:p w14:paraId="22E8254E" w14:textId="6F8698F1" w:rsidR="00D73CEB" w:rsidRPr="007A388E" w:rsidRDefault="00972FF4" w:rsidP="00D73CEB">
            <w:pPr>
              <w:jc w:val="center"/>
              <w:rPr>
                <w:rFonts w:asciiTheme="minorEastAsia" w:hAnsiTheme="minorEastAsia"/>
              </w:rPr>
            </w:pPr>
            <w:r w:rsidRPr="007A388E">
              <w:rPr>
                <w:rFonts w:asciiTheme="minorEastAsia" w:hAnsiTheme="minorEastAsia" w:hint="eastAsia"/>
              </w:rPr>
              <w:t>30日</w:t>
            </w:r>
          </w:p>
        </w:tc>
        <w:tc>
          <w:tcPr>
            <w:tcW w:w="1392" w:type="dxa"/>
            <w:shd w:val="clear" w:color="auto" w:fill="A6A6A6" w:themeFill="background1" w:themeFillShade="A6"/>
          </w:tcPr>
          <w:p w14:paraId="3EEBE153" w14:textId="136F0F82" w:rsidR="00972FF4" w:rsidRPr="007A388E" w:rsidRDefault="00972FF4" w:rsidP="00972FF4">
            <w:pPr>
              <w:jc w:val="center"/>
              <w:rPr>
                <w:rFonts w:asciiTheme="minorEastAsia" w:hAnsiTheme="minorEastAsia"/>
              </w:rPr>
            </w:pPr>
          </w:p>
        </w:tc>
      </w:tr>
      <w:tr w:rsidR="00D73CEB" w:rsidRPr="007A388E" w14:paraId="07DBA29B" w14:textId="77777777" w:rsidTr="00972FF4">
        <w:tc>
          <w:tcPr>
            <w:tcW w:w="704" w:type="dxa"/>
            <w:vMerge/>
            <w:shd w:val="clear" w:color="auto" w:fill="D9D9D9" w:themeFill="background1" w:themeFillShade="D9"/>
          </w:tcPr>
          <w:p w14:paraId="2272465F" w14:textId="77777777" w:rsidR="00D73CEB" w:rsidRPr="007A388E" w:rsidRDefault="00D73CEB" w:rsidP="00D73CEB">
            <w:pPr>
              <w:jc w:val="center"/>
              <w:rPr>
                <w:rFonts w:asciiTheme="minorEastAsia" w:hAnsiTheme="minorEastAsia"/>
              </w:rPr>
            </w:pPr>
          </w:p>
        </w:tc>
        <w:tc>
          <w:tcPr>
            <w:tcW w:w="1985" w:type="dxa"/>
            <w:vMerge/>
            <w:vAlign w:val="center"/>
          </w:tcPr>
          <w:p w14:paraId="15026BDA" w14:textId="77777777" w:rsidR="00D73CEB" w:rsidRPr="007A388E" w:rsidRDefault="00D73CEB" w:rsidP="00D73CEB">
            <w:pPr>
              <w:jc w:val="center"/>
              <w:rPr>
                <w:rFonts w:asciiTheme="minorEastAsia" w:hAnsiTheme="minorEastAsia"/>
              </w:rPr>
            </w:pPr>
          </w:p>
        </w:tc>
        <w:tc>
          <w:tcPr>
            <w:tcW w:w="1134" w:type="dxa"/>
            <w:vMerge/>
            <w:vAlign w:val="center"/>
          </w:tcPr>
          <w:p w14:paraId="18F04CA9" w14:textId="77777777" w:rsidR="00D73CEB" w:rsidRPr="007A388E" w:rsidRDefault="00D73CEB" w:rsidP="00D73CEB">
            <w:pPr>
              <w:jc w:val="center"/>
              <w:rPr>
                <w:rFonts w:asciiTheme="minorEastAsia" w:hAnsiTheme="minorEastAsia"/>
              </w:rPr>
            </w:pPr>
          </w:p>
        </w:tc>
        <w:tc>
          <w:tcPr>
            <w:tcW w:w="1842" w:type="dxa"/>
          </w:tcPr>
          <w:p w14:paraId="55B9A74A" w14:textId="6D860866" w:rsidR="00D73CEB" w:rsidRPr="007A388E" w:rsidRDefault="00972FF4" w:rsidP="00D73CEB">
            <w:pPr>
              <w:jc w:val="center"/>
              <w:rPr>
                <w:rFonts w:asciiTheme="minorEastAsia" w:hAnsiTheme="minorEastAsia"/>
              </w:rPr>
            </w:pPr>
            <w:r w:rsidRPr="007A388E">
              <w:rPr>
                <w:rFonts w:asciiTheme="minorEastAsia" w:hAnsiTheme="minorEastAsia" w:hint="eastAsia"/>
              </w:rPr>
              <w:t>重篤のおそれ</w:t>
            </w:r>
          </w:p>
        </w:tc>
        <w:tc>
          <w:tcPr>
            <w:tcW w:w="1293" w:type="dxa"/>
            <w:shd w:val="clear" w:color="auto" w:fill="A6A6A6" w:themeFill="background1" w:themeFillShade="A6"/>
          </w:tcPr>
          <w:p w14:paraId="4E53AF0E" w14:textId="3705FAEF" w:rsidR="00D73CEB" w:rsidRPr="007A388E" w:rsidRDefault="00D73CEB" w:rsidP="00D73CEB">
            <w:pPr>
              <w:jc w:val="center"/>
              <w:rPr>
                <w:rFonts w:asciiTheme="minorEastAsia" w:hAnsiTheme="minorEastAsia"/>
              </w:rPr>
            </w:pPr>
          </w:p>
        </w:tc>
        <w:tc>
          <w:tcPr>
            <w:tcW w:w="1392" w:type="dxa"/>
            <w:tcBorders>
              <w:bottom w:val="single" w:sz="4" w:space="0" w:color="auto"/>
            </w:tcBorders>
          </w:tcPr>
          <w:p w14:paraId="7B6F7882" w14:textId="7A44CC65" w:rsidR="00D73CEB" w:rsidRPr="007A388E" w:rsidRDefault="00972FF4" w:rsidP="00D73CEB">
            <w:pPr>
              <w:jc w:val="center"/>
              <w:rPr>
                <w:rFonts w:asciiTheme="minorEastAsia" w:hAnsiTheme="minorEastAsia"/>
              </w:rPr>
            </w:pPr>
            <w:r w:rsidRPr="007A388E">
              <w:rPr>
                <w:rFonts w:asciiTheme="minorEastAsia" w:hAnsiTheme="minorEastAsia" w:hint="eastAsia"/>
              </w:rPr>
              <w:t>30日</w:t>
            </w:r>
          </w:p>
        </w:tc>
        <w:tc>
          <w:tcPr>
            <w:tcW w:w="1392" w:type="dxa"/>
            <w:shd w:val="clear" w:color="auto" w:fill="A6A6A6" w:themeFill="background1" w:themeFillShade="A6"/>
          </w:tcPr>
          <w:p w14:paraId="7E6F1DEA" w14:textId="26B2BA6E" w:rsidR="00D73CEB" w:rsidRPr="007A388E" w:rsidRDefault="00D73CEB" w:rsidP="00D73CEB">
            <w:pPr>
              <w:jc w:val="center"/>
              <w:rPr>
                <w:rFonts w:asciiTheme="minorEastAsia" w:hAnsiTheme="minorEastAsia"/>
              </w:rPr>
            </w:pPr>
          </w:p>
        </w:tc>
      </w:tr>
      <w:tr w:rsidR="00D73CEB" w:rsidRPr="007A388E" w14:paraId="2C0251AF" w14:textId="77777777" w:rsidTr="00972FF4">
        <w:tc>
          <w:tcPr>
            <w:tcW w:w="704" w:type="dxa"/>
            <w:vMerge/>
            <w:shd w:val="clear" w:color="auto" w:fill="D9D9D9" w:themeFill="background1" w:themeFillShade="D9"/>
          </w:tcPr>
          <w:p w14:paraId="08FCD93F" w14:textId="77777777" w:rsidR="00D73CEB" w:rsidRPr="007A388E" w:rsidRDefault="00D73CEB" w:rsidP="00D73CEB">
            <w:pPr>
              <w:jc w:val="center"/>
              <w:rPr>
                <w:rFonts w:asciiTheme="minorEastAsia" w:hAnsiTheme="minorEastAsia"/>
              </w:rPr>
            </w:pPr>
          </w:p>
        </w:tc>
        <w:tc>
          <w:tcPr>
            <w:tcW w:w="1985" w:type="dxa"/>
            <w:vMerge/>
            <w:vAlign w:val="center"/>
          </w:tcPr>
          <w:p w14:paraId="67270892" w14:textId="77777777" w:rsidR="00D73CEB" w:rsidRPr="007A388E" w:rsidRDefault="00D73CEB" w:rsidP="00D73CEB">
            <w:pPr>
              <w:jc w:val="center"/>
              <w:rPr>
                <w:rFonts w:asciiTheme="minorEastAsia" w:hAnsiTheme="minorEastAsia"/>
              </w:rPr>
            </w:pPr>
          </w:p>
        </w:tc>
        <w:tc>
          <w:tcPr>
            <w:tcW w:w="1134" w:type="dxa"/>
            <w:vMerge/>
            <w:vAlign w:val="center"/>
          </w:tcPr>
          <w:p w14:paraId="5F80BC34" w14:textId="77777777" w:rsidR="00D73CEB" w:rsidRPr="007A388E" w:rsidRDefault="00D73CEB" w:rsidP="00D73CEB">
            <w:pPr>
              <w:jc w:val="center"/>
              <w:rPr>
                <w:rFonts w:asciiTheme="minorEastAsia" w:hAnsiTheme="minorEastAsia"/>
              </w:rPr>
            </w:pPr>
          </w:p>
        </w:tc>
        <w:tc>
          <w:tcPr>
            <w:tcW w:w="1842" w:type="dxa"/>
          </w:tcPr>
          <w:p w14:paraId="68C0F7B2" w14:textId="3424A535" w:rsidR="00D73CEB" w:rsidRPr="007A388E" w:rsidRDefault="00972FF4" w:rsidP="00D73CEB">
            <w:pPr>
              <w:jc w:val="center"/>
              <w:rPr>
                <w:rFonts w:asciiTheme="minorEastAsia" w:hAnsiTheme="minorEastAsia"/>
              </w:rPr>
            </w:pPr>
            <w:r w:rsidRPr="007A388E">
              <w:rPr>
                <w:rFonts w:asciiTheme="minorEastAsia" w:hAnsiTheme="minorEastAsia" w:hint="eastAsia"/>
              </w:rPr>
              <w:t>非重篤のおそれ</w:t>
            </w:r>
          </w:p>
        </w:tc>
        <w:tc>
          <w:tcPr>
            <w:tcW w:w="1293" w:type="dxa"/>
            <w:shd w:val="clear" w:color="auto" w:fill="A6A6A6" w:themeFill="background1" w:themeFillShade="A6"/>
          </w:tcPr>
          <w:p w14:paraId="4DEB5B94" w14:textId="7B786E80" w:rsidR="00D73CEB" w:rsidRPr="007A388E" w:rsidRDefault="00D73CEB" w:rsidP="00D73CEB">
            <w:pPr>
              <w:jc w:val="center"/>
              <w:rPr>
                <w:rFonts w:asciiTheme="minorEastAsia" w:hAnsiTheme="minorEastAsia"/>
              </w:rPr>
            </w:pPr>
          </w:p>
        </w:tc>
        <w:tc>
          <w:tcPr>
            <w:tcW w:w="1392" w:type="dxa"/>
            <w:shd w:val="clear" w:color="auto" w:fill="A6A6A6" w:themeFill="background1" w:themeFillShade="A6"/>
          </w:tcPr>
          <w:p w14:paraId="59251687" w14:textId="065BC690" w:rsidR="00D73CEB" w:rsidRPr="007A388E" w:rsidRDefault="00D73CEB" w:rsidP="00D73CEB">
            <w:pPr>
              <w:jc w:val="center"/>
              <w:rPr>
                <w:rFonts w:asciiTheme="minorEastAsia" w:hAnsiTheme="minorEastAsia"/>
              </w:rPr>
            </w:pPr>
          </w:p>
        </w:tc>
        <w:tc>
          <w:tcPr>
            <w:tcW w:w="1392" w:type="dxa"/>
            <w:shd w:val="clear" w:color="auto" w:fill="A6A6A6" w:themeFill="background1" w:themeFillShade="A6"/>
          </w:tcPr>
          <w:p w14:paraId="7EDE2A1B" w14:textId="31A6DD63" w:rsidR="00D73CEB" w:rsidRPr="007A388E" w:rsidRDefault="00D73CEB" w:rsidP="00D73CEB">
            <w:pPr>
              <w:jc w:val="center"/>
              <w:rPr>
                <w:rFonts w:asciiTheme="minorEastAsia" w:hAnsiTheme="minorEastAsia"/>
              </w:rPr>
            </w:pPr>
          </w:p>
        </w:tc>
      </w:tr>
      <w:tr w:rsidR="00972FF4" w:rsidRPr="007A388E" w14:paraId="4D8FAEE5" w14:textId="77777777" w:rsidTr="00972FF4">
        <w:tc>
          <w:tcPr>
            <w:tcW w:w="704" w:type="dxa"/>
            <w:vMerge/>
            <w:shd w:val="clear" w:color="auto" w:fill="D9D9D9" w:themeFill="background1" w:themeFillShade="D9"/>
          </w:tcPr>
          <w:p w14:paraId="2EB78FA5" w14:textId="77777777" w:rsidR="00972FF4" w:rsidRPr="007A388E" w:rsidRDefault="00972FF4" w:rsidP="00972FF4">
            <w:pPr>
              <w:jc w:val="center"/>
              <w:rPr>
                <w:rFonts w:asciiTheme="minorEastAsia" w:hAnsiTheme="minorEastAsia"/>
              </w:rPr>
            </w:pPr>
          </w:p>
        </w:tc>
        <w:tc>
          <w:tcPr>
            <w:tcW w:w="1985" w:type="dxa"/>
            <w:vMerge/>
            <w:vAlign w:val="center"/>
          </w:tcPr>
          <w:p w14:paraId="530E6656" w14:textId="77777777" w:rsidR="00972FF4" w:rsidRPr="007A388E" w:rsidRDefault="00972FF4" w:rsidP="00972FF4">
            <w:pPr>
              <w:jc w:val="center"/>
              <w:rPr>
                <w:rFonts w:asciiTheme="minorEastAsia" w:hAnsiTheme="minorEastAsia"/>
              </w:rPr>
            </w:pPr>
          </w:p>
        </w:tc>
        <w:tc>
          <w:tcPr>
            <w:tcW w:w="1134" w:type="dxa"/>
            <w:vMerge w:val="restart"/>
            <w:vAlign w:val="center"/>
          </w:tcPr>
          <w:p w14:paraId="6A78D053" w14:textId="09545035" w:rsidR="00972FF4" w:rsidRPr="007A388E" w:rsidRDefault="00972FF4" w:rsidP="00972FF4">
            <w:pPr>
              <w:jc w:val="center"/>
              <w:rPr>
                <w:rFonts w:asciiTheme="minorEastAsia" w:hAnsiTheme="minorEastAsia"/>
              </w:rPr>
            </w:pPr>
            <w:r w:rsidRPr="007A388E">
              <w:rPr>
                <w:rFonts w:asciiTheme="minorEastAsia" w:hAnsiTheme="minorEastAsia" w:hint="eastAsia"/>
              </w:rPr>
              <w:t>既知</w:t>
            </w:r>
          </w:p>
        </w:tc>
        <w:tc>
          <w:tcPr>
            <w:tcW w:w="1842" w:type="dxa"/>
          </w:tcPr>
          <w:p w14:paraId="37DCED40" w14:textId="3A92E734" w:rsidR="00972FF4" w:rsidRPr="007A388E" w:rsidRDefault="00972FF4" w:rsidP="00972FF4">
            <w:pPr>
              <w:jc w:val="center"/>
              <w:rPr>
                <w:rFonts w:asciiTheme="minorEastAsia" w:hAnsiTheme="minorEastAsia"/>
              </w:rPr>
            </w:pPr>
            <w:r w:rsidRPr="007A388E">
              <w:rPr>
                <w:rFonts w:asciiTheme="minorEastAsia" w:hAnsiTheme="minorEastAsia" w:hint="eastAsia"/>
              </w:rPr>
              <w:t>死亡のおそれ</w:t>
            </w:r>
          </w:p>
        </w:tc>
        <w:tc>
          <w:tcPr>
            <w:tcW w:w="1293" w:type="dxa"/>
            <w:shd w:val="clear" w:color="auto" w:fill="A6A6A6" w:themeFill="background1" w:themeFillShade="A6"/>
          </w:tcPr>
          <w:p w14:paraId="318675B6" w14:textId="56340FDF" w:rsidR="00972FF4" w:rsidRPr="007A388E" w:rsidRDefault="00972FF4" w:rsidP="00972FF4">
            <w:pPr>
              <w:jc w:val="center"/>
              <w:rPr>
                <w:rFonts w:asciiTheme="minorEastAsia" w:hAnsiTheme="minorEastAsia"/>
              </w:rPr>
            </w:pPr>
          </w:p>
        </w:tc>
        <w:tc>
          <w:tcPr>
            <w:tcW w:w="1392" w:type="dxa"/>
          </w:tcPr>
          <w:p w14:paraId="0E5E8935" w14:textId="45C4226D" w:rsidR="00972FF4" w:rsidRPr="007A388E" w:rsidRDefault="00972FF4" w:rsidP="00972FF4">
            <w:pPr>
              <w:jc w:val="center"/>
              <w:rPr>
                <w:rFonts w:asciiTheme="minorEastAsia" w:hAnsiTheme="minorEastAsia"/>
              </w:rPr>
            </w:pPr>
            <w:r w:rsidRPr="007A388E">
              <w:rPr>
                <w:rFonts w:asciiTheme="minorEastAsia" w:hAnsiTheme="minorEastAsia" w:hint="eastAsia"/>
              </w:rPr>
              <w:t>30日</w:t>
            </w:r>
          </w:p>
        </w:tc>
        <w:tc>
          <w:tcPr>
            <w:tcW w:w="1392" w:type="dxa"/>
            <w:shd w:val="clear" w:color="auto" w:fill="A6A6A6" w:themeFill="background1" w:themeFillShade="A6"/>
          </w:tcPr>
          <w:p w14:paraId="5BC271AC" w14:textId="6987E71E" w:rsidR="00972FF4" w:rsidRPr="007A388E" w:rsidRDefault="00972FF4" w:rsidP="00972FF4">
            <w:pPr>
              <w:jc w:val="center"/>
              <w:rPr>
                <w:rFonts w:asciiTheme="minorEastAsia" w:hAnsiTheme="minorEastAsia"/>
              </w:rPr>
            </w:pPr>
          </w:p>
        </w:tc>
      </w:tr>
      <w:tr w:rsidR="00972FF4" w:rsidRPr="007A388E" w14:paraId="4EA32649" w14:textId="77777777" w:rsidTr="00972FF4">
        <w:tc>
          <w:tcPr>
            <w:tcW w:w="704" w:type="dxa"/>
            <w:vMerge/>
            <w:shd w:val="clear" w:color="auto" w:fill="D9D9D9" w:themeFill="background1" w:themeFillShade="D9"/>
          </w:tcPr>
          <w:p w14:paraId="788E4A4D" w14:textId="77777777" w:rsidR="00972FF4" w:rsidRPr="007A388E" w:rsidRDefault="00972FF4" w:rsidP="00972FF4">
            <w:pPr>
              <w:jc w:val="center"/>
              <w:rPr>
                <w:rFonts w:asciiTheme="minorEastAsia" w:hAnsiTheme="minorEastAsia"/>
              </w:rPr>
            </w:pPr>
          </w:p>
        </w:tc>
        <w:tc>
          <w:tcPr>
            <w:tcW w:w="1985" w:type="dxa"/>
            <w:vMerge/>
          </w:tcPr>
          <w:p w14:paraId="05C5589F" w14:textId="77777777" w:rsidR="00972FF4" w:rsidRPr="007A388E" w:rsidRDefault="00972FF4" w:rsidP="00972FF4">
            <w:pPr>
              <w:jc w:val="center"/>
              <w:rPr>
                <w:rFonts w:asciiTheme="minorEastAsia" w:hAnsiTheme="minorEastAsia"/>
              </w:rPr>
            </w:pPr>
          </w:p>
        </w:tc>
        <w:tc>
          <w:tcPr>
            <w:tcW w:w="1134" w:type="dxa"/>
            <w:vMerge/>
          </w:tcPr>
          <w:p w14:paraId="7EE58DEB" w14:textId="77777777" w:rsidR="00972FF4" w:rsidRPr="007A388E" w:rsidRDefault="00972FF4" w:rsidP="00972FF4">
            <w:pPr>
              <w:jc w:val="center"/>
              <w:rPr>
                <w:rFonts w:asciiTheme="minorEastAsia" w:hAnsiTheme="minorEastAsia"/>
              </w:rPr>
            </w:pPr>
          </w:p>
        </w:tc>
        <w:tc>
          <w:tcPr>
            <w:tcW w:w="1842" w:type="dxa"/>
          </w:tcPr>
          <w:p w14:paraId="47827F7C" w14:textId="30BC889D" w:rsidR="00972FF4" w:rsidRPr="007A388E" w:rsidRDefault="00972FF4" w:rsidP="00972FF4">
            <w:pPr>
              <w:jc w:val="center"/>
              <w:rPr>
                <w:rFonts w:asciiTheme="minorEastAsia" w:hAnsiTheme="minorEastAsia"/>
              </w:rPr>
            </w:pPr>
            <w:r w:rsidRPr="007A388E">
              <w:rPr>
                <w:rFonts w:asciiTheme="minorEastAsia" w:hAnsiTheme="minorEastAsia" w:hint="eastAsia"/>
              </w:rPr>
              <w:t>重篤のおそれ</w:t>
            </w:r>
          </w:p>
        </w:tc>
        <w:tc>
          <w:tcPr>
            <w:tcW w:w="1293" w:type="dxa"/>
            <w:shd w:val="clear" w:color="auto" w:fill="A6A6A6" w:themeFill="background1" w:themeFillShade="A6"/>
          </w:tcPr>
          <w:p w14:paraId="74618F7C" w14:textId="2651C318" w:rsidR="00972FF4" w:rsidRPr="007A388E" w:rsidRDefault="00972FF4" w:rsidP="00972FF4">
            <w:pPr>
              <w:jc w:val="center"/>
              <w:rPr>
                <w:rFonts w:asciiTheme="minorEastAsia" w:hAnsiTheme="minorEastAsia"/>
              </w:rPr>
            </w:pPr>
          </w:p>
        </w:tc>
        <w:tc>
          <w:tcPr>
            <w:tcW w:w="1392" w:type="dxa"/>
            <w:tcBorders>
              <w:bottom w:val="single" w:sz="4" w:space="0" w:color="auto"/>
            </w:tcBorders>
          </w:tcPr>
          <w:p w14:paraId="5DCA8746" w14:textId="1A73BF1B" w:rsidR="00972FF4" w:rsidRPr="007A388E" w:rsidRDefault="00972FF4" w:rsidP="00972FF4">
            <w:pPr>
              <w:jc w:val="center"/>
              <w:rPr>
                <w:rFonts w:asciiTheme="minorEastAsia" w:hAnsiTheme="minorEastAsia"/>
              </w:rPr>
            </w:pPr>
            <w:r w:rsidRPr="007A388E">
              <w:rPr>
                <w:rFonts w:asciiTheme="minorEastAsia" w:hAnsiTheme="minorEastAsia" w:hint="eastAsia"/>
              </w:rPr>
              <w:t>30日</w:t>
            </w:r>
          </w:p>
        </w:tc>
        <w:tc>
          <w:tcPr>
            <w:tcW w:w="1392" w:type="dxa"/>
            <w:shd w:val="clear" w:color="auto" w:fill="A6A6A6" w:themeFill="background1" w:themeFillShade="A6"/>
          </w:tcPr>
          <w:p w14:paraId="3DB472C1" w14:textId="1DBA6708" w:rsidR="00972FF4" w:rsidRPr="007A388E" w:rsidRDefault="00972FF4" w:rsidP="00972FF4">
            <w:pPr>
              <w:jc w:val="center"/>
              <w:rPr>
                <w:rFonts w:asciiTheme="minorEastAsia" w:hAnsiTheme="minorEastAsia"/>
              </w:rPr>
            </w:pPr>
          </w:p>
        </w:tc>
      </w:tr>
      <w:tr w:rsidR="00972FF4" w:rsidRPr="007A388E" w14:paraId="5AB9D90E" w14:textId="77777777" w:rsidTr="00972FF4">
        <w:tc>
          <w:tcPr>
            <w:tcW w:w="704" w:type="dxa"/>
            <w:vMerge/>
            <w:shd w:val="clear" w:color="auto" w:fill="D9D9D9" w:themeFill="background1" w:themeFillShade="D9"/>
          </w:tcPr>
          <w:p w14:paraId="7ECEE515" w14:textId="77777777" w:rsidR="00972FF4" w:rsidRPr="007A388E" w:rsidRDefault="00972FF4" w:rsidP="00972FF4">
            <w:pPr>
              <w:jc w:val="center"/>
              <w:rPr>
                <w:rFonts w:asciiTheme="minorEastAsia" w:hAnsiTheme="minorEastAsia"/>
              </w:rPr>
            </w:pPr>
          </w:p>
        </w:tc>
        <w:tc>
          <w:tcPr>
            <w:tcW w:w="1985" w:type="dxa"/>
            <w:vMerge/>
          </w:tcPr>
          <w:p w14:paraId="623759D4" w14:textId="77777777" w:rsidR="00972FF4" w:rsidRPr="007A388E" w:rsidRDefault="00972FF4" w:rsidP="00972FF4">
            <w:pPr>
              <w:jc w:val="center"/>
              <w:rPr>
                <w:rFonts w:asciiTheme="minorEastAsia" w:hAnsiTheme="minorEastAsia"/>
              </w:rPr>
            </w:pPr>
          </w:p>
        </w:tc>
        <w:tc>
          <w:tcPr>
            <w:tcW w:w="1134" w:type="dxa"/>
            <w:vMerge/>
          </w:tcPr>
          <w:p w14:paraId="007DF5F5" w14:textId="77777777" w:rsidR="00972FF4" w:rsidRPr="007A388E" w:rsidRDefault="00972FF4" w:rsidP="00972FF4">
            <w:pPr>
              <w:jc w:val="center"/>
              <w:rPr>
                <w:rFonts w:asciiTheme="minorEastAsia" w:hAnsiTheme="minorEastAsia"/>
              </w:rPr>
            </w:pPr>
          </w:p>
        </w:tc>
        <w:tc>
          <w:tcPr>
            <w:tcW w:w="1842" w:type="dxa"/>
          </w:tcPr>
          <w:p w14:paraId="7B51669B" w14:textId="4BD1B6E4" w:rsidR="00972FF4" w:rsidRPr="007A388E" w:rsidRDefault="00972FF4" w:rsidP="00972FF4">
            <w:pPr>
              <w:jc w:val="center"/>
              <w:rPr>
                <w:rFonts w:asciiTheme="minorEastAsia" w:hAnsiTheme="minorEastAsia"/>
              </w:rPr>
            </w:pPr>
            <w:r w:rsidRPr="007A388E">
              <w:rPr>
                <w:rFonts w:asciiTheme="minorEastAsia" w:hAnsiTheme="minorEastAsia" w:hint="eastAsia"/>
              </w:rPr>
              <w:t>非重篤のおそれ</w:t>
            </w:r>
          </w:p>
        </w:tc>
        <w:tc>
          <w:tcPr>
            <w:tcW w:w="1293" w:type="dxa"/>
            <w:shd w:val="clear" w:color="auto" w:fill="A6A6A6" w:themeFill="background1" w:themeFillShade="A6"/>
          </w:tcPr>
          <w:p w14:paraId="7CDA47C2" w14:textId="29B62478" w:rsidR="00972FF4" w:rsidRPr="007A388E" w:rsidRDefault="00972FF4" w:rsidP="00972FF4">
            <w:pPr>
              <w:jc w:val="center"/>
              <w:rPr>
                <w:rFonts w:asciiTheme="minorEastAsia" w:hAnsiTheme="minorEastAsia"/>
              </w:rPr>
            </w:pPr>
          </w:p>
        </w:tc>
        <w:tc>
          <w:tcPr>
            <w:tcW w:w="1392" w:type="dxa"/>
            <w:shd w:val="clear" w:color="auto" w:fill="A6A6A6" w:themeFill="background1" w:themeFillShade="A6"/>
          </w:tcPr>
          <w:p w14:paraId="5CFFE82B" w14:textId="0E7DACD3" w:rsidR="00972FF4" w:rsidRPr="007A388E" w:rsidRDefault="00972FF4" w:rsidP="00972FF4">
            <w:pPr>
              <w:jc w:val="center"/>
              <w:rPr>
                <w:rFonts w:asciiTheme="minorEastAsia" w:hAnsiTheme="minorEastAsia"/>
              </w:rPr>
            </w:pPr>
          </w:p>
        </w:tc>
        <w:tc>
          <w:tcPr>
            <w:tcW w:w="1392" w:type="dxa"/>
            <w:shd w:val="clear" w:color="auto" w:fill="A6A6A6" w:themeFill="background1" w:themeFillShade="A6"/>
          </w:tcPr>
          <w:p w14:paraId="607A9BDA" w14:textId="130F5E6C" w:rsidR="00972FF4" w:rsidRPr="007A388E" w:rsidRDefault="00972FF4" w:rsidP="00972FF4">
            <w:pPr>
              <w:jc w:val="center"/>
              <w:rPr>
                <w:rFonts w:asciiTheme="minorEastAsia" w:hAnsiTheme="minorEastAsia"/>
              </w:rPr>
            </w:pPr>
          </w:p>
        </w:tc>
      </w:tr>
      <w:tr w:rsidR="00972FF4" w:rsidRPr="007A388E" w14:paraId="05EF6473" w14:textId="77777777" w:rsidTr="00972FF4">
        <w:tc>
          <w:tcPr>
            <w:tcW w:w="704" w:type="dxa"/>
            <w:vMerge w:val="restart"/>
            <w:shd w:val="clear" w:color="auto" w:fill="D9D9D9" w:themeFill="background1" w:themeFillShade="D9"/>
            <w:textDirection w:val="tbRlV"/>
          </w:tcPr>
          <w:p w14:paraId="66C4B8A6" w14:textId="444ECCB3" w:rsidR="00972FF4" w:rsidRPr="007A388E" w:rsidRDefault="00972FF4" w:rsidP="00972FF4">
            <w:pPr>
              <w:ind w:left="113" w:right="113"/>
              <w:jc w:val="center"/>
              <w:rPr>
                <w:rFonts w:asciiTheme="minorEastAsia" w:hAnsiTheme="minorEastAsia"/>
              </w:rPr>
            </w:pPr>
            <w:r w:rsidRPr="007A388E">
              <w:rPr>
                <w:rFonts w:asciiTheme="minorEastAsia" w:hAnsiTheme="minorEastAsia" w:hint="eastAsia"/>
              </w:rPr>
              <w:t>既承認</w:t>
            </w:r>
          </w:p>
        </w:tc>
        <w:tc>
          <w:tcPr>
            <w:tcW w:w="1985" w:type="dxa"/>
            <w:vMerge w:val="restart"/>
            <w:vAlign w:val="center"/>
          </w:tcPr>
          <w:p w14:paraId="23ECB463" w14:textId="7ED3C97F" w:rsidR="00972FF4" w:rsidRPr="007A388E" w:rsidRDefault="00972FF4" w:rsidP="00972FF4">
            <w:pPr>
              <w:jc w:val="center"/>
              <w:rPr>
                <w:rFonts w:asciiTheme="minorEastAsia" w:hAnsiTheme="minorEastAsia"/>
              </w:rPr>
            </w:pPr>
            <w:r w:rsidRPr="007A388E">
              <w:rPr>
                <w:rFonts w:asciiTheme="minorEastAsia" w:hAnsiTheme="minorEastAsia" w:hint="eastAsia"/>
              </w:rPr>
              <w:t>医薬品等</w:t>
            </w:r>
          </w:p>
        </w:tc>
        <w:tc>
          <w:tcPr>
            <w:tcW w:w="1134" w:type="dxa"/>
            <w:vMerge w:val="restart"/>
            <w:vAlign w:val="center"/>
          </w:tcPr>
          <w:p w14:paraId="4AD10C03" w14:textId="59CD8214" w:rsidR="00972FF4" w:rsidRPr="007A388E" w:rsidRDefault="00972FF4" w:rsidP="00972FF4">
            <w:pPr>
              <w:jc w:val="center"/>
              <w:rPr>
                <w:rFonts w:asciiTheme="minorEastAsia" w:hAnsiTheme="minorEastAsia"/>
              </w:rPr>
            </w:pPr>
            <w:r w:rsidRPr="007A388E">
              <w:rPr>
                <w:rFonts w:asciiTheme="minorEastAsia" w:hAnsiTheme="minorEastAsia" w:hint="eastAsia"/>
              </w:rPr>
              <w:t>未知</w:t>
            </w:r>
          </w:p>
        </w:tc>
        <w:tc>
          <w:tcPr>
            <w:tcW w:w="1842" w:type="dxa"/>
          </w:tcPr>
          <w:p w14:paraId="50C6A4F5" w14:textId="069CF062" w:rsidR="00972FF4" w:rsidRPr="007A388E" w:rsidRDefault="00972FF4" w:rsidP="00972FF4">
            <w:pPr>
              <w:jc w:val="center"/>
              <w:rPr>
                <w:rFonts w:asciiTheme="minorEastAsia" w:hAnsiTheme="minorEastAsia"/>
              </w:rPr>
            </w:pPr>
            <w:r w:rsidRPr="007A388E">
              <w:rPr>
                <w:rFonts w:asciiTheme="minorEastAsia" w:hAnsiTheme="minorEastAsia" w:hint="eastAsia"/>
              </w:rPr>
              <w:t>死亡</w:t>
            </w:r>
          </w:p>
        </w:tc>
        <w:tc>
          <w:tcPr>
            <w:tcW w:w="1293" w:type="dxa"/>
            <w:shd w:val="clear" w:color="auto" w:fill="A6A6A6" w:themeFill="background1" w:themeFillShade="A6"/>
          </w:tcPr>
          <w:p w14:paraId="6FB32AFC" w14:textId="77777777" w:rsidR="00972FF4" w:rsidRPr="007A388E" w:rsidRDefault="00972FF4" w:rsidP="00972FF4">
            <w:pPr>
              <w:jc w:val="center"/>
              <w:rPr>
                <w:rFonts w:asciiTheme="minorEastAsia" w:hAnsiTheme="minorEastAsia"/>
              </w:rPr>
            </w:pPr>
          </w:p>
        </w:tc>
        <w:tc>
          <w:tcPr>
            <w:tcW w:w="1392" w:type="dxa"/>
          </w:tcPr>
          <w:p w14:paraId="4784F989" w14:textId="161E75CB"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5365DD80" w14:textId="4A0720AF"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06ECA961" w14:textId="77777777" w:rsidTr="00972FF4">
        <w:tc>
          <w:tcPr>
            <w:tcW w:w="704" w:type="dxa"/>
            <w:vMerge/>
            <w:shd w:val="clear" w:color="auto" w:fill="D9D9D9" w:themeFill="background1" w:themeFillShade="D9"/>
          </w:tcPr>
          <w:p w14:paraId="71A05040" w14:textId="77777777" w:rsidR="00972FF4" w:rsidRPr="007A388E" w:rsidRDefault="00972FF4" w:rsidP="00972FF4">
            <w:pPr>
              <w:jc w:val="center"/>
              <w:rPr>
                <w:rFonts w:asciiTheme="minorEastAsia" w:hAnsiTheme="minorEastAsia"/>
              </w:rPr>
            </w:pPr>
          </w:p>
        </w:tc>
        <w:tc>
          <w:tcPr>
            <w:tcW w:w="1985" w:type="dxa"/>
            <w:vMerge/>
          </w:tcPr>
          <w:p w14:paraId="2E339505" w14:textId="77777777" w:rsidR="00972FF4" w:rsidRPr="007A388E" w:rsidRDefault="00972FF4" w:rsidP="00972FF4">
            <w:pPr>
              <w:jc w:val="center"/>
              <w:rPr>
                <w:rFonts w:asciiTheme="minorEastAsia" w:hAnsiTheme="minorEastAsia"/>
              </w:rPr>
            </w:pPr>
          </w:p>
        </w:tc>
        <w:tc>
          <w:tcPr>
            <w:tcW w:w="1134" w:type="dxa"/>
            <w:vMerge/>
            <w:vAlign w:val="center"/>
          </w:tcPr>
          <w:p w14:paraId="0BE8BEB4" w14:textId="77777777" w:rsidR="00972FF4" w:rsidRPr="007A388E" w:rsidRDefault="00972FF4" w:rsidP="00972FF4">
            <w:pPr>
              <w:jc w:val="center"/>
              <w:rPr>
                <w:rFonts w:asciiTheme="minorEastAsia" w:hAnsiTheme="minorEastAsia"/>
              </w:rPr>
            </w:pPr>
          </w:p>
        </w:tc>
        <w:tc>
          <w:tcPr>
            <w:tcW w:w="1842" w:type="dxa"/>
          </w:tcPr>
          <w:p w14:paraId="7AE8C9B7" w14:textId="4DBEA283" w:rsidR="00972FF4" w:rsidRPr="007A388E" w:rsidRDefault="00972FF4" w:rsidP="00972FF4">
            <w:pPr>
              <w:jc w:val="center"/>
              <w:rPr>
                <w:rFonts w:asciiTheme="minorEastAsia" w:hAnsiTheme="minorEastAsia"/>
              </w:rPr>
            </w:pPr>
            <w:r w:rsidRPr="007A388E">
              <w:rPr>
                <w:rFonts w:asciiTheme="minorEastAsia" w:hAnsiTheme="minorEastAsia" w:hint="eastAsia"/>
              </w:rPr>
              <w:t>重篤</w:t>
            </w:r>
          </w:p>
        </w:tc>
        <w:tc>
          <w:tcPr>
            <w:tcW w:w="1293" w:type="dxa"/>
            <w:shd w:val="clear" w:color="auto" w:fill="A6A6A6" w:themeFill="background1" w:themeFillShade="A6"/>
          </w:tcPr>
          <w:p w14:paraId="4F8F78E0" w14:textId="77777777" w:rsidR="00972FF4" w:rsidRPr="007A388E" w:rsidRDefault="00972FF4" w:rsidP="00972FF4">
            <w:pPr>
              <w:jc w:val="center"/>
              <w:rPr>
                <w:rFonts w:asciiTheme="minorEastAsia" w:hAnsiTheme="minorEastAsia"/>
              </w:rPr>
            </w:pPr>
          </w:p>
        </w:tc>
        <w:tc>
          <w:tcPr>
            <w:tcW w:w="1392" w:type="dxa"/>
          </w:tcPr>
          <w:p w14:paraId="4E1D0BE8" w14:textId="3FD6596F"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4B5E97A6" w14:textId="5FB4499D"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2CD17202" w14:textId="77777777" w:rsidTr="00972FF4">
        <w:tc>
          <w:tcPr>
            <w:tcW w:w="704" w:type="dxa"/>
            <w:vMerge/>
            <w:shd w:val="clear" w:color="auto" w:fill="D9D9D9" w:themeFill="background1" w:themeFillShade="D9"/>
          </w:tcPr>
          <w:p w14:paraId="6F1B7CE7" w14:textId="77777777" w:rsidR="00972FF4" w:rsidRPr="007A388E" w:rsidRDefault="00972FF4" w:rsidP="00972FF4">
            <w:pPr>
              <w:jc w:val="center"/>
              <w:rPr>
                <w:rFonts w:asciiTheme="minorEastAsia" w:hAnsiTheme="minorEastAsia"/>
              </w:rPr>
            </w:pPr>
          </w:p>
        </w:tc>
        <w:tc>
          <w:tcPr>
            <w:tcW w:w="1985" w:type="dxa"/>
            <w:vMerge/>
          </w:tcPr>
          <w:p w14:paraId="0C93A255" w14:textId="77777777" w:rsidR="00972FF4" w:rsidRPr="007A388E" w:rsidRDefault="00972FF4" w:rsidP="00972FF4">
            <w:pPr>
              <w:jc w:val="center"/>
              <w:rPr>
                <w:rFonts w:asciiTheme="minorEastAsia" w:hAnsiTheme="minorEastAsia"/>
              </w:rPr>
            </w:pPr>
          </w:p>
        </w:tc>
        <w:tc>
          <w:tcPr>
            <w:tcW w:w="1134" w:type="dxa"/>
            <w:vMerge/>
            <w:vAlign w:val="center"/>
          </w:tcPr>
          <w:p w14:paraId="16C74676" w14:textId="77777777" w:rsidR="00972FF4" w:rsidRPr="007A388E" w:rsidRDefault="00972FF4" w:rsidP="00972FF4">
            <w:pPr>
              <w:jc w:val="center"/>
              <w:rPr>
                <w:rFonts w:asciiTheme="minorEastAsia" w:hAnsiTheme="minorEastAsia"/>
              </w:rPr>
            </w:pPr>
          </w:p>
        </w:tc>
        <w:tc>
          <w:tcPr>
            <w:tcW w:w="1842" w:type="dxa"/>
          </w:tcPr>
          <w:p w14:paraId="75E6DD74" w14:textId="256D5D4C" w:rsidR="00972FF4" w:rsidRPr="007A388E" w:rsidRDefault="00972FF4" w:rsidP="00972FF4">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34CA9B02" w14:textId="77777777" w:rsidR="00972FF4" w:rsidRPr="007A388E" w:rsidRDefault="00972FF4" w:rsidP="00972FF4">
            <w:pPr>
              <w:jc w:val="center"/>
              <w:rPr>
                <w:rFonts w:asciiTheme="minorEastAsia" w:hAnsiTheme="minorEastAsia"/>
              </w:rPr>
            </w:pPr>
          </w:p>
        </w:tc>
        <w:tc>
          <w:tcPr>
            <w:tcW w:w="1392" w:type="dxa"/>
          </w:tcPr>
          <w:p w14:paraId="5BA97CE8" w14:textId="100303B6" w:rsidR="00972FF4" w:rsidRPr="007A388E" w:rsidRDefault="00972FF4" w:rsidP="00972FF4">
            <w:pPr>
              <w:jc w:val="center"/>
              <w:rPr>
                <w:rFonts w:asciiTheme="minorEastAsia" w:hAnsiTheme="minorEastAsia"/>
              </w:rPr>
            </w:pPr>
            <w:r w:rsidRPr="007A388E">
              <w:rPr>
                <w:rFonts w:asciiTheme="minorEastAsia" w:hAnsiTheme="minorEastAsia" w:hint="eastAsia"/>
              </w:rPr>
              <w:t>定期</w:t>
            </w:r>
          </w:p>
        </w:tc>
        <w:tc>
          <w:tcPr>
            <w:tcW w:w="1392" w:type="dxa"/>
          </w:tcPr>
          <w:p w14:paraId="1029C0AD" w14:textId="2278F96F"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75AA16A1" w14:textId="77777777" w:rsidTr="00972FF4">
        <w:tc>
          <w:tcPr>
            <w:tcW w:w="704" w:type="dxa"/>
            <w:vMerge/>
            <w:shd w:val="clear" w:color="auto" w:fill="D9D9D9" w:themeFill="background1" w:themeFillShade="D9"/>
          </w:tcPr>
          <w:p w14:paraId="11357087" w14:textId="77777777" w:rsidR="00972FF4" w:rsidRPr="007A388E" w:rsidRDefault="00972FF4" w:rsidP="00972FF4">
            <w:pPr>
              <w:jc w:val="center"/>
              <w:rPr>
                <w:rFonts w:asciiTheme="minorEastAsia" w:hAnsiTheme="minorEastAsia"/>
              </w:rPr>
            </w:pPr>
          </w:p>
        </w:tc>
        <w:tc>
          <w:tcPr>
            <w:tcW w:w="1985" w:type="dxa"/>
            <w:vMerge/>
          </w:tcPr>
          <w:p w14:paraId="4A2AA02B" w14:textId="77777777" w:rsidR="00972FF4" w:rsidRPr="007A388E" w:rsidRDefault="00972FF4" w:rsidP="00972FF4">
            <w:pPr>
              <w:jc w:val="center"/>
              <w:rPr>
                <w:rFonts w:asciiTheme="minorEastAsia" w:hAnsiTheme="minorEastAsia"/>
              </w:rPr>
            </w:pPr>
          </w:p>
        </w:tc>
        <w:tc>
          <w:tcPr>
            <w:tcW w:w="1134" w:type="dxa"/>
            <w:vMerge w:val="restart"/>
            <w:vAlign w:val="center"/>
          </w:tcPr>
          <w:p w14:paraId="604F6324" w14:textId="3C04284F" w:rsidR="00972FF4" w:rsidRPr="007A388E" w:rsidRDefault="00972FF4" w:rsidP="00972FF4">
            <w:pPr>
              <w:jc w:val="center"/>
              <w:rPr>
                <w:rFonts w:asciiTheme="minorEastAsia" w:hAnsiTheme="minorEastAsia"/>
              </w:rPr>
            </w:pPr>
            <w:r w:rsidRPr="007A388E">
              <w:rPr>
                <w:rFonts w:asciiTheme="minorEastAsia" w:hAnsiTheme="minorEastAsia" w:hint="eastAsia"/>
              </w:rPr>
              <w:t>既知</w:t>
            </w:r>
          </w:p>
        </w:tc>
        <w:tc>
          <w:tcPr>
            <w:tcW w:w="1842" w:type="dxa"/>
          </w:tcPr>
          <w:p w14:paraId="609B4DE4" w14:textId="6FA1010D" w:rsidR="00972FF4" w:rsidRPr="007A388E" w:rsidRDefault="00972FF4" w:rsidP="00972FF4">
            <w:pPr>
              <w:jc w:val="center"/>
              <w:rPr>
                <w:rFonts w:asciiTheme="minorEastAsia" w:hAnsiTheme="minorEastAsia"/>
              </w:rPr>
            </w:pPr>
            <w:r w:rsidRPr="007A388E">
              <w:rPr>
                <w:rFonts w:asciiTheme="minorEastAsia" w:hAnsiTheme="minorEastAsia" w:hint="eastAsia"/>
              </w:rPr>
              <w:t>死亡</w:t>
            </w:r>
          </w:p>
        </w:tc>
        <w:tc>
          <w:tcPr>
            <w:tcW w:w="1293" w:type="dxa"/>
            <w:shd w:val="clear" w:color="auto" w:fill="A6A6A6" w:themeFill="background1" w:themeFillShade="A6"/>
          </w:tcPr>
          <w:p w14:paraId="410820A9" w14:textId="77777777" w:rsidR="00972FF4" w:rsidRPr="007A388E" w:rsidRDefault="00972FF4" w:rsidP="00972FF4">
            <w:pPr>
              <w:jc w:val="center"/>
              <w:rPr>
                <w:rFonts w:asciiTheme="minorEastAsia" w:hAnsiTheme="minorEastAsia"/>
              </w:rPr>
            </w:pPr>
          </w:p>
        </w:tc>
        <w:tc>
          <w:tcPr>
            <w:tcW w:w="1392" w:type="dxa"/>
          </w:tcPr>
          <w:p w14:paraId="6FD9BE65" w14:textId="34E9081A"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0F6A2214" w14:textId="1605DDC2"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46426FB7" w14:textId="77777777" w:rsidTr="00972FF4">
        <w:tc>
          <w:tcPr>
            <w:tcW w:w="704" w:type="dxa"/>
            <w:vMerge/>
            <w:shd w:val="clear" w:color="auto" w:fill="D9D9D9" w:themeFill="background1" w:themeFillShade="D9"/>
          </w:tcPr>
          <w:p w14:paraId="17E9664A" w14:textId="77777777" w:rsidR="00972FF4" w:rsidRPr="007A388E" w:rsidRDefault="00972FF4" w:rsidP="00972FF4">
            <w:pPr>
              <w:jc w:val="center"/>
              <w:rPr>
                <w:rFonts w:asciiTheme="minorEastAsia" w:hAnsiTheme="minorEastAsia"/>
              </w:rPr>
            </w:pPr>
          </w:p>
        </w:tc>
        <w:tc>
          <w:tcPr>
            <w:tcW w:w="1985" w:type="dxa"/>
            <w:vMerge/>
          </w:tcPr>
          <w:p w14:paraId="7005EB17" w14:textId="77777777" w:rsidR="00972FF4" w:rsidRPr="007A388E" w:rsidRDefault="00972FF4" w:rsidP="00972FF4">
            <w:pPr>
              <w:jc w:val="center"/>
              <w:rPr>
                <w:rFonts w:asciiTheme="minorEastAsia" w:hAnsiTheme="minorEastAsia"/>
              </w:rPr>
            </w:pPr>
          </w:p>
        </w:tc>
        <w:tc>
          <w:tcPr>
            <w:tcW w:w="1134" w:type="dxa"/>
            <w:vMerge/>
          </w:tcPr>
          <w:p w14:paraId="2E18B2C3" w14:textId="77777777" w:rsidR="00972FF4" w:rsidRPr="007A388E" w:rsidRDefault="00972FF4" w:rsidP="00972FF4">
            <w:pPr>
              <w:jc w:val="center"/>
              <w:rPr>
                <w:rFonts w:asciiTheme="minorEastAsia" w:hAnsiTheme="minorEastAsia"/>
              </w:rPr>
            </w:pPr>
          </w:p>
        </w:tc>
        <w:tc>
          <w:tcPr>
            <w:tcW w:w="1842" w:type="dxa"/>
          </w:tcPr>
          <w:p w14:paraId="048EC1C7" w14:textId="0EB244C4" w:rsidR="00972FF4" w:rsidRPr="007A388E" w:rsidRDefault="00972FF4" w:rsidP="00972FF4">
            <w:pPr>
              <w:jc w:val="center"/>
              <w:rPr>
                <w:rFonts w:asciiTheme="minorEastAsia" w:hAnsiTheme="minorEastAsia"/>
              </w:rPr>
            </w:pPr>
            <w:r w:rsidRPr="007A388E">
              <w:rPr>
                <w:rFonts w:asciiTheme="minorEastAsia" w:hAnsiTheme="minorEastAsia" w:hint="eastAsia"/>
              </w:rPr>
              <w:t>重篤</w:t>
            </w:r>
          </w:p>
        </w:tc>
        <w:tc>
          <w:tcPr>
            <w:tcW w:w="1293" w:type="dxa"/>
            <w:shd w:val="clear" w:color="auto" w:fill="A6A6A6" w:themeFill="background1" w:themeFillShade="A6"/>
          </w:tcPr>
          <w:p w14:paraId="73ACA816" w14:textId="77777777" w:rsidR="00972FF4" w:rsidRPr="007A388E" w:rsidRDefault="00972FF4" w:rsidP="00972FF4">
            <w:pPr>
              <w:jc w:val="center"/>
              <w:rPr>
                <w:rFonts w:asciiTheme="minorEastAsia" w:hAnsiTheme="minorEastAsia"/>
              </w:rPr>
            </w:pPr>
          </w:p>
        </w:tc>
        <w:tc>
          <w:tcPr>
            <w:tcW w:w="1392" w:type="dxa"/>
          </w:tcPr>
          <w:p w14:paraId="41B9480E" w14:textId="4E36EE5A" w:rsidR="00972FF4" w:rsidRPr="007A388E" w:rsidRDefault="00972FF4" w:rsidP="00972FF4">
            <w:pPr>
              <w:jc w:val="center"/>
              <w:rPr>
                <w:rFonts w:asciiTheme="minorEastAsia" w:hAnsiTheme="minorEastAsia"/>
              </w:rPr>
            </w:pPr>
            <w:r w:rsidRPr="007A388E">
              <w:rPr>
                <w:rFonts w:asciiTheme="minorEastAsia" w:hAnsiTheme="minorEastAsia" w:hint="eastAsia"/>
              </w:rPr>
              <w:t>定期</w:t>
            </w:r>
          </w:p>
        </w:tc>
        <w:tc>
          <w:tcPr>
            <w:tcW w:w="1392" w:type="dxa"/>
          </w:tcPr>
          <w:p w14:paraId="7C0E28DC" w14:textId="7A192B6C"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1A8D4EA8" w14:textId="77777777" w:rsidTr="00972FF4">
        <w:tc>
          <w:tcPr>
            <w:tcW w:w="704" w:type="dxa"/>
            <w:vMerge/>
            <w:shd w:val="clear" w:color="auto" w:fill="D9D9D9" w:themeFill="background1" w:themeFillShade="D9"/>
          </w:tcPr>
          <w:p w14:paraId="0D5A5F0C" w14:textId="77777777" w:rsidR="00972FF4" w:rsidRPr="007A388E" w:rsidRDefault="00972FF4" w:rsidP="00972FF4">
            <w:pPr>
              <w:jc w:val="center"/>
              <w:rPr>
                <w:rFonts w:asciiTheme="minorEastAsia" w:hAnsiTheme="minorEastAsia"/>
              </w:rPr>
            </w:pPr>
          </w:p>
        </w:tc>
        <w:tc>
          <w:tcPr>
            <w:tcW w:w="1985" w:type="dxa"/>
            <w:vMerge/>
          </w:tcPr>
          <w:p w14:paraId="5EFD121E" w14:textId="77777777" w:rsidR="00972FF4" w:rsidRPr="007A388E" w:rsidRDefault="00972FF4" w:rsidP="00972FF4">
            <w:pPr>
              <w:jc w:val="center"/>
              <w:rPr>
                <w:rFonts w:asciiTheme="minorEastAsia" w:hAnsiTheme="minorEastAsia"/>
              </w:rPr>
            </w:pPr>
          </w:p>
        </w:tc>
        <w:tc>
          <w:tcPr>
            <w:tcW w:w="1134" w:type="dxa"/>
            <w:vMerge/>
          </w:tcPr>
          <w:p w14:paraId="2DAD0308" w14:textId="77777777" w:rsidR="00972FF4" w:rsidRPr="007A388E" w:rsidRDefault="00972FF4" w:rsidP="00972FF4">
            <w:pPr>
              <w:jc w:val="center"/>
              <w:rPr>
                <w:rFonts w:asciiTheme="minorEastAsia" w:hAnsiTheme="minorEastAsia"/>
              </w:rPr>
            </w:pPr>
          </w:p>
        </w:tc>
        <w:tc>
          <w:tcPr>
            <w:tcW w:w="1842" w:type="dxa"/>
          </w:tcPr>
          <w:p w14:paraId="615A2697" w14:textId="6804BC30" w:rsidR="00972FF4" w:rsidRPr="007A388E" w:rsidRDefault="00972FF4" w:rsidP="00972FF4">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5A876325" w14:textId="77777777" w:rsidR="00972FF4" w:rsidRPr="007A388E" w:rsidRDefault="00972FF4" w:rsidP="00972FF4">
            <w:pPr>
              <w:jc w:val="center"/>
              <w:rPr>
                <w:rFonts w:asciiTheme="minorEastAsia" w:hAnsiTheme="minorEastAsia"/>
              </w:rPr>
            </w:pPr>
          </w:p>
        </w:tc>
        <w:tc>
          <w:tcPr>
            <w:tcW w:w="1392" w:type="dxa"/>
          </w:tcPr>
          <w:p w14:paraId="16F358B0" w14:textId="1F7420C2" w:rsidR="00972FF4" w:rsidRPr="007A388E" w:rsidRDefault="00972FF4" w:rsidP="00972FF4">
            <w:pPr>
              <w:jc w:val="center"/>
              <w:rPr>
                <w:rFonts w:asciiTheme="minorEastAsia" w:hAnsiTheme="minorEastAsia"/>
              </w:rPr>
            </w:pPr>
            <w:r w:rsidRPr="007A388E">
              <w:rPr>
                <w:rFonts w:asciiTheme="minorEastAsia" w:hAnsiTheme="minorEastAsia" w:hint="eastAsia"/>
              </w:rPr>
              <w:t>定期</w:t>
            </w:r>
          </w:p>
        </w:tc>
        <w:tc>
          <w:tcPr>
            <w:tcW w:w="1392" w:type="dxa"/>
          </w:tcPr>
          <w:p w14:paraId="109E0E0A" w14:textId="32A3C72B"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01F91F01" w14:textId="77777777" w:rsidTr="00972FF4">
        <w:tc>
          <w:tcPr>
            <w:tcW w:w="704" w:type="dxa"/>
            <w:vMerge/>
            <w:shd w:val="clear" w:color="auto" w:fill="D9D9D9" w:themeFill="background1" w:themeFillShade="D9"/>
          </w:tcPr>
          <w:p w14:paraId="4A6B54CB" w14:textId="77777777" w:rsidR="00972FF4" w:rsidRPr="007A388E" w:rsidRDefault="00972FF4" w:rsidP="00972FF4">
            <w:pPr>
              <w:jc w:val="center"/>
              <w:rPr>
                <w:rFonts w:asciiTheme="minorEastAsia" w:hAnsiTheme="minorEastAsia"/>
              </w:rPr>
            </w:pPr>
          </w:p>
        </w:tc>
        <w:tc>
          <w:tcPr>
            <w:tcW w:w="1985" w:type="dxa"/>
            <w:vMerge w:val="restart"/>
            <w:vAlign w:val="center"/>
          </w:tcPr>
          <w:p w14:paraId="12A0CD09" w14:textId="5D83D847" w:rsidR="00972FF4" w:rsidRPr="007A388E" w:rsidRDefault="00972FF4" w:rsidP="00972FF4">
            <w:pPr>
              <w:jc w:val="center"/>
              <w:rPr>
                <w:rFonts w:asciiTheme="minorEastAsia" w:hAnsiTheme="minorEastAsia"/>
              </w:rPr>
            </w:pPr>
            <w:r w:rsidRPr="007A388E">
              <w:rPr>
                <w:rFonts w:asciiTheme="minorEastAsia" w:hAnsiTheme="minorEastAsia" w:hint="eastAsia"/>
              </w:rPr>
              <w:t>感染症</w:t>
            </w:r>
          </w:p>
        </w:tc>
        <w:tc>
          <w:tcPr>
            <w:tcW w:w="1134" w:type="dxa"/>
            <w:vMerge w:val="restart"/>
            <w:vAlign w:val="center"/>
          </w:tcPr>
          <w:p w14:paraId="3DE68B37" w14:textId="196B64A7" w:rsidR="00972FF4" w:rsidRPr="007A388E" w:rsidRDefault="00972FF4" w:rsidP="00972FF4">
            <w:pPr>
              <w:jc w:val="center"/>
              <w:rPr>
                <w:rFonts w:asciiTheme="minorEastAsia" w:hAnsiTheme="minorEastAsia"/>
              </w:rPr>
            </w:pPr>
            <w:r w:rsidRPr="007A388E">
              <w:rPr>
                <w:rFonts w:asciiTheme="minorEastAsia" w:hAnsiTheme="minorEastAsia" w:hint="eastAsia"/>
              </w:rPr>
              <w:t>未知</w:t>
            </w:r>
          </w:p>
        </w:tc>
        <w:tc>
          <w:tcPr>
            <w:tcW w:w="1842" w:type="dxa"/>
          </w:tcPr>
          <w:p w14:paraId="5077989E" w14:textId="026DC920" w:rsidR="00972FF4" w:rsidRPr="007A388E" w:rsidRDefault="00972FF4" w:rsidP="00972FF4">
            <w:pPr>
              <w:jc w:val="center"/>
              <w:rPr>
                <w:rFonts w:asciiTheme="minorEastAsia" w:hAnsiTheme="minorEastAsia"/>
              </w:rPr>
            </w:pPr>
            <w:r w:rsidRPr="007A388E">
              <w:rPr>
                <w:rFonts w:asciiTheme="minorEastAsia" w:hAnsiTheme="minorEastAsia" w:hint="eastAsia"/>
              </w:rPr>
              <w:t>死亡・重篤</w:t>
            </w:r>
          </w:p>
        </w:tc>
        <w:tc>
          <w:tcPr>
            <w:tcW w:w="1293" w:type="dxa"/>
            <w:shd w:val="clear" w:color="auto" w:fill="A6A6A6" w:themeFill="background1" w:themeFillShade="A6"/>
          </w:tcPr>
          <w:p w14:paraId="1726C4DC" w14:textId="77777777" w:rsidR="00972FF4" w:rsidRPr="007A388E" w:rsidRDefault="00972FF4" w:rsidP="00972FF4">
            <w:pPr>
              <w:jc w:val="center"/>
              <w:rPr>
                <w:rFonts w:asciiTheme="minorEastAsia" w:hAnsiTheme="minorEastAsia"/>
              </w:rPr>
            </w:pPr>
          </w:p>
        </w:tc>
        <w:tc>
          <w:tcPr>
            <w:tcW w:w="1392" w:type="dxa"/>
          </w:tcPr>
          <w:p w14:paraId="455AEF22" w14:textId="5E415883"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4C94C291" w14:textId="501C9D0E"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4827D012" w14:textId="77777777" w:rsidTr="00972FF4">
        <w:tc>
          <w:tcPr>
            <w:tcW w:w="704" w:type="dxa"/>
            <w:vMerge/>
            <w:shd w:val="clear" w:color="auto" w:fill="D9D9D9" w:themeFill="background1" w:themeFillShade="D9"/>
          </w:tcPr>
          <w:p w14:paraId="6101AF67" w14:textId="77777777" w:rsidR="00972FF4" w:rsidRPr="007A388E" w:rsidRDefault="00972FF4" w:rsidP="00972FF4">
            <w:pPr>
              <w:jc w:val="center"/>
              <w:rPr>
                <w:rFonts w:asciiTheme="minorEastAsia" w:hAnsiTheme="minorEastAsia"/>
              </w:rPr>
            </w:pPr>
          </w:p>
        </w:tc>
        <w:tc>
          <w:tcPr>
            <w:tcW w:w="1985" w:type="dxa"/>
            <w:vMerge/>
          </w:tcPr>
          <w:p w14:paraId="18B2EE64" w14:textId="77777777" w:rsidR="00972FF4" w:rsidRPr="007A388E" w:rsidRDefault="00972FF4" w:rsidP="00972FF4">
            <w:pPr>
              <w:jc w:val="center"/>
              <w:rPr>
                <w:rFonts w:asciiTheme="minorEastAsia" w:hAnsiTheme="minorEastAsia"/>
              </w:rPr>
            </w:pPr>
          </w:p>
        </w:tc>
        <w:tc>
          <w:tcPr>
            <w:tcW w:w="1134" w:type="dxa"/>
            <w:vMerge/>
            <w:vAlign w:val="center"/>
          </w:tcPr>
          <w:p w14:paraId="2370425B" w14:textId="77777777" w:rsidR="00972FF4" w:rsidRPr="007A388E" w:rsidRDefault="00972FF4" w:rsidP="00972FF4">
            <w:pPr>
              <w:jc w:val="center"/>
              <w:rPr>
                <w:rFonts w:asciiTheme="minorEastAsia" w:hAnsiTheme="minorEastAsia"/>
              </w:rPr>
            </w:pPr>
          </w:p>
        </w:tc>
        <w:tc>
          <w:tcPr>
            <w:tcW w:w="1842" w:type="dxa"/>
          </w:tcPr>
          <w:p w14:paraId="24AE503D" w14:textId="42417A1B" w:rsidR="00972FF4" w:rsidRPr="007A388E" w:rsidRDefault="00972FF4" w:rsidP="00972FF4">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4E48E9F5" w14:textId="77777777" w:rsidR="00972FF4" w:rsidRPr="007A388E" w:rsidRDefault="00972FF4" w:rsidP="00972FF4">
            <w:pPr>
              <w:jc w:val="center"/>
              <w:rPr>
                <w:rFonts w:asciiTheme="minorEastAsia" w:hAnsiTheme="minorEastAsia"/>
              </w:rPr>
            </w:pPr>
          </w:p>
        </w:tc>
        <w:tc>
          <w:tcPr>
            <w:tcW w:w="1392" w:type="dxa"/>
          </w:tcPr>
          <w:p w14:paraId="5E4445E0" w14:textId="1E52609B"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7C399576" w14:textId="74C1F328"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266B4C77" w14:textId="77777777" w:rsidTr="00972FF4">
        <w:tc>
          <w:tcPr>
            <w:tcW w:w="704" w:type="dxa"/>
            <w:vMerge/>
            <w:shd w:val="clear" w:color="auto" w:fill="D9D9D9" w:themeFill="background1" w:themeFillShade="D9"/>
          </w:tcPr>
          <w:p w14:paraId="65909B09" w14:textId="77777777" w:rsidR="00972FF4" w:rsidRPr="007A388E" w:rsidRDefault="00972FF4" w:rsidP="00972FF4">
            <w:pPr>
              <w:jc w:val="center"/>
              <w:rPr>
                <w:rFonts w:asciiTheme="minorEastAsia" w:hAnsiTheme="minorEastAsia"/>
              </w:rPr>
            </w:pPr>
          </w:p>
        </w:tc>
        <w:tc>
          <w:tcPr>
            <w:tcW w:w="1985" w:type="dxa"/>
            <w:vMerge/>
          </w:tcPr>
          <w:p w14:paraId="779891FE" w14:textId="77777777" w:rsidR="00972FF4" w:rsidRPr="007A388E" w:rsidRDefault="00972FF4" w:rsidP="00972FF4">
            <w:pPr>
              <w:jc w:val="center"/>
              <w:rPr>
                <w:rFonts w:asciiTheme="minorEastAsia" w:hAnsiTheme="minorEastAsia"/>
              </w:rPr>
            </w:pPr>
          </w:p>
        </w:tc>
        <w:tc>
          <w:tcPr>
            <w:tcW w:w="1134" w:type="dxa"/>
            <w:vMerge w:val="restart"/>
            <w:vAlign w:val="center"/>
          </w:tcPr>
          <w:p w14:paraId="3325A26E" w14:textId="0FABB0B8" w:rsidR="00972FF4" w:rsidRPr="007A388E" w:rsidRDefault="00972FF4" w:rsidP="00972FF4">
            <w:pPr>
              <w:jc w:val="center"/>
              <w:rPr>
                <w:rFonts w:asciiTheme="minorEastAsia" w:hAnsiTheme="minorEastAsia"/>
              </w:rPr>
            </w:pPr>
            <w:r w:rsidRPr="007A388E">
              <w:rPr>
                <w:rFonts w:asciiTheme="minorEastAsia" w:hAnsiTheme="minorEastAsia" w:hint="eastAsia"/>
              </w:rPr>
              <w:t>既知</w:t>
            </w:r>
          </w:p>
        </w:tc>
        <w:tc>
          <w:tcPr>
            <w:tcW w:w="1842" w:type="dxa"/>
          </w:tcPr>
          <w:p w14:paraId="45D511D4" w14:textId="17491B56" w:rsidR="00972FF4" w:rsidRPr="007A388E" w:rsidRDefault="00972FF4" w:rsidP="00972FF4">
            <w:pPr>
              <w:jc w:val="center"/>
              <w:rPr>
                <w:rFonts w:asciiTheme="minorEastAsia" w:hAnsiTheme="minorEastAsia"/>
              </w:rPr>
            </w:pPr>
            <w:r w:rsidRPr="007A388E">
              <w:rPr>
                <w:rFonts w:asciiTheme="minorEastAsia" w:hAnsiTheme="minorEastAsia" w:hint="eastAsia"/>
              </w:rPr>
              <w:t>死亡・重篤</w:t>
            </w:r>
          </w:p>
        </w:tc>
        <w:tc>
          <w:tcPr>
            <w:tcW w:w="1293" w:type="dxa"/>
            <w:shd w:val="clear" w:color="auto" w:fill="A6A6A6" w:themeFill="background1" w:themeFillShade="A6"/>
          </w:tcPr>
          <w:p w14:paraId="1A19D0E1" w14:textId="77777777" w:rsidR="00972FF4" w:rsidRPr="007A388E" w:rsidRDefault="00972FF4" w:rsidP="00972FF4">
            <w:pPr>
              <w:jc w:val="center"/>
              <w:rPr>
                <w:rFonts w:asciiTheme="minorEastAsia" w:hAnsiTheme="minorEastAsia"/>
              </w:rPr>
            </w:pPr>
          </w:p>
        </w:tc>
        <w:tc>
          <w:tcPr>
            <w:tcW w:w="1392" w:type="dxa"/>
          </w:tcPr>
          <w:p w14:paraId="6B6EF990" w14:textId="75897153" w:rsidR="00972FF4" w:rsidRPr="007A388E" w:rsidRDefault="00972FF4" w:rsidP="00972FF4">
            <w:pPr>
              <w:jc w:val="center"/>
              <w:rPr>
                <w:rFonts w:asciiTheme="minorEastAsia" w:hAnsiTheme="minorEastAsia"/>
              </w:rPr>
            </w:pPr>
            <w:r w:rsidRPr="007A388E">
              <w:rPr>
                <w:rFonts w:asciiTheme="minorEastAsia" w:hAnsiTheme="minorEastAsia" w:hint="eastAsia"/>
              </w:rPr>
              <w:t>15日</w:t>
            </w:r>
          </w:p>
        </w:tc>
        <w:tc>
          <w:tcPr>
            <w:tcW w:w="1392" w:type="dxa"/>
          </w:tcPr>
          <w:p w14:paraId="1B690180" w14:textId="4F9A33E6"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29F39BAA" w14:textId="77777777" w:rsidTr="00972FF4">
        <w:tc>
          <w:tcPr>
            <w:tcW w:w="704" w:type="dxa"/>
            <w:vMerge/>
            <w:shd w:val="clear" w:color="auto" w:fill="D9D9D9" w:themeFill="background1" w:themeFillShade="D9"/>
          </w:tcPr>
          <w:p w14:paraId="51FBFE07" w14:textId="77777777" w:rsidR="00972FF4" w:rsidRPr="007A388E" w:rsidRDefault="00972FF4" w:rsidP="00972FF4">
            <w:pPr>
              <w:jc w:val="center"/>
              <w:rPr>
                <w:rFonts w:asciiTheme="minorEastAsia" w:hAnsiTheme="minorEastAsia"/>
              </w:rPr>
            </w:pPr>
          </w:p>
        </w:tc>
        <w:tc>
          <w:tcPr>
            <w:tcW w:w="1985" w:type="dxa"/>
            <w:vMerge/>
          </w:tcPr>
          <w:p w14:paraId="4B4D3320" w14:textId="77777777" w:rsidR="00972FF4" w:rsidRPr="007A388E" w:rsidRDefault="00972FF4" w:rsidP="00972FF4">
            <w:pPr>
              <w:jc w:val="center"/>
              <w:rPr>
                <w:rFonts w:asciiTheme="minorEastAsia" w:hAnsiTheme="minorEastAsia"/>
              </w:rPr>
            </w:pPr>
          </w:p>
        </w:tc>
        <w:tc>
          <w:tcPr>
            <w:tcW w:w="1134" w:type="dxa"/>
            <w:vMerge/>
          </w:tcPr>
          <w:p w14:paraId="6BAF31A2" w14:textId="77777777" w:rsidR="00972FF4" w:rsidRPr="007A388E" w:rsidRDefault="00972FF4" w:rsidP="00972FF4">
            <w:pPr>
              <w:jc w:val="center"/>
              <w:rPr>
                <w:rFonts w:asciiTheme="minorEastAsia" w:hAnsiTheme="minorEastAsia"/>
              </w:rPr>
            </w:pPr>
          </w:p>
        </w:tc>
        <w:tc>
          <w:tcPr>
            <w:tcW w:w="1842" w:type="dxa"/>
          </w:tcPr>
          <w:p w14:paraId="3B0FF9FB" w14:textId="623178EF" w:rsidR="00972FF4" w:rsidRPr="007A388E" w:rsidRDefault="00972FF4" w:rsidP="00972FF4">
            <w:pPr>
              <w:jc w:val="center"/>
              <w:rPr>
                <w:rFonts w:asciiTheme="minorEastAsia" w:hAnsiTheme="minorEastAsia"/>
              </w:rPr>
            </w:pPr>
            <w:r w:rsidRPr="007A388E">
              <w:rPr>
                <w:rFonts w:asciiTheme="minorEastAsia" w:hAnsiTheme="minorEastAsia" w:hint="eastAsia"/>
              </w:rPr>
              <w:t>非重篤</w:t>
            </w:r>
          </w:p>
        </w:tc>
        <w:tc>
          <w:tcPr>
            <w:tcW w:w="1293" w:type="dxa"/>
            <w:shd w:val="clear" w:color="auto" w:fill="A6A6A6" w:themeFill="background1" w:themeFillShade="A6"/>
          </w:tcPr>
          <w:p w14:paraId="6EF5DBD6" w14:textId="77777777" w:rsidR="00972FF4" w:rsidRPr="007A388E" w:rsidRDefault="00972FF4" w:rsidP="00972FF4">
            <w:pPr>
              <w:jc w:val="center"/>
              <w:rPr>
                <w:rFonts w:asciiTheme="minorEastAsia" w:hAnsiTheme="minorEastAsia"/>
              </w:rPr>
            </w:pPr>
          </w:p>
        </w:tc>
        <w:tc>
          <w:tcPr>
            <w:tcW w:w="1392" w:type="dxa"/>
          </w:tcPr>
          <w:p w14:paraId="68FF8FC9" w14:textId="00865524" w:rsidR="00972FF4" w:rsidRPr="007A388E" w:rsidRDefault="00972FF4" w:rsidP="00972FF4">
            <w:pPr>
              <w:jc w:val="center"/>
              <w:rPr>
                <w:rFonts w:asciiTheme="minorEastAsia" w:hAnsiTheme="minorEastAsia"/>
              </w:rPr>
            </w:pPr>
            <w:r w:rsidRPr="007A388E">
              <w:rPr>
                <w:rFonts w:asciiTheme="minorEastAsia" w:hAnsiTheme="minorEastAsia" w:hint="eastAsia"/>
              </w:rPr>
              <w:t>定期</w:t>
            </w:r>
          </w:p>
        </w:tc>
        <w:tc>
          <w:tcPr>
            <w:tcW w:w="1392" w:type="dxa"/>
            <w:tcBorders>
              <w:bottom w:val="single" w:sz="4" w:space="0" w:color="auto"/>
            </w:tcBorders>
          </w:tcPr>
          <w:p w14:paraId="2F3BF35A" w14:textId="69C5EDD2" w:rsidR="00972FF4" w:rsidRPr="007A388E" w:rsidRDefault="00972FF4" w:rsidP="00972FF4">
            <w:pPr>
              <w:jc w:val="center"/>
              <w:rPr>
                <w:rFonts w:asciiTheme="minorEastAsia" w:hAnsiTheme="minorEastAsia"/>
              </w:rPr>
            </w:pPr>
            <w:r w:rsidRPr="007A388E">
              <w:rPr>
                <w:rFonts w:asciiTheme="minorEastAsia" w:hAnsiTheme="minorEastAsia" w:hint="eastAsia"/>
              </w:rPr>
              <w:t>〇</w:t>
            </w:r>
          </w:p>
        </w:tc>
      </w:tr>
      <w:tr w:rsidR="00972FF4" w:rsidRPr="007A388E" w14:paraId="10FA84B2" w14:textId="77777777" w:rsidTr="00972FF4">
        <w:tc>
          <w:tcPr>
            <w:tcW w:w="704" w:type="dxa"/>
            <w:vMerge/>
            <w:shd w:val="clear" w:color="auto" w:fill="D9D9D9" w:themeFill="background1" w:themeFillShade="D9"/>
          </w:tcPr>
          <w:p w14:paraId="7B2E661E" w14:textId="77777777" w:rsidR="00972FF4" w:rsidRPr="007A388E" w:rsidRDefault="00972FF4" w:rsidP="00972FF4">
            <w:pPr>
              <w:jc w:val="center"/>
              <w:rPr>
                <w:rFonts w:asciiTheme="minorEastAsia" w:hAnsiTheme="minorEastAsia"/>
              </w:rPr>
            </w:pPr>
          </w:p>
        </w:tc>
        <w:tc>
          <w:tcPr>
            <w:tcW w:w="1985" w:type="dxa"/>
            <w:vMerge w:val="restart"/>
          </w:tcPr>
          <w:p w14:paraId="25214485" w14:textId="77777777" w:rsidR="00972FF4" w:rsidRPr="007A388E" w:rsidRDefault="00972FF4" w:rsidP="00972FF4">
            <w:pPr>
              <w:jc w:val="center"/>
              <w:rPr>
                <w:rFonts w:asciiTheme="minorEastAsia" w:hAnsiTheme="minorEastAsia"/>
              </w:rPr>
            </w:pPr>
            <w:r w:rsidRPr="007A388E">
              <w:rPr>
                <w:rFonts w:asciiTheme="minorEastAsia" w:hAnsiTheme="minorEastAsia" w:hint="eastAsia"/>
              </w:rPr>
              <w:t>不具合</w:t>
            </w:r>
          </w:p>
          <w:p w14:paraId="084E6D79" w14:textId="77777777" w:rsidR="00972FF4" w:rsidRPr="007A388E" w:rsidRDefault="00972FF4" w:rsidP="00972FF4">
            <w:pPr>
              <w:jc w:val="center"/>
              <w:rPr>
                <w:rFonts w:asciiTheme="minorEastAsia" w:hAnsiTheme="minorEastAsia"/>
              </w:rPr>
            </w:pPr>
            <w:r w:rsidRPr="007A388E">
              <w:rPr>
                <w:rFonts w:asciiTheme="minorEastAsia" w:hAnsiTheme="minorEastAsia" w:hint="eastAsia"/>
              </w:rPr>
              <w:t>（医療機器、</w:t>
            </w:r>
          </w:p>
          <w:p w14:paraId="3E107832" w14:textId="43CA758D" w:rsidR="00972FF4" w:rsidRPr="007A388E" w:rsidRDefault="00972FF4" w:rsidP="00972FF4">
            <w:pPr>
              <w:jc w:val="center"/>
              <w:rPr>
                <w:rFonts w:asciiTheme="minorEastAsia" w:hAnsiTheme="minorEastAsia"/>
              </w:rPr>
            </w:pPr>
            <w:r w:rsidRPr="007A388E">
              <w:rPr>
                <w:rFonts w:asciiTheme="minorEastAsia" w:hAnsiTheme="minorEastAsia" w:hint="eastAsia"/>
              </w:rPr>
              <w:t>再生医療等製品）</w:t>
            </w:r>
          </w:p>
        </w:tc>
        <w:tc>
          <w:tcPr>
            <w:tcW w:w="2976" w:type="dxa"/>
            <w:gridSpan w:val="2"/>
          </w:tcPr>
          <w:p w14:paraId="62A820CB" w14:textId="2CB35D7A" w:rsidR="00972FF4" w:rsidRPr="007A388E" w:rsidRDefault="00972FF4" w:rsidP="00972FF4">
            <w:pPr>
              <w:jc w:val="center"/>
              <w:rPr>
                <w:rFonts w:asciiTheme="minorEastAsia" w:hAnsiTheme="minorEastAsia"/>
              </w:rPr>
            </w:pPr>
            <w:r w:rsidRPr="007A388E">
              <w:rPr>
                <w:rFonts w:asciiTheme="minorEastAsia" w:hAnsiTheme="minorEastAsia" w:hint="eastAsia"/>
              </w:rPr>
              <w:t>重篤（死亡）のおそれ</w:t>
            </w:r>
          </w:p>
        </w:tc>
        <w:tc>
          <w:tcPr>
            <w:tcW w:w="1293" w:type="dxa"/>
            <w:shd w:val="clear" w:color="auto" w:fill="A6A6A6" w:themeFill="background1" w:themeFillShade="A6"/>
          </w:tcPr>
          <w:p w14:paraId="66FEE489" w14:textId="77777777" w:rsidR="00972FF4" w:rsidRPr="007A388E" w:rsidRDefault="00972FF4" w:rsidP="00972FF4">
            <w:pPr>
              <w:jc w:val="center"/>
              <w:rPr>
                <w:rFonts w:asciiTheme="minorEastAsia" w:hAnsiTheme="minorEastAsia"/>
              </w:rPr>
            </w:pPr>
          </w:p>
        </w:tc>
        <w:tc>
          <w:tcPr>
            <w:tcW w:w="1392" w:type="dxa"/>
            <w:tcBorders>
              <w:bottom w:val="single" w:sz="4" w:space="0" w:color="auto"/>
            </w:tcBorders>
          </w:tcPr>
          <w:p w14:paraId="5B923EF9" w14:textId="1520B8CE" w:rsidR="00972FF4" w:rsidRPr="007A388E" w:rsidRDefault="00972FF4" w:rsidP="00972FF4">
            <w:pPr>
              <w:jc w:val="center"/>
              <w:rPr>
                <w:rFonts w:asciiTheme="minorEastAsia" w:hAnsiTheme="minorEastAsia"/>
              </w:rPr>
            </w:pPr>
            <w:r w:rsidRPr="007A388E">
              <w:rPr>
                <w:rFonts w:asciiTheme="minorEastAsia" w:hAnsiTheme="minorEastAsia" w:hint="eastAsia"/>
              </w:rPr>
              <w:t>30日</w:t>
            </w:r>
          </w:p>
        </w:tc>
        <w:tc>
          <w:tcPr>
            <w:tcW w:w="1392" w:type="dxa"/>
            <w:shd w:val="clear" w:color="auto" w:fill="A6A6A6" w:themeFill="background1" w:themeFillShade="A6"/>
          </w:tcPr>
          <w:p w14:paraId="1486C32E" w14:textId="77777777" w:rsidR="00972FF4" w:rsidRPr="007A388E" w:rsidRDefault="00972FF4" w:rsidP="00972FF4">
            <w:pPr>
              <w:jc w:val="center"/>
              <w:rPr>
                <w:rFonts w:asciiTheme="minorEastAsia" w:hAnsiTheme="minorEastAsia"/>
              </w:rPr>
            </w:pPr>
          </w:p>
        </w:tc>
      </w:tr>
      <w:tr w:rsidR="00972FF4" w:rsidRPr="007A388E" w14:paraId="32E9F7EA" w14:textId="77777777" w:rsidTr="00972FF4">
        <w:tc>
          <w:tcPr>
            <w:tcW w:w="704" w:type="dxa"/>
            <w:vMerge/>
            <w:shd w:val="clear" w:color="auto" w:fill="D9D9D9" w:themeFill="background1" w:themeFillShade="D9"/>
          </w:tcPr>
          <w:p w14:paraId="56CADF60" w14:textId="77777777" w:rsidR="00972FF4" w:rsidRPr="007A388E" w:rsidRDefault="00972FF4" w:rsidP="00972FF4">
            <w:pPr>
              <w:jc w:val="center"/>
              <w:rPr>
                <w:rFonts w:asciiTheme="minorEastAsia" w:hAnsiTheme="minorEastAsia"/>
              </w:rPr>
            </w:pPr>
          </w:p>
        </w:tc>
        <w:tc>
          <w:tcPr>
            <w:tcW w:w="1985" w:type="dxa"/>
            <w:vMerge/>
          </w:tcPr>
          <w:p w14:paraId="3FE84303" w14:textId="77777777" w:rsidR="00972FF4" w:rsidRPr="007A388E" w:rsidRDefault="00972FF4" w:rsidP="00972FF4">
            <w:pPr>
              <w:jc w:val="center"/>
              <w:rPr>
                <w:rFonts w:asciiTheme="minorEastAsia" w:hAnsiTheme="minorEastAsia"/>
              </w:rPr>
            </w:pPr>
          </w:p>
        </w:tc>
        <w:tc>
          <w:tcPr>
            <w:tcW w:w="1134" w:type="dxa"/>
          </w:tcPr>
          <w:p w14:paraId="4C5F9B76" w14:textId="24232AC6" w:rsidR="00972FF4" w:rsidRPr="007A388E" w:rsidRDefault="00972FF4" w:rsidP="00972FF4">
            <w:pPr>
              <w:jc w:val="center"/>
              <w:rPr>
                <w:rFonts w:asciiTheme="minorEastAsia" w:hAnsiTheme="minorEastAsia"/>
              </w:rPr>
            </w:pPr>
            <w:r w:rsidRPr="007A388E">
              <w:rPr>
                <w:rFonts w:asciiTheme="minorEastAsia" w:hAnsiTheme="minorEastAsia" w:hint="eastAsia"/>
              </w:rPr>
              <w:t>未知</w:t>
            </w:r>
          </w:p>
        </w:tc>
        <w:tc>
          <w:tcPr>
            <w:tcW w:w="1842" w:type="dxa"/>
          </w:tcPr>
          <w:p w14:paraId="0ADBE1C0" w14:textId="32464D6E" w:rsidR="00972FF4" w:rsidRPr="007A388E" w:rsidRDefault="00972FF4" w:rsidP="00972FF4">
            <w:pPr>
              <w:jc w:val="center"/>
              <w:rPr>
                <w:rFonts w:asciiTheme="minorEastAsia" w:hAnsiTheme="minorEastAsia"/>
              </w:rPr>
            </w:pPr>
            <w:r w:rsidRPr="007A388E">
              <w:rPr>
                <w:rFonts w:asciiTheme="minorEastAsia" w:hAnsiTheme="minorEastAsia" w:hint="eastAsia"/>
              </w:rPr>
              <w:t>非重篤のおそれ</w:t>
            </w:r>
          </w:p>
        </w:tc>
        <w:tc>
          <w:tcPr>
            <w:tcW w:w="1293" w:type="dxa"/>
            <w:shd w:val="clear" w:color="auto" w:fill="A6A6A6" w:themeFill="background1" w:themeFillShade="A6"/>
          </w:tcPr>
          <w:p w14:paraId="30703B19" w14:textId="77777777" w:rsidR="00972FF4" w:rsidRPr="007A388E" w:rsidRDefault="00972FF4" w:rsidP="00972FF4">
            <w:pPr>
              <w:jc w:val="center"/>
              <w:rPr>
                <w:rFonts w:asciiTheme="minorEastAsia" w:hAnsiTheme="minorEastAsia"/>
              </w:rPr>
            </w:pPr>
          </w:p>
        </w:tc>
        <w:tc>
          <w:tcPr>
            <w:tcW w:w="1392" w:type="dxa"/>
            <w:shd w:val="clear" w:color="auto" w:fill="A6A6A6" w:themeFill="background1" w:themeFillShade="A6"/>
          </w:tcPr>
          <w:p w14:paraId="5C97F856" w14:textId="77777777" w:rsidR="00972FF4" w:rsidRPr="007A388E" w:rsidRDefault="00972FF4" w:rsidP="00972FF4">
            <w:pPr>
              <w:jc w:val="center"/>
              <w:rPr>
                <w:rFonts w:asciiTheme="minorEastAsia" w:hAnsiTheme="minorEastAsia"/>
              </w:rPr>
            </w:pPr>
          </w:p>
        </w:tc>
        <w:tc>
          <w:tcPr>
            <w:tcW w:w="1392" w:type="dxa"/>
            <w:shd w:val="clear" w:color="auto" w:fill="A6A6A6" w:themeFill="background1" w:themeFillShade="A6"/>
          </w:tcPr>
          <w:p w14:paraId="4D1ED54E" w14:textId="77777777" w:rsidR="00972FF4" w:rsidRPr="007A388E" w:rsidRDefault="00972FF4" w:rsidP="00972FF4">
            <w:pPr>
              <w:jc w:val="center"/>
              <w:rPr>
                <w:rFonts w:asciiTheme="minorEastAsia" w:hAnsiTheme="minorEastAsia"/>
              </w:rPr>
            </w:pPr>
          </w:p>
        </w:tc>
      </w:tr>
      <w:tr w:rsidR="00972FF4" w14:paraId="47F8F3F0" w14:textId="77777777" w:rsidTr="00972FF4">
        <w:tc>
          <w:tcPr>
            <w:tcW w:w="704" w:type="dxa"/>
            <w:vMerge/>
            <w:shd w:val="clear" w:color="auto" w:fill="D9D9D9" w:themeFill="background1" w:themeFillShade="D9"/>
          </w:tcPr>
          <w:p w14:paraId="03C47357" w14:textId="77777777" w:rsidR="00972FF4" w:rsidRPr="007A388E" w:rsidRDefault="00972FF4" w:rsidP="00972FF4">
            <w:pPr>
              <w:jc w:val="center"/>
              <w:rPr>
                <w:rFonts w:asciiTheme="minorEastAsia" w:hAnsiTheme="minorEastAsia"/>
              </w:rPr>
            </w:pPr>
          </w:p>
        </w:tc>
        <w:tc>
          <w:tcPr>
            <w:tcW w:w="1985" w:type="dxa"/>
            <w:vMerge/>
          </w:tcPr>
          <w:p w14:paraId="228973E6" w14:textId="77777777" w:rsidR="00972FF4" w:rsidRPr="007A388E" w:rsidRDefault="00972FF4" w:rsidP="00972FF4">
            <w:pPr>
              <w:jc w:val="center"/>
              <w:rPr>
                <w:rFonts w:asciiTheme="minorEastAsia" w:hAnsiTheme="minorEastAsia"/>
              </w:rPr>
            </w:pPr>
          </w:p>
        </w:tc>
        <w:tc>
          <w:tcPr>
            <w:tcW w:w="1134" w:type="dxa"/>
          </w:tcPr>
          <w:p w14:paraId="0E30073D" w14:textId="448D6802" w:rsidR="00972FF4" w:rsidRPr="007A388E" w:rsidRDefault="00972FF4" w:rsidP="00972FF4">
            <w:pPr>
              <w:jc w:val="center"/>
              <w:rPr>
                <w:rFonts w:asciiTheme="minorEastAsia" w:hAnsiTheme="minorEastAsia"/>
              </w:rPr>
            </w:pPr>
            <w:r w:rsidRPr="007A388E">
              <w:rPr>
                <w:rFonts w:asciiTheme="minorEastAsia" w:hAnsiTheme="minorEastAsia" w:hint="eastAsia"/>
              </w:rPr>
              <w:t>既知</w:t>
            </w:r>
          </w:p>
        </w:tc>
        <w:tc>
          <w:tcPr>
            <w:tcW w:w="1842" w:type="dxa"/>
          </w:tcPr>
          <w:p w14:paraId="639269FA" w14:textId="4E15365F" w:rsidR="00972FF4" w:rsidRDefault="00972FF4" w:rsidP="00972FF4">
            <w:pPr>
              <w:jc w:val="center"/>
              <w:rPr>
                <w:rFonts w:asciiTheme="minorEastAsia" w:hAnsiTheme="minorEastAsia"/>
              </w:rPr>
            </w:pPr>
            <w:r w:rsidRPr="007A388E">
              <w:rPr>
                <w:rFonts w:asciiTheme="minorEastAsia" w:hAnsiTheme="minorEastAsia" w:hint="eastAsia"/>
              </w:rPr>
              <w:t>非重篤のおそれ</w:t>
            </w:r>
          </w:p>
        </w:tc>
        <w:tc>
          <w:tcPr>
            <w:tcW w:w="1293" w:type="dxa"/>
            <w:shd w:val="clear" w:color="auto" w:fill="A6A6A6" w:themeFill="background1" w:themeFillShade="A6"/>
          </w:tcPr>
          <w:p w14:paraId="02F88C38" w14:textId="77777777" w:rsidR="00972FF4" w:rsidRDefault="00972FF4" w:rsidP="00972FF4">
            <w:pPr>
              <w:jc w:val="center"/>
              <w:rPr>
                <w:rFonts w:asciiTheme="minorEastAsia" w:hAnsiTheme="minorEastAsia"/>
              </w:rPr>
            </w:pPr>
          </w:p>
        </w:tc>
        <w:tc>
          <w:tcPr>
            <w:tcW w:w="1392" w:type="dxa"/>
            <w:shd w:val="clear" w:color="auto" w:fill="A6A6A6" w:themeFill="background1" w:themeFillShade="A6"/>
          </w:tcPr>
          <w:p w14:paraId="1427DF24" w14:textId="77777777" w:rsidR="00972FF4" w:rsidRDefault="00972FF4" w:rsidP="00972FF4">
            <w:pPr>
              <w:jc w:val="center"/>
              <w:rPr>
                <w:rFonts w:asciiTheme="minorEastAsia" w:hAnsiTheme="minorEastAsia"/>
              </w:rPr>
            </w:pPr>
          </w:p>
        </w:tc>
        <w:tc>
          <w:tcPr>
            <w:tcW w:w="1392" w:type="dxa"/>
            <w:shd w:val="clear" w:color="auto" w:fill="A6A6A6" w:themeFill="background1" w:themeFillShade="A6"/>
          </w:tcPr>
          <w:p w14:paraId="58A834A8" w14:textId="77777777" w:rsidR="00972FF4" w:rsidRDefault="00972FF4" w:rsidP="00972FF4">
            <w:pPr>
              <w:jc w:val="center"/>
              <w:rPr>
                <w:rFonts w:asciiTheme="minorEastAsia" w:hAnsiTheme="minorEastAsia"/>
              </w:rPr>
            </w:pPr>
          </w:p>
        </w:tc>
      </w:tr>
    </w:tbl>
    <w:p w14:paraId="434D5C0D" w14:textId="77777777" w:rsidR="00D73CEB" w:rsidRPr="00E07D3C" w:rsidRDefault="00D73CEB" w:rsidP="00605380">
      <w:pPr>
        <w:rPr>
          <w:rFonts w:asciiTheme="minorEastAsia" w:hAnsiTheme="minorEastAsia"/>
        </w:rPr>
      </w:pPr>
    </w:p>
    <w:sectPr w:rsidR="00D73CEB" w:rsidRPr="00E07D3C" w:rsidSect="007A388E">
      <w:footerReference w:type="even" r:id="rId8"/>
      <w:footerReference w:type="default" r:id="rId9"/>
      <w:headerReference w:type="first" r:id="rId10"/>
      <w:pgSz w:w="11906" w:h="16838" w:code="9"/>
      <w:pgMar w:top="1276"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0D4B" w14:textId="77777777" w:rsidR="00E85444" w:rsidRDefault="00E85444" w:rsidP="00924B16">
      <w:r>
        <w:separator/>
      </w:r>
    </w:p>
  </w:endnote>
  <w:endnote w:type="continuationSeparator" w:id="0">
    <w:p w14:paraId="33EB07D8" w14:textId="77777777" w:rsidR="00E85444" w:rsidRDefault="00E85444" w:rsidP="0092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92272607"/>
      <w:docPartObj>
        <w:docPartGallery w:val="Page Numbers (Bottom of Page)"/>
        <w:docPartUnique/>
      </w:docPartObj>
    </w:sdtPr>
    <w:sdtEndPr>
      <w:rPr>
        <w:rStyle w:val="af2"/>
      </w:rPr>
    </w:sdtEndPr>
    <w:sdtContent>
      <w:p w14:paraId="2735DE5B"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58A01AE1" w14:textId="77777777" w:rsidR="002B1DDE" w:rsidRDefault="002B1D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517433057"/>
      <w:docPartObj>
        <w:docPartGallery w:val="Page Numbers (Bottom of Page)"/>
        <w:docPartUnique/>
      </w:docPartObj>
    </w:sdtPr>
    <w:sdtEndPr>
      <w:rPr>
        <w:rStyle w:val="af2"/>
      </w:rPr>
    </w:sdtEndPr>
    <w:sdtContent>
      <w:p w14:paraId="157F7F29"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3A6EEF">
          <w:rPr>
            <w:rStyle w:val="af2"/>
            <w:noProof/>
          </w:rPr>
          <w:t>7</w:t>
        </w:r>
        <w:r>
          <w:rPr>
            <w:rStyle w:val="af2"/>
          </w:rPr>
          <w:fldChar w:fldCharType="end"/>
        </w:r>
      </w:p>
    </w:sdtContent>
  </w:sdt>
  <w:p w14:paraId="573E1465" w14:textId="77777777" w:rsidR="002B1DDE" w:rsidRDefault="002B1D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1092" w14:textId="77777777" w:rsidR="00E85444" w:rsidRDefault="00E85444" w:rsidP="00924B16">
      <w:r>
        <w:separator/>
      </w:r>
    </w:p>
  </w:footnote>
  <w:footnote w:type="continuationSeparator" w:id="0">
    <w:p w14:paraId="2562DAF3" w14:textId="77777777" w:rsidR="00E85444" w:rsidRDefault="00E85444" w:rsidP="0092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B766" w14:textId="0583325B" w:rsidR="002B1DDE" w:rsidRPr="005E49A9" w:rsidRDefault="002B1DDE" w:rsidP="00A542ED">
    <w:pPr>
      <w:pStyle w:val="a6"/>
      <w:jc w:val="right"/>
      <w:rPr>
        <w:color w:val="FF0000"/>
      </w:rPr>
    </w:pPr>
  </w:p>
  <w:p w14:paraId="2599493A" w14:textId="3842021C" w:rsidR="002B1DDE" w:rsidRPr="005D1B7B" w:rsidRDefault="002B1DDE" w:rsidP="00A542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BD9"/>
    <w:multiLevelType w:val="hybridMultilevel"/>
    <w:tmpl w:val="CF849B48"/>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9574AD"/>
    <w:multiLevelType w:val="hybridMultilevel"/>
    <w:tmpl w:val="AC68C190"/>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313538"/>
    <w:multiLevelType w:val="hybridMultilevel"/>
    <w:tmpl w:val="1F208D12"/>
    <w:lvl w:ilvl="0" w:tplc="D10C5A78">
      <w:start w:val="1"/>
      <w:numFmt w:val="lowerLetter"/>
      <w:lvlText w:val="(%1)"/>
      <w:lvlJc w:val="left"/>
      <w:pPr>
        <w:ind w:left="2040" w:hanging="36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 w15:restartNumberingAfterBreak="0">
    <w:nsid w:val="0E3C5403"/>
    <w:multiLevelType w:val="hybridMultilevel"/>
    <w:tmpl w:val="770C9DD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A6129990">
      <w:start w:val="1"/>
      <w:numFmt w:val="decimal"/>
      <w:lvlText w:val="(%3)"/>
      <w:lvlJc w:val="lef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A47288"/>
    <w:multiLevelType w:val="hybridMultilevel"/>
    <w:tmpl w:val="1650567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EA5EC8"/>
    <w:multiLevelType w:val="hybridMultilevel"/>
    <w:tmpl w:val="503455A0"/>
    <w:lvl w:ilvl="0" w:tplc="709C9082">
      <w:start w:val="1"/>
      <w:numFmt w:val="lowerLetter"/>
      <w:lvlText w:val="(%1)"/>
      <w:lvlJc w:val="left"/>
      <w:pPr>
        <w:ind w:left="1935" w:hanging="360"/>
      </w:pPr>
      <w:rPr>
        <w:rFonts w:cs="Times New Roman"/>
      </w:rPr>
    </w:lvl>
    <w:lvl w:ilvl="1" w:tplc="04090017">
      <w:start w:val="1"/>
      <w:numFmt w:val="aiueoFullWidth"/>
      <w:lvlText w:val="(%2)"/>
      <w:lvlJc w:val="left"/>
      <w:pPr>
        <w:ind w:left="2415" w:hanging="420"/>
      </w:pPr>
    </w:lvl>
    <w:lvl w:ilvl="2" w:tplc="04090011">
      <w:start w:val="1"/>
      <w:numFmt w:val="decimalEnclosedCircle"/>
      <w:lvlText w:val="%3"/>
      <w:lvlJc w:val="left"/>
      <w:pPr>
        <w:ind w:left="2835" w:hanging="420"/>
      </w:pPr>
    </w:lvl>
    <w:lvl w:ilvl="3" w:tplc="0409000F">
      <w:start w:val="1"/>
      <w:numFmt w:val="decimal"/>
      <w:lvlText w:val="%4."/>
      <w:lvlJc w:val="left"/>
      <w:pPr>
        <w:ind w:left="3255" w:hanging="420"/>
      </w:pPr>
    </w:lvl>
    <w:lvl w:ilvl="4" w:tplc="04090017">
      <w:start w:val="1"/>
      <w:numFmt w:val="aiueoFullWidth"/>
      <w:lvlText w:val="(%5)"/>
      <w:lvlJc w:val="left"/>
      <w:pPr>
        <w:ind w:left="3675" w:hanging="420"/>
      </w:pPr>
    </w:lvl>
    <w:lvl w:ilvl="5" w:tplc="04090011">
      <w:start w:val="1"/>
      <w:numFmt w:val="decimalEnclosedCircle"/>
      <w:lvlText w:val="%6"/>
      <w:lvlJc w:val="left"/>
      <w:pPr>
        <w:ind w:left="4095" w:hanging="420"/>
      </w:pPr>
    </w:lvl>
    <w:lvl w:ilvl="6" w:tplc="0409000F">
      <w:start w:val="1"/>
      <w:numFmt w:val="decimal"/>
      <w:lvlText w:val="%7."/>
      <w:lvlJc w:val="left"/>
      <w:pPr>
        <w:ind w:left="4515" w:hanging="420"/>
      </w:pPr>
    </w:lvl>
    <w:lvl w:ilvl="7" w:tplc="04090017">
      <w:start w:val="1"/>
      <w:numFmt w:val="aiueoFullWidth"/>
      <w:lvlText w:val="(%8)"/>
      <w:lvlJc w:val="left"/>
      <w:pPr>
        <w:ind w:left="4935" w:hanging="420"/>
      </w:pPr>
    </w:lvl>
    <w:lvl w:ilvl="8" w:tplc="04090011">
      <w:start w:val="1"/>
      <w:numFmt w:val="decimalEnclosedCircle"/>
      <w:lvlText w:val="%9"/>
      <w:lvlJc w:val="left"/>
      <w:pPr>
        <w:ind w:left="5355" w:hanging="420"/>
      </w:pPr>
    </w:lvl>
  </w:abstractNum>
  <w:abstractNum w:abstractNumId="6" w15:restartNumberingAfterBreak="0">
    <w:nsid w:val="13A13514"/>
    <w:multiLevelType w:val="hybridMultilevel"/>
    <w:tmpl w:val="E49E12A6"/>
    <w:lvl w:ilvl="0" w:tplc="CCCE81A8">
      <w:start w:val="1"/>
      <w:numFmt w:val="decimalEnclosedCircle"/>
      <w:lvlText w:val="%1"/>
      <w:lvlJc w:val="left"/>
      <w:pPr>
        <w:ind w:left="1830" w:hanging="360"/>
      </w:pPr>
      <w:rPr>
        <w:color w:val="0000FF"/>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7985C77"/>
    <w:multiLevelType w:val="hybridMultilevel"/>
    <w:tmpl w:val="5BEE35D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047BFF"/>
    <w:multiLevelType w:val="hybridMultilevel"/>
    <w:tmpl w:val="7946FDBA"/>
    <w:lvl w:ilvl="0" w:tplc="3B30E9A6">
      <w:start w:val="1"/>
      <w:numFmt w:val="decimal"/>
      <w:lvlText w:val="(%1)"/>
      <w:lvlJc w:val="left"/>
      <w:pPr>
        <w:ind w:left="630" w:hanging="420"/>
      </w:pPr>
      <w:rPr>
        <w:rFonts w:hint="eastAsia"/>
      </w:rPr>
    </w:lvl>
    <w:lvl w:ilvl="1" w:tplc="343E7FD0">
      <w:start w:val="1"/>
      <w:numFmt w:val="decimal"/>
      <w:lvlText w:val="%2)"/>
      <w:lvlJc w:val="left"/>
      <w:pPr>
        <w:ind w:left="106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F27F7A"/>
    <w:multiLevelType w:val="hybridMultilevel"/>
    <w:tmpl w:val="B96005A0"/>
    <w:lvl w:ilvl="0" w:tplc="28049724">
      <w:start w:val="1"/>
      <w:numFmt w:val="decimal"/>
      <w:lvlText w:val="(%1)"/>
      <w:lvlJc w:val="left"/>
      <w:pPr>
        <w:ind w:left="927" w:hanging="360"/>
      </w:pPr>
      <w:rPr>
        <w:rFonts w:hint="default"/>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08B37B3"/>
    <w:multiLevelType w:val="hybridMultilevel"/>
    <w:tmpl w:val="86783AA4"/>
    <w:lvl w:ilvl="0" w:tplc="A6129990">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27EF26ED"/>
    <w:multiLevelType w:val="hybridMultilevel"/>
    <w:tmpl w:val="390E46A8"/>
    <w:lvl w:ilvl="0" w:tplc="019E4880">
      <w:start w:val="1"/>
      <w:numFmt w:val="decimal"/>
      <w:lvlText w:val="%1)"/>
      <w:lvlJc w:val="left"/>
      <w:pPr>
        <w:ind w:left="105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3224BB"/>
    <w:multiLevelType w:val="hybridMultilevel"/>
    <w:tmpl w:val="6AC43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C2856"/>
    <w:multiLevelType w:val="hybridMultilevel"/>
    <w:tmpl w:val="58203C0E"/>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ACC0D1F"/>
    <w:multiLevelType w:val="hybridMultilevel"/>
    <w:tmpl w:val="1E587BA6"/>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272A32"/>
    <w:multiLevelType w:val="hybridMultilevel"/>
    <w:tmpl w:val="87BC9944"/>
    <w:lvl w:ilvl="0" w:tplc="51B60284">
      <w:start w:val="1"/>
      <w:numFmt w:val="lowerLetter"/>
      <w:lvlText w:val="(%1)"/>
      <w:lvlJc w:val="left"/>
      <w:pPr>
        <w:ind w:left="1890" w:hanging="42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16" w15:restartNumberingAfterBreak="0">
    <w:nsid w:val="42C71BDE"/>
    <w:multiLevelType w:val="hybridMultilevel"/>
    <w:tmpl w:val="20944604"/>
    <w:lvl w:ilvl="0" w:tplc="343E7FD0">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449830A1"/>
    <w:multiLevelType w:val="hybridMultilevel"/>
    <w:tmpl w:val="BD3EA476"/>
    <w:lvl w:ilvl="0" w:tplc="3E967468">
      <w:start w:val="1"/>
      <w:numFmt w:val="decimal"/>
      <w:lvlText w:val="(%1）"/>
      <w:lvlJc w:val="left"/>
      <w:pPr>
        <w:ind w:left="1050" w:hanging="420"/>
      </w:pPr>
      <w:rPr>
        <w:rFonts w:ascii="ＭＳ Ｐゴシック" w:eastAsia="ＭＳ Ｐゴシック" w:hAnsi="ＭＳ Ｐゴシック" w:hint="eastAsia"/>
      </w:rPr>
    </w:lvl>
    <w:lvl w:ilvl="1" w:tplc="04090017">
      <w:start w:val="1"/>
      <w:numFmt w:val="aiueoFullWidth"/>
      <w:lvlText w:val="(%2)"/>
      <w:lvlJc w:val="left"/>
      <w:pPr>
        <w:ind w:left="1470" w:hanging="420"/>
      </w:pPr>
    </w:lvl>
    <w:lvl w:ilvl="2" w:tplc="D344816C">
      <w:start w:val="1"/>
      <w:numFmt w:val="decimalEnclosedCircle"/>
      <w:lvlText w:val="%3"/>
      <w:lvlJc w:val="left"/>
      <w:pPr>
        <w:ind w:left="1830" w:hanging="36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8" w15:restartNumberingAfterBreak="0">
    <w:nsid w:val="46DC2E98"/>
    <w:multiLevelType w:val="hybridMultilevel"/>
    <w:tmpl w:val="87BC9944"/>
    <w:lvl w:ilvl="0" w:tplc="51B60284">
      <w:start w:val="1"/>
      <w:numFmt w:val="lowerLetter"/>
      <w:lvlText w:val="(%1)"/>
      <w:lvlJc w:val="left"/>
      <w:pPr>
        <w:ind w:left="1890" w:hanging="42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19" w15:restartNumberingAfterBreak="0">
    <w:nsid w:val="4A624E56"/>
    <w:multiLevelType w:val="hybridMultilevel"/>
    <w:tmpl w:val="E6387FD2"/>
    <w:lvl w:ilvl="0" w:tplc="343E7FD0">
      <w:start w:val="1"/>
      <w:numFmt w:val="decimal"/>
      <w:lvlText w:val="%1)"/>
      <w:lvlJc w:val="left"/>
      <w:pPr>
        <w:ind w:left="1060" w:hanging="420"/>
      </w:pPr>
      <w:rPr>
        <w:rFonts w:hint="default"/>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0" w15:restartNumberingAfterBreak="0">
    <w:nsid w:val="4BDB4945"/>
    <w:multiLevelType w:val="hybridMultilevel"/>
    <w:tmpl w:val="50AAE95E"/>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0C5E45"/>
    <w:multiLevelType w:val="hybridMultilevel"/>
    <w:tmpl w:val="87BC9944"/>
    <w:lvl w:ilvl="0" w:tplc="51B60284">
      <w:start w:val="1"/>
      <w:numFmt w:val="lowerLetter"/>
      <w:lvlText w:val="(%1)"/>
      <w:lvlJc w:val="left"/>
      <w:pPr>
        <w:ind w:left="1890" w:hanging="42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22" w15:restartNumberingAfterBreak="0">
    <w:nsid w:val="5ABB0BCF"/>
    <w:multiLevelType w:val="hybridMultilevel"/>
    <w:tmpl w:val="88D00DB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28049724">
      <w:start w:val="1"/>
      <w:numFmt w:val="decimal"/>
      <w:lvlText w:val="(%3)"/>
      <w:lvlJc w:val="left"/>
      <w:pPr>
        <w:ind w:left="1260" w:hanging="420"/>
      </w:pPr>
      <w:rPr>
        <w:rFonts w:hint="default"/>
        <w:sz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7D06F1"/>
    <w:multiLevelType w:val="hybridMultilevel"/>
    <w:tmpl w:val="7D62AD9E"/>
    <w:lvl w:ilvl="0" w:tplc="3B30E9A6">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0D7D4A"/>
    <w:multiLevelType w:val="hybridMultilevel"/>
    <w:tmpl w:val="ADB6A940"/>
    <w:lvl w:ilvl="0" w:tplc="28049724">
      <w:start w:val="1"/>
      <w:numFmt w:val="decimal"/>
      <w:lvlText w:val="(%1)"/>
      <w:lvlJc w:val="left"/>
      <w:pPr>
        <w:ind w:left="1260" w:hanging="420"/>
      </w:pPr>
      <w:rPr>
        <w:rFonts w:hint="default"/>
        <w:sz w:val="21"/>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35B5B64"/>
    <w:multiLevelType w:val="hybridMultilevel"/>
    <w:tmpl w:val="86783AA4"/>
    <w:lvl w:ilvl="0" w:tplc="A6129990">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6" w15:restartNumberingAfterBreak="0">
    <w:nsid w:val="67D94FA0"/>
    <w:multiLevelType w:val="hybridMultilevel"/>
    <w:tmpl w:val="43B271C8"/>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AD58C3"/>
    <w:multiLevelType w:val="hybridMultilevel"/>
    <w:tmpl w:val="E9027B00"/>
    <w:lvl w:ilvl="0" w:tplc="28049724">
      <w:start w:val="1"/>
      <w:numFmt w:val="decimal"/>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D735C9"/>
    <w:multiLevelType w:val="hybridMultilevel"/>
    <w:tmpl w:val="B6A0A8B0"/>
    <w:lvl w:ilvl="0" w:tplc="019E4880">
      <w:start w:val="1"/>
      <w:numFmt w:val="decimal"/>
      <w:lvlText w:val="%1)"/>
      <w:lvlJc w:val="left"/>
      <w:pPr>
        <w:ind w:left="630" w:hanging="420"/>
      </w:pPr>
      <w:rPr>
        <w:rFonts w:hint="eastAsia"/>
      </w:rPr>
    </w:lvl>
    <w:lvl w:ilvl="1" w:tplc="019E4880">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7C2129C"/>
    <w:multiLevelType w:val="multilevel"/>
    <w:tmpl w:val="A104B01E"/>
    <w:lvl w:ilvl="0">
      <w:start w:val="1"/>
      <w:numFmt w:val="decimal"/>
      <w:pStyle w:val="OutlineNumbering"/>
      <w:lvlText w:val="%1)"/>
      <w:lvlJc w:val="left"/>
      <w:pPr>
        <w:tabs>
          <w:tab w:val="num" w:pos="573"/>
        </w:tabs>
        <w:ind w:left="573" w:hanging="374"/>
      </w:pPr>
      <w:rPr>
        <w:rFonts w:hint="eastAsia"/>
      </w:rPr>
    </w:lvl>
    <w:lvl w:ilvl="1">
      <w:start w:val="1"/>
      <w:numFmt w:val="lowerLetter"/>
      <w:lvlText w:val="%2)"/>
      <w:lvlJc w:val="left"/>
      <w:pPr>
        <w:tabs>
          <w:tab w:val="num" w:pos="947"/>
        </w:tabs>
        <w:ind w:left="947" w:hanging="374"/>
      </w:pPr>
      <w:rPr>
        <w:rFonts w:hint="eastAsia"/>
      </w:rPr>
    </w:lvl>
    <w:lvl w:ilvl="2">
      <w:start w:val="1"/>
      <w:numFmt w:val="lowerRoman"/>
      <w:lvlText w:val="%3)"/>
      <w:lvlJc w:val="left"/>
      <w:pPr>
        <w:tabs>
          <w:tab w:val="num" w:pos="1667"/>
        </w:tabs>
        <w:ind w:left="1321" w:hanging="374"/>
      </w:pPr>
      <w:rPr>
        <w:rFonts w:hint="eastAsia"/>
      </w:rPr>
    </w:lvl>
    <w:lvl w:ilvl="3">
      <w:start w:val="1"/>
      <w:numFmt w:val="decimal"/>
      <w:lvlText w:val="%4)"/>
      <w:lvlJc w:val="left"/>
      <w:pPr>
        <w:tabs>
          <w:tab w:val="num" w:pos="1695"/>
        </w:tabs>
        <w:ind w:left="1695" w:hanging="374"/>
      </w:pPr>
      <w:rPr>
        <w:rFonts w:hint="eastAsia"/>
      </w:rPr>
    </w:lvl>
    <w:lvl w:ilvl="4">
      <w:start w:val="1"/>
      <w:numFmt w:val="lowerLetter"/>
      <w:lvlText w:val="%5)"/>
      <w:lvlJc w:val="left"/>
      <w:pPr>
        <w:tabs>
          <w:tab w:val="num" w:pos="2070"/>
        </w:tabs>
        <w:ind w:left="2070" w:hanging="375"/>
      </w:pPr>
      <w:rPr>
        <w:rFonts w:hint="eastAsia"/>
      </w:rPr>
    </w:lvl>
    <w:lvl w:ilvl="5">
      <w:start w:val="1"/>
      <w:numFmt w:val="lowerRoman"/>
      <w:lvlText w:val="%6)"/>
      <w:lvlJc w:val="left"/>
      <w:pPr>
        <w:tabs>
          <w:tab w:val="num" w:pos="2790"/>
        </w:tabs>
        <w:ind w:left="2444" w:hanging="374"/>
      </w:pPr>
      <w:rPr>
        <w:rFonts w:hint="eastAsia"/>
      </w:rPr>
    </w:lvl>
    <w:lvl w:ilvl="6">
      <w:start w:val="1"/>
      <w:numFmt w:val="decimal"/>
      <w:lvlText w:val="%7)"/>
      <w:lvlJc w:val="left"/>
      <w:pPr>
        <w:tabs>
          <w:tab w:val="num" w:pos="2818"/>
        </w:tabs>
        <w:ind w:left="2818" w:hanging="374"/>
      </w:pPr>
      <w:rPr>
        <w:rFonts w:hint="eastAsia"/>
      </w:rPr>
    </w:lvl>
    <w:lvl w:ilvl="7">
      <w:start w:val="1"/>
      <w:numFmt w:val="lowerLetter"/>
      <w:lvlText w:val="%8)"/>
      <w:lvlJc w:val="left"/>
      <w:pPr>
        <w:tabs>
          <w:tab w:val="num" w:pos="3192"/>
        </w:tabs>
        <w:ind w:left="3192" w:hanging="374"/>
      </w:pPr>
      <w:rPr>
        <w:rFonts w:hint="eastAsia"/>
      </w:rPr>
    </w:lvl>
    <w:lvl w:ilvl="8">
      <w:start w:val="1"/>
      <w:numFmt w:val="lowerRoman"/>
      <w:lvlText w:val="%9)"/>
      <w:lvlJc w:val="left"/>
      <w:pPr>
        <w:tabs>
          <w:tab w:val="num" w:pos="3912"/>
        </w:tabs>
        <w:ind w:left="3566" w:hanging="374"/>
      </w:pPr>
      <w:rPr>
        <w:rFonts w:hint="eastAsia"/>
      </w:rPr>
    </w:lvl>
  </w:abstractNum>
  <w:num w:numId="1">
    <w:abstractNumId w:val="29"/>
  </w:num>
  <w:num w:numId="2">
    <w:abstractNumId w:val="7"/>
  </w:num>
  <w:num w:numId="3">
    <w:abstractNumId w:val="12"/>
  </w:num>
  <w:num w:numId="4">
    <w:abstractNumId w:val="4"/>
  </w:num>
  <w:num w:numId="5">
    <w:abstractNumId w:val="23"/>
  </w:num>
  <w:num w:numId="6">
    <w:abstractNumId w:val="25"/>
  </w:num>
  <w:num w:numId="7">
    <w:abstractNumId w:val="14"/>
  </w:num>
  <w:num w:numId="8">
    <w:abstractNumId w:val="28"/>
  </w:num>
  <w:num w:numId="9">
    <w:abstractNumId w:val="13"/>
  </w:num>
  <w:num w:numId="10">
    <w:abstractNumId w:val="0"/>
  </w:num>
  <w:num w:numId="11">
    <w:abstractNumId w:val="1"/>
  </w:num>
  <w:num w:numId="12">
    <w:abstractNumId w:val="16"/>
  </w:num>
  <w:num w:numId="13">
    <w:abstractNumId w:val="19"/>
  </w:num>
  <w:num w:numId="14">
    <w:abstractNumId w:val="26"/>
  </w:num>
  <w:num w:numId="15">
    <w:abstractNumId w:val="8"/>
  </w:num>
  <w:num w:numId="16">
    <w:abstractNumId w:val="20"/>
  </w:num>
  <w:num w:numId="17">
    <w:abstractNumId w:val="3"/>
  </w:num>
  <w:num w:numId="18">
    <w:abstractNumId w:val="11"/>
  </w:num>
  <w:num w:numId="19">
    <w:abstractNumId w:val="9"/>
  </w:num>
  <w:num w:numId="20">
    <w:abstractNumId w:val="24"/>
  </w:num>
  <w:num w:numId="21">
    <w:abstractNumId w:val="27"/>
  </w:num>
  <w:num w:numId="22">
    <w:abstractNumId w:val="22"/>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56"/>
    <w:rsid w:val="00012537"/>
    <w:rsid w:val="00026CA0"/>
    <w:rsid w:val="00032C05"/>
    <w:rsid w:val="00034662"/>
    <w:rsid w:val="000415FF"/>
    <w:rsid w:val="0006748C"/>
    <w:rsid w:val="000A1053"/>
    <w:rsid w:val="000E2D38"/>
    <w:rsid w:val="000F0476"/>
    <w:rsid w:val="000F31E8"/>
    <w:rsid w:val="000F6B1E"/>
    <w:rsid w:val="00105536"/>
    <w:rsid w:val="00113137"/>
    <w:rsid w:val="00126CE2"/>
    <w:rsid w:val="001630EA"/>
    <w:rsid w:val="00166445"/>
    <w:rsid w:val="00181056"/>
    <w:rsid w:val="00196317"/>
    <w:rsid w:val="001A3F4D"/>
    <w:rsid w:val="001A63DD"/>
    <w:rsid w:val="001A6DCE"/>
    <w:rsid w:val="001B0C9E"/>
    <w:rsid w:val="001B67F4"/>
    <w:rsid w:val="001F107E"/>
    <w:rsid w:val="00201460"/>
    <w:rsid w:val="0020563D"/>
    <w:rsid w:val="0022156C"/>
    <w:rsid w:val="00225A3B"/>
    <w:rsid w:val="0023018D"/>
    <w:rsid w:val="00232AF3"/>
    <w:rsid w:val="00247057"/>
    <w:rsid w:val="00257719"/>
    <w:rsid w:val="00263582"/>
    <w:rsid w:val="002702CC"/>
    <w:rsid w:val="00276178"/>
    <w:rsid w:val="00284F6E"/>
    <w:rsid w:val="002867A6"/>
    <w:rsid w:val="002B1DDE"/>
    <w:rsid w:val="002B77B0"/>
    <w:rsid w:val="002C0B99"/>
    <w:rsid w:val="002C5318"/>
    <w:rsid w:val="002D223A"/>
    <w:rsid w:val="002D77DA"/>
    <w:rsid w:val="002E5274"/>
    <w:rsid w:val="002F427C"/>
    <w:rsid w:val="00313593"/>
    <w:rsid w:val="00313B47"/>
    <w:rsid w:val="00320F38"/>
    <w:rsid w:val="003234A5"/>
    <w:rsid w:val="00326FA1"/>
    <w:rsid w:val="00327C99"/>
    <w:rsid w:val="00331F62"/>
    <w:rsid w:val="0035311F"/>
    <w:rsid w:val="00353636"/>
    <w:rsid w:val="003558D5"/>
    <w:rsid w:val="0036779B"/>
    <w:rsid w:val="003A5A18"/>
    <w:rsid w:val="003A6A95"/>
    <w:rsid w:val="003A6D27"/>
    <w:rsid w:val="003A6EEF"/>
    <w:rsid w:val="003B7458"/>
    <w:rsid w:val="003B7F93"/>
    <w:rsid w:val="003D6C6B"/>
    <w:rsid w:val="003D714D"/>
    <w:rsid w:val="003E63B3"/>
    <w:rsid w:val="003F6E87"/>
    <w:rsid w:val="00412563"/>
    <w:rsid w:val="00413374"/>
    <w:rsid w:val="00420C45"/>
    <w:rsid w:val="004318EA"/>
    <w:rsid w:val="00432868"/>
    <w:rsid w:val="00440A56"/>
    <w:rsid w:val="00442991"/>
    <w:rsid w:val="00484269"/>
    <w:rsid w:val="004A2203"/>
    <w:rsid w:val="004D1988"/>
    <w:rsid w:val="00505851"/>
    <w:rsid w:val="00510606"/>
    <w:rsid w:val="00532276"/>
    <w:rsid w:val="005330B1"/>
    <w:rsid w:val="0053314B"/>
    <w:rsid w:val="005550FB"/>
    <w:rsid w:val="0056161C"/>
    <w:rsid w:val="00563762"/>
    <w:rsid w:val="00570E6C"/>
    <w:rsid w:val="00580EF4"/>
    <w:rsid w:val="00582C77"/>
    <w:rsid w:val="00592FBA"/>
    <w:rsid w:val="0059355C"/>
    <w:rsid w:val="00596592"/>
    <w:rsid w:val="005D1B7B"/>
    <w:rsid w:val="005D6682"/>
    <w:rsid w:val="00605380"/>
    <w:rsid w:val="00621D37"/>
    <w:rsid w:val="00622467"/>
    <w:rsid w:val="00630537"/>
    <w:rsid w:val="006626D0"/>
    <w:rsid w:val="00667B34"/>
    <w:rsid w:val="00693E5E"/>
    <w:rsid w:val="006A7640"/>
    <w:rsid w:val="006C1EA1"/>
    <w:rsid w:val="006D4379"/>
    <w:rsid w:val="006F27D2"/>
    <w:rsid w:val="007051DA"/>
    <w:rsid w:val="00716412"/>
    <w:rsid w:val="00722AF1"/>
    <w:rsid w:val="00741861"/>
    <w:rsid w:val="0076671D"/>
    <w:rsid w:val="00773957"/>
    <w:rsid w:val="00774371"/>
    <w:rsid w:val="00777D7E"/>
    <w:rsid w:val="00777F48"/>
    <w:rsid w:val="007A0580"/>
    <w:rsid w:val="007A388E"/>
    <w:rsid w:val="007A6403"/>
    <w:rsid w:val="007A7814"/>
    <w:rsid w:val="007B7E45"/>
    <w:rsid w:val="007D75A8"/>
    <w:rsid w:val="007F3D9F"/>
    <w:rsid w:val="007F459F"/>
    <w:rsid w:val="007F666A"/>
    <w:rsid w:val="0082629F"/>
    <w:rsid w:val="00847E42"/>
    <w:rsid w:val="00850409"/>
    <w:rsid w:val="00855828"/>
    <w:rsid w:val="00862164"/>
    <w:rsid w:val="00865277"/>
    <w:rsid w:val="0089637F"/>
    <w:rsid w:val="008A4DF4"/>
    <w:rsid w:val="008B7ABE"/>
    <w:rsid w:val="008D12F8"/>
    <w:rsid w:val="008D2D27"/>
    <w:rsid w:val="008F4BD6"/>
    <w:rsid w:val="008F5536"/>
    <w:rsid w:val="00907E93"/>
    <w:rsid w:val="00915DE4"/>
    <w:rsid w:val="00922E26"/>
    <w:rsid w:val="00924B16"/>
    <w:rsid w:val="009310B0"/>
    <w:rsid w:val="009370AB"/>
    <w:rsid w:val="00947804"/>
    <w:rsid w:val="009643DD"/>
    <w:rsid w:val="00964F65"/>
    <w:rsid w:val="00972FF4"/>
    <w:rsid w:val="009A12A6"/>
    <w:rsid w:val="009A7103"/>
    <w:rsid w:val="009B5F3F"/>
    <w:rsid w:val="009C2F67"/>
    <w:rsid w:val="009E73CF"/>
    <w:rsid w:val="00A00750"/>
    <w:rsid w:val="00A16AB8"/>
    <w:rsid w:val="00A237B8"/>
    <w:rsid w:val="00A32967"/>
    <w:rsid w:val="00A35CD7"/>
    <w:rsid w:val="00A372A8"/>
    <w:rsid w:val="00A441DB"/>
    <w:rsid w:val="00A50629"/>
    <w:rsid w:val="00A542ED"/>
    <w:rsid w:val="00A55F07"/>
    <w:rsid w:val="00A57B69"/>
    <w:rsid w:val="00A60A36"/>
    <w:rsid w:val="00A75D5B"/>
    <w:rsid w:val="00A812F3"/>
    <w:rsid w:val="00A901B1"/>
    <w:rsid w:val="00AA4475"/>
    <w:rsid w:val="00AA6113"/>
    <w:rsid w:val="00AB57DA"/>
    <w:rsid w:val="00AC08E6"/>
    <w:rsid w:val="00AD1177"/>
    <w:rsid w:val="00AD378D"/>
    <w:rsid w:val="00AD41BF"/>
    <w:rsid w:val="00AE1E1C"/>
    <w:rsid w:val="00B12637"/>
    <w:rsid w:val="00B27680"/>
    <w:rsid w:val="00B30A6D"/>
    <w:rsid w:val="00B43C3E"/>
    <w:rsid w:val="00B50E33"/>
    <w:rsid w:val="00B52597"/>
    <w:rsid w:val="00B61392"/>
    <w:rsid w:val="00B64E76"/>
    <w:rsid w:val="00B70BC5"/>
    <w:rsid w:val="00B917BB"/>
    <w:rsid w:val="00B968E3"/>
    <w:rsid w:val="00BA6A42"/>
    <w:rsid w:val="00BD029F"/>
    <w:rsid w:val="00BD02DB"/>
    <w:rsid w:val="00BD02DE"/>
    <w:rsid w:val="00BF29C7"/>
    <w:rsid w:val="00BF5C0A"/>
    <w:rsid w:val="00C125A0"/>
    <w:rsid w:val="00C1269A"/>
    <w:rsid w:val="00C20E26"/>
    <w:rsid w:val="00C62C25"/>
    <w:rsid w:val="00C769C5"/>
    <w:rsid w:val="00CB3239"/>
    <w:rsid w:val="00CB601A"/>
    <w:rsid w:val="00CB6D03"/>
    <w:rsid w:val="00CC0FB3"/>
    <w:rsid w:val="00CD288B"/>
    <w:rsid w:val="00CD35C4"/>
    <w:rsid w:val="00CF2619"/>
    <w:rsid w:val="00CF3649"/>
    <w:rsid w:val="00CF4A82"/>
    <w:rsid w:val="00D00E5C"/>
    <w:rsid w:val="00D31F3B"/>
    <w:rsid w:val="00D330E2"/>
    <w:rsid w:val="00D4264B"/>
    <w:rsid w:val="00D57B7F"/>
    <w:rsid w:val="00D73CEB"/>
    <w:rsid w:val="00D77C0A"/>
    <w:rsid w:val="00DA1E59"/>
    <w:rsid w:val="00DA7311"/>
    <w:rsid w:val="00DD4F2F"/>
    <w:rsid w:val="00E07D3C"/>
    <w:rsid w:val="00E13462"/>
    <w:rsid w:val="00E21D17"/>
    <w:rsid w:val="00E3255C"/>
    <w:rsid w:val="00E56A30"/>
    <w:rsid w:val="00E715E0"/>
    <w:rsid w:val="00E82CC9"/>
    <w:rsid w:val="00E85444"/>
    <w:rsid w:val="00EA195F"/>
    <w:rsid w:val="00EC1A1F"/>
    <w:rsid w:val="00ED2789"/>
    <w:rsid w:val="00F059E4"/>
    <w:rsid w:val="00F05F0E"/>
    <w:rsid w:val="00F310EF"/>
    <w:rsid w:val="00F372C2"/>
    <w:rsid w:val="00F517D7"/>
    <w:rsid w:val="00F61440"/>
    <w:rsid w:val="00F64AA7"/>
    <w:rsid w:val="00F7254F"/>
    <w:rsid w:val="00F7670E"/>
    <w:rsid w:val="00F82AB7"/>
    <w:rsid w:val="00F90DD0"/>
    <w:rsid w:val="00FA76BD"/>
    <w:rsid w:val="00FB0449"/>
    <w:rsid w:val="00FD247D"/>
    <w:rsid w:val="00FD4338"/>
    <w:rsid w:val="00FD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4ABD80"/>
  <w15:docId w15:val="{EA5ADA3F-81CC-F345-8CFD-CA5FF0CC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7D3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05F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F61440"/>
    <w:pPr>
      <w:wordWrap w:val="0"/>
      <w:spacing w:line="349" w:lineRule="exact"/>
      <w:jc w:val="left"/>
    </w:pPr>
    <w:rPr>
      <w:rFonts w:ascii="ＭＳ 明朝" w:eastAsia="ＭＳ 明朝" w:hAnsi="Century" w:cs="Times New Roman"/>
      <w:spacing w:val="3"/>
      <w:sz w:val="22"/>
      <w:szCs w:val="20"/>
    </w:rPr>
  </w:style>
  <w:style w:type="character" w:customStyle="1" w:styleId="22">
    <w:name w:val="本文 2 (文字)"/>
    <w:basedOn w:val="a0"/>
    <w:link w:val="21"/>
    <w:rsid w:val="00F61440"/>
    <w:rPr>
      <w:rFonts w:ascii="ＭＳ 明朝" w:eastAsia="ＭＳ 明朝" w:hAnsi="Century" w:cs="Times New Roman"/>
      <w:spacing w:val="3"/>
      <w:sz w:val="22"/>
      <w:szCs w:val="20"/>
    </w:rPr>
  </w:style>
  <w:style w:type="paragraph" w:styleId="3">
    <w:name w:val="Body Text 3"/>
    <w:basedOn w:val="a"/>
    <w:link w:val="30"/>
    <w:rsid w:val="00F61440"/>
    <w:pPr>
      <w:autoSpaceDE w:val="0"/>
      <w:autoSpaceDN w:val="0"/>
      <w:adjustRightInd w:val="0"/>
      <w:spacing w:line="320" w:lineRule="exact"/>
    </w:pPr>
    <w:rPr>
      <w:rFonts w:ascii="ＭＳ 明朝" w:eastAsia="ＭＳ 明朝" w:hAnsi="Times New Roman" w:cs="Times New Roman"/>
      <w:color w:val="000000"/>
      <w:sz w:val="22"/>
      <w:szCs w:val="20"/>
    </w:rPr>
  </w:style>
  <w:style w:type="character" w:customStyle="1" w:styleId="30">
    <w:name w:val="本文 3 (文字)"/>
    <w:basedOn w:val="a0"/>
    <w:link w:val="3"/>
    <w:rsid w:val="00F61440"/>
    <w:rPr>
      <w:rFonts w:ascii="ＭＳ 明朝" w:eastAsia="ＭＳ 明朝" w:hAnsi="Times New Roman" w:cs="Times New Roman"/>
      <w:color w:val="000000"/>
      <w:sz w:val="22"/>
      <w:szCs w:val="20"/>
    </w:rPr>
  </w:style>
  <w:style w:type="paragraph" w:styleId="a3">
    <w:name w:val="Date"/>
    <w:basedOn w:val="a"/>
    <w:next w:val="a"/>
    <w:link w:val="a4"/>
    <w:rsid w:val="00F61440"/>
    <w:pPr>
      <w:spacing w:line="349" w:lineRule="atLeast"/>
    </w:pPr>
    <w:rPr>
      <w:rFonts w:ascii="ＭＳ 明朝" w:eastAsia="ＭＳ 明朝" w:hAnsi="Century" w:cs="Times New Roman"/>
      <w:sz w:val="22"/>
      <w:szCs w:val="20"/>
    </w:rPr>
  </w:style>
  <w:style w:type="character" w:customStyle="1" w:styleId="a4">
    <w:name w:val="日付 (文字)"/>
    <w:basedOn w:val="a0"/>
    <w:link w:val="a3"/>
    <w:rsid w:val="00F61440"/>
    <w:rPr>
      <w:rFonts w:ascii="ＭＳ 明朝" w:eastAsia="ＭＳ 明朝" w:hAnsi="Century" w:cs="Times New Roman"/>
      <w:sz w:val="22"/>
      <w:szCs w:val="20"/>
    </w:rPr>
  </w:style>
  <w:style w:type="paragraph" w:styleId="a5">
    <w:name w:val="Block Text"/>
    <w:basedOn w:val="a"/>
    <w:rsid w:val="00F61440"/>
    <w:pPr>
      <w:numPr>
        <w:ilvl w:val="12"/>
      </w:numPr>
      <w:spacing w:line="300" w:lineRule="exact"/>
      <w:ind w:left="108" w:right="85" w:firstLine="222"/>
    </w:pPr>
    <w:rPr>
      <w:rFonts w:ascii="ＭＳ ゴシック" w:eastAsia="ＭＳ ゴシック" w:hAnsi="Century" w:cs="Times New Roman"/>
      <w:b/>
      <w:sz w:val="22"/>
      <w:szCs w:val="24"/>
    </w:rPr>
  </w:style>
  <w:style w:type="paragraph" w:customStyle="1" w:styleId="OutlineNumbering">
    <w:name w:val="Outline Numbering"/>
    <w:rsid w:val="00F61440"/>
    <w:pPr>
      <w:widowControl w:val="0"/>
      <w:numPr>
        <w:numId w:val="1"/>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hAnsi="Times New Roman" w:cs="Times New Roman"/>
      <w:kern w:val="0"/>
      <w:szCs w:val="20"/>
    </w:rPr>
  </w:style>
  <w:style w:type="paragraph" w:customStyle="1" w:styleId="Default">
    <w:name w:val="Default"/>
    <w:rsid w:val="00F61440"/>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924B16"/>
    <w:pPr>
      <w:tabs>
        <w:tab w:val="center" w:pos="4252"/>
        <w:tab w:val="right" w:pos="8504"/>
      </w:tabs>
      <w:snapToGrid w:val="0"/>
    </w:pPr>
  </w:style>
  <w:style w:type="character" w:customStyle="1" w:styleId="a7">
    <w:name w:val="ヘッダー (文字)"/>
    <w:basedOn w:val="a0"/>
    <w:link w:val="a6"/>
    <w:uiPriority w:val="99"/>
    <w:rsid w:val="00924B16"/>
  </w:style>
  <w:style w:type="paragraph" w:styleId="a8">
    <w:name w:val="footer"/>
    <w:basedOn w:val="a"/>
    <w:link w:val="a9"/>
    <w:uiPriority w:val="99"/>
    <w:unhideWhenUsed/>
    <w:rsid w:val="00924B16"/>
    <w:pPr>
      <w:tabs>
        <w:tab w:val="center" w:pos="4252"/>
        <w:tab w:val="right" w:pos="8504"/>
      </w:tabs>
      <w:snapToGrid w:val="0"/>
    </w:pPr>
  </w:style>
  <w:style w:type="character" w:customStyle="1" w:styleId="a9">
    <w:name w:val="フッター (文字)"/>
    <w:basedOn w:val="a0"/>
    <w:link w:val="a8"/>
    <w:uiPriority w:val="99"/>
    <w:rsid w:val="00924B16"/>
  </w:style>
  <w:style w:type="table" w:styleId="aa">
    <w:name w:val="Table Grid"/>
    <w:basedOn w:val="a1"/>
    <w:uiPriority w:val="39"/>
    <w:rsid w:val="00A3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ED2789"/>
    <w:pPr>
      <w:ind w:leftChars="400" w:left="851"/>
    </w:pPr>
  </w:style>
  <w:style w:type="character" w:customStyle="1" w:styleId="ac">
    <w:name w:val="本文インデント (文字)"/>
    <w:basedOn w:val="a0"/>
    <w:link w:val="ab"/>
    <w:uiPriority w:val="99"/>
    <w:rsid w:val="00ED2789"/>
  </w:style>
  <w:style w:type="character" w:styleId="ad">
    <w:name w:val="Hyperlink"/>
    <w:uiPriority w:val="99"/>
    <w:rsid w:val="00ED2789"/>
    <w:rPr>
      <w:color w:val="0000FF"/>
      <w:u w:val="single"/>
    </w:rPr>
  </w:style>
  <w:style w:type="character" w:styleId="ae">
    <w:name w:val="line number"/>
    <w:basedOn w:val="a0"/>
    <w:uiPriority w:val="99"/>
    <w:semiHidden/>
    <w:unhideWhenUsed/>
    <w:rsid w:val="00BD029F"/>
  </w:style>
  <w:style w:type="paragraph" w:styleId="af">
    <w:name w:val="List Paragraph"/>
    <w:basedOn w:val="a"/>
    <w:uiPriority w:val="34"/>
    <w:qFormat/>
    <w:rsid w:val="00AB57DA"/>
    <w:pPr>
      <w:ind w:leftChars="400" w:left="840"/>
    </w:pPr>
  </w:style>
  <w:style w:type="paragraph" w:styleId="af0">
    <w:name w:val="Balloon Text"/>
    <w:basedOn w:val="a"/>
    <w:link w:val="af1"/>
    <w:uiPriority w:val="99"/>
    <w:semiHidden/>
    <w:unhideWhenUsed/>
    <w:rsid w:val="008F4B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F4BD6"/>
    <w:rPr>
      <w:rFonts w:asciiTheme="majorHAnsi" w:eastAsiaTheme="majorEastAsia" w:hAnsiTheme="majorHAnsi" w:cstheme="majorBidi"/>
      <w:sz w:val="18"/>
      <w:szCs w:val="18"/>
    </w:rPr>
  </w:style>
  <w:style w:type="character" w:styleId="af2">
    <w:name w:val="page number"/>
    <w:basedOn w:val="a0"/>
    <w:uiPriority w:val="99"/>
    <w:semiHidden/>
    <w:unhideWhenUsed/>
    <w:rsid w:val="00313B47"/>
  </w:style>
  <w:style w:type="character" w:styleId="af3">
    <w:name w:val="annotation reference"/>
    <w:basedOn w:val="a0"/>
    <w:uiPriority w:val="99"/>
    <w:semiHidden/>
    <w:unhideWhenUsed/>
    <w:rsid w:val="00FD4338"/>
    <w:rPr>
      <w:sz w:val="18"/>
      <w:szCs w:val="18"/>
    </w:rPr>
  </w:style>
  <w:style w:type="paragraph" w:styleId="af4">
    <w:name w:val="annotation text"/>
    <w:basedOn w:val="a"/>
    <w:link w:val="af5"/>
    <w:uiPriority w:val="99"/>
    <w:unhideWhenUsed/>
    <w:qFormat/>
    <w:rsid w:val="00FD4338"/>
    <w:pPr>
      <w:jc w:val="left"/>
    </w:pPr>
  </w:style>
  <w:style w:type="character" w:customStyle="1" w:styleId="af5">
    <w:name w:val="コメント文字列 (文字)"/>
    <w:basedOn w:val="a0"/>
    <w:link w:val="af4"/>
    <w:uiPriority w:val="99"/>
    <w:rsid w:val="00FD4338"/>
  </w:style>
  <w:style w:type="paragraph" w:styleId="af6">
    <w:name w:val="annotation subject"/>
    <w:basedOn w:val="af4"/>
    <w:next w:val="af4"/>
    <w:link w:val="af7"/>
    <w:uiPriority w:val="99"/>
    <w:semiHidden/>
    <w:unhideWhenUsed/>
    <w:rsid w:val="00FD4338"/>
    <w:rPr>
      <w:b/>
      <w:bCs/>
    </w:rPr>
  </w:style>
  <w:style w:type="character" w:customStyle="1" w:styleId="af7">
    <w:name w:val="コメント内容 (文字)"/>
    <w:basedOn w:val="af5"/>
    <w:link w:val="af6"/>
    <w:uiPriority w:val="99"/>
    <w:semiHidden/>
    <w:rsid w:val="00FD4338"/>
    <w:rPr>
      <w:b/>
      <w:bCs/>
    </w:rPr>
  </w:style>
  <w:style w:type="paragraph" w:styleId="af8">
    <w:name w:val="Closing"/>
    <w:basedOn w:val="a"/>
    <w:link w:val="af9"/>
    <w:uiPriority w:val="99"/>
    <w:unhideWhenUsed/>
    <w:rsid w:val="001B0C9E"/>
    <w:pPr>
      <w:jc w:val="right"/>
    </w:pPr>
    <w:rPr>
      <w:rFonts w:ascii="ＭＳ Ｐ明朝" w:eastAsia="ＭＳ Ｐ明朝" w:hAnsi="ＭＳ Ｐ明朝" w:cs="ＭＳ 明朝"/>
      <w:color w:val="000000"/>
      <w:kern w:val="0"/>
      <w:szCs w:val="21"/>
    </w:rPr>
  </w:style>
  <w:style w:type="character" w:customStyle="1" w:styleId="af9">
    <w:name w:val="結語 (文字)"/>
    <w:basedOn w:val="a0"/>
    <w:link w:val="af8"/>
    <w:uiPriority w:val="99"/>
    <w:rsid w:val="001B0C9E"/>
    <w:rPr>
      <w:rFonts w:ascii="ＭＳ Ｐ明朝" w:eastAsia="ＭＳ Ｐ明朝" w:hAnsi="ＭＳ Ｐ明朝" w:cs="ＭＳ 明朝"/>
      <w:color w:val="000000"/>
      <w:kern w:val="0"/>
      <w:szCs w:val="21"/>
    </w:rPr>
  </w:style>
  <w:style w:type="paragraph" w:styleId="11">
    <w:name w:val="toc 1"/>
    <w:basedOn w:val="a"/>
    <w:next w:val="a"/>
    <w:autoRedefine/>
    <w:uiPriority w:val="39"/>
    <w:unhideWhenUsed/>
    <w:rsid w:val="000F6B1E"/>
    <w:pPr>
      <w:spacing w:before="120" w:after="120"/>
      <w:jc w:val="left"/>
    </w:pPr>
    <w:rPr>
      <w:b/>
      <w:bCs/>
      <w:caps/>
      <w:sz w:val="20"/>
      <w:szCs w:val="20"/>
    </w:rPr>
  </w:style>
  <w:style w:type="paragraph" w:styleId="23">
    <w:name w:val="toc 2"/>
    <w:basedOn w:val="a"/>
    <w:next w:val="a"/>
    <w:autoRedefine/>
    <w:uiPriority w:val="39"/>
    <w:unhideWhenUsed/>
    <w:rsid w:val="000F6B1E"/>
    <w:pPr>
      <w:ind w:left="210"/>
      <w:jc w:val="left"/>
    </w:pPr>
    <w:rPr>
      <w:smallCaps/>
      <w:sz w:val="20"/>
      <w:szCs w:val="20"/>
    </w:rPr>
  </w:style>
  <w:style w:type="paragraph" w:styleId="31">
    <w:name w:val="toc 3"/>
    <w:basedOn w:val="a"/>
    <w:next w:val="a"/>
    <w:autoRedefine/>
    <w:uiPriority w:val="39"/>
    <w:unhideWhenUsed/>
    <w:rsid w:val="000F6B1E"/>
    <w:pPr>
      <w:ind w:left="420"/>
      <w:jc w:val="left"/>
    </w:pPr>
    <w:rPr>
      <w:i/>
      <w:iCs/>
      <w:sz w:val="20"/>
      <w:szCs w:val="20"/>
    </w:rPr>
  </w:style>
  <w:style w:type="paragraph" w:styleId="4">
    <w:name w:val="toc 4"/>
    <w:basedOn w:val="a"/>
    <w:next w:val="a"/>
    <w:autoRedefine/>
    <w:uiPriority w:val="39"/>
    <w:unhideWhenUsed/>
    <w:rsid w:val="000F6B1E"/>
    <w:pPr>
      <w:ind w:left="630"/>
      <w:jc w:val="left"/>
    </w:pPr>
    <w:rPr>
      <w:sz w:val="18"/>
      <w:szCs w:val="18"/>
    </w:rPr>
  </w:style>
  <w:style w:type="paragraph" w:styleId="5">
    <w:name w:val="toc 5"/>
    <w:basedOn w:val="a"/>
    <w:next w:val="a"/>
    <w:autoRedefine/>
    <w:uiPriority w:val="39"/>
    <w:unhideWhenUsed/>
    <w:rsid w:val="000F6B1E"/>
    <w:pPr>
      <w:ind w:left="840"/>
      <w:jc w:val="left"/>
    </w:pPr>
    <w:rPr>
      <w:sz w:val="18"/>
      <w:szCs w:val="18"/>
    </w:rPr>
  </w:style>
  <w:style w:type="paragraph" w:styleId="6">
    <w:name w:val="toc 6"/>
    <w:basedOn w:val="a"/>
    <w:next w:val="a"/>
    <w:autoRedefine/>
    <w:uiPriority w:val="39"/>
    <w:unhideWhenUsed/>
    <w:rsid w:val="000F6B1E"/>
    <w:pPr>
      <w:ind w:left="1050"/>
      <w:jc w:val="left"/>
    </w:pPr>
    <w:rPr>
      <w:sz w:val="18"/>
      <w:szCs w:val="18"/>
    </w:rPr>
  </w:style>
  <w:style w:type="paragraph" w:styleId="7">
    <w:name w:val="toc 7"/>
    <w:basedOn w:val="a"/>
    <w:next w:val="a"/>
    <w:autoRedefine/>
    <w:uiPriority w:val="39"/>
    <w:unhideWhenUsed/>
    <w:rsid w:val="000F6B1E"/>
    <w:pPr>
      <w:ind w:left="1260"/>
      <w:jc w:val="left"/>
    </w:pPr>
    <w:rPr>
      <w:sz w:val="18"/>
      <w:szCs w:val="18"/>
    </w:rPr>
  </w:style>
  <w:style w:type="paragraph" w:styleId="8">
    <w:name w:val="toc 8"/>
    <w:basedOn w:val="a"/>
    <w:next w:val="a"/>
    <w:autoRedefine/>
    <w:uiPriority w:val="39"/>
    <w:unhideWhenUsed/>
    <w:rsid w:val="000F6B1E"/>
    <w:pPr>
      <w:ind w:left="1470"/>
      <w:jc w:val="left"/>
    </w:pPr>
    <w:rPr>
      <w:sz w:val="18"/>
      <w:szCs w:val="18"/>
    </w:rPr>
  </w:style>
  <w:style w:type="paragraph" w:styleId="9">
    <w:name w:val="toc 9"/>
    <w:basedOn w:val="a"/>
    <w:next w:val="a"/>
    <w:autoRedefine/>
    <w:uiPriority w:val="39"/>
    <w:unhideWhenUsed/>
    <w:rsid w:val="000F6B1E"/>
    <w:pPr>
      <w:ind w:left="1680"/>
      <w:jc w:val="left"/>
    </w:pPr>
    <w:rPr>
      <w:sz w:val="18"/>
      <w:szCs w:val="18"/>
    </w:rPr>
  </w:style>
  <w:style w:type="paragraph" w:styleId="afa">
    <w:name w:val="Revision"/>
    <w:hidden/>
    <w:uiPriority w:val="99"/>
    <w:semiHidden/>
    <w:rsid w:val="005D1B7B"/>
  </w:style>
  <w:style w:type="paragraph" w:customStyle="1" w:styleId="24">
    <w:name w:val="副題2"/>
    <w:basedOn w:val="a"/>
    <w:link w:val="25"/>
    <w:qFormat/>
    <w:rsid w:val="00E07D3C"/>
    <w:pPr>
      <w:widowControl/>
      <w:spacing w:before="120" w:after="120"/>
      <w:ind w:left="280" w:hanging="280"/>
      <w:jc w:val="center"/>
    </w:pPr>
    <w:rPr>
      <w:rFonts w:cstheme="minorHAnsi"/>
      <w:b/>
      <w:bCs/>
      <w:kern w:val="0"/>
      <w:sz w:val="28"/>
      <w:szCs w:val="28"/>
    </w:rPr>
  </w:style>
  <w:style w:type="character" w:customStyle="1" w:styleId="25">
    <w:name w:val="副題2 (文字)"/>
    <w:basedOn w:val="a0"/>
    <w:link w:val="24"/>
    <w:rsid w:val="00E07D3C"/>
    <w:rPr>
      <w:rFonts w:cstheme="minorHAnsi"/>
      <w:b/>
      <w:bCs/>
      <w:kern w:val="0"/>
      <w:sz w:val="28"/>
      <w:szCs w:val="28"/>
    </w:rPr>
  </w:style>
  <w:style w:type="character" w:customStyle="1" w:styleId="10">
    <w:name w:val="見出し 1 (文字)"/>
    <w:basedOn w:val="a0"/>
    <w:link w:val="1"/>
    <w:uiPriority w:val="9"/>
    <w:rsid w:val="00E07D3C"/>
    <w:rPr>
      <w:rFonts w:asciiTheme="majorHAnsi" w:eastAsiaTheme="majorEastAsia" w:hAnsiTheme="majorHAnsi" w:cstheme="majorBidi"/>
      <w:sz w:val="24"/>
      <w:szCs w:val="24"/>
    </w:rPr>
  </w:style>
  <w:style w:type="paragraph" w:styleId="afb">
    <w:name w:val="TOC Heading"/>
    <w:basedOn w:val="1"/>
    <w:next w:val="a"/>
    <w:uiPriority w:val="39"/>
    <w:unhideWhenUsed/>
    <w:qFormat/>
    <w:rsid w:val="00E07D3C"/>
    <w:pPr>
      <w:outlineLvl w:val="9"/>
    </w:pPr>
  </w:style>
  <w:style w:type="character" w:customStyle="1" w:styleId="20">
    <w:name w:val="見出し 2 (文字)"/>
    <w:basedOn w:val="a0"/>
    <w:link w:val="2"/>
    <w:uiPriority w:val="9"/>
    <w:rsid w:val="00F05F0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3002">
      <w:bodyDiv w:val="1"/>
      <w:marLeft w:val="0"/>
      <w:marRight w:val="0"/>
      <w:marTop w:val="0"/>
      <w:marBottom w:val="0"/>
      <w:divBdr>
        <w:top w:val="none" w:sz="0" w:space="0" w:color="auto"/>
        <w:left w:val="none" w:sz="0" w:space="0" w:color="auto"/>
        <w:bottom w:val="none" w:sz="0" w:space="0" w:color="auto"/>
        <w:right w:val="none" w:sz="0" w:space="0" w:color="auto"/>
      </w:divBdr>
    </w:div>
    <w:div w:id="204829303">
      <w:bodyDiv w:val="1"/>
      <w:marLeft w:val="0"/>
      <w:marRight w:val="0"/>
      <w:marTop w:val="0"/>
      <w:marBottom w:val="0"/>
      <w:divBdr>
        <w:top w:val="none" w:sz="0" w:space="0" w:color="auto"/>
        <w:left w:val="none" w:sz="0" w:space="0" w:color="auto"/>
        <w:bottom w:val="none" w:sz="0" w:space="0" w:color="auto"/>
        <w:right w:val="none" w:sz="0" w:space="0" w:color="auto"/>
      </w:divBdr>
    </w:div>
    <w:div w:id="281545901">
      <w:bodyDiv w:val="1"/>
      <w:marLeft w:val="0"/>
      <w:marRight w:val="0"/>
      <w:marTop w:val="0"/>
      <w:marBottom w:val="0"/>
      <w:divBdr>
        <w:top w:val="none" w:sz="0" w:space="0" w:color="auto"/>
        <w:left w:val="none" w:sz="0" w:space="0" w:color="auto"/>
        <w:bottom w:val="none" w:sz="0" w:space="0" w:color="auto"/>
        <w:right w:val="none" w:sz="0" w:space="0" w:color="auto"/>
      </w:divBdr>
    </w:div>
    <w:div w:id="435977442">
      <w:bodyDiv w:val="1"/>
      <w:marLeft w:val="0"/>
      <w:marRight w:val="0"/>
      <w:marTop w:val="0"/>
      <w:marBottom w:val="0"/>
      <w:divBdr>
        <w:top w:val="none" w:sz="0" w:space="0" w:color="auto"/>
        <w:left w:val="none" w:sz="0" w:space="0" w:color="auto"/>
        <w:bottom w:val="none" w:sz="0" w:space="0" w:color="auto"/>
        <w:right w:val="none" w:sz="0" w:space="0" w:color="auto"/>
      </w:divBdr>
    </w:div>
    <w:div w:id="991058826">
      <w:bodyDiv w:val="1"/>
      <w:marLeft w:val="0"/>
      <w:marRight w:val="0"/>
      <w:marTop w:val="0"/>
      <w:marBottom w:val="0"/>
      <w:divBdr>
        <w:top w:val="none" w:sz="0" w:space="0" w:color="auto"/>
        <w:left w:val="none" w:sz="0" w:space="0" w:color="auto"/>
        <w:bottom w:val="none" w:sz="0" w:space="0" w:color="auto"/>
        <w:right w:val="none" w:sz="0" w:space="0" w:color="auto"/>
      </w:divBdr>
    </w:div>
    <w:div w:id="1232697719">
      <w:bodyDiv w:val="1"/>
      <w:marLeft w:val="0"/>
      <w:marRight w:val="0"/>
      <w:marTop w:val="0"/>
      <w:marBottom w:val="0"/>
      <w:divBdr>
        <w:top w:val="none" w:sz="0" w:space="0" w:color="auto"/>
        <w:left w:val="none" w:sz="0" w:space="0" w:color="auto"/>
        <w:bottom w:val="none" w:sz="0" w:space="0" w:color="auto"/>
        <w:right w:val="none" w:sz="0" w:space="0" w:color="auto"/>
      </w:divBdr>
      <w:divsChild>
        <w:div w:id="657997660">
          <w:marLeft w:val="0"/>
          <w:marRight w:val="0"/>
          <w:marTop w:val="0"/>
          <w:marBottom w:val="0"/>
          <w:divBdr>
            <w:top w:val="none" w:sz="0" w:space="0" w:color="auto"/>
            <w:left w:val="none" w:sz="0" w:space="0" w:color="auto"/>
            <w:bottom w:val="none" w:sz="0" w:space="0" w:color="auto"/>
            <w:right w:val="none" w:sz="0" w:space="0" w:color="auto"/>
          </w:divBdr>
          <w:divsChild>
            <w:div w:id="147522288">
              <w:marLeft w:val="0"/>
              <w:marRight w:val="0"/>
              <w:marTop w:val="0"/>
              <w:marBottom w:val="0"/>
              <w:divBdr>
                <w:top w:val="none" w:sz="0" w:space="0" w:color="auto"/>
                <w:left w:val="none" w:sz="0" w:space="0" w:color="auto"/>
                <w:bottom w:val="none" w:sz="0" w:space="0" w:color="auto"/>
                <w:right w:val="none" w:sz="0" w:space="0" w:color="auto"/>
              </w:divBdr>
              <w:divsChild>
                <w:div w:id="1562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429">
      <w:bodyDiv w:val="1"/>
      <w:marLeft w:val="0"/>
      <w:marRight w:val="0"/>
      <w:marTop w:val="0"/>
      <w:marBottom w:val="0"/>
      <w:divBdr>
        <w:top w:val="none" w:sz="0" w:space="0" w:color="auto"/>
        <w:left w:val="none" w:sz="0" w:space="0" w:color="auto"/>
        <w:bottom w:val="none" w:sz="0" w:space="0" w:color="auto"/>
        <w:right w:val="none" w:sz="0" w:space="0" w:color="auto"/>
      </w:divBdr>
    </w:div>
    <w:div w:id="1576697234">
      <w:bodyDiv w:val="1"/>
      <w:marLeft w:val="0"/>
      <w:marRight w:val="0"/>
      <w:marTop w:val="0"/>
      <w:marBottom w:val="0"/>
      <w:divBdr>
        <w:top w:val="none" w:sz="0" w:space="0" w:color="auto"/>
        <w:left w:val="none" w:sz="0" w:space="0" w:color="auto"/>
        <w:bottom w:val="none" w:sz="0" w:space="0" w:color="auto"/>
        <w:right w:val="none" w:sz="0" w:space="0" w:color="auto"/>
      </w:divBdr>
    </w:div>
    <w:div w:id="1784112637">
      <w:bodyDiv w:val="1"/>
      <w:marLeft w:val="0"/>
      <w:marRight w:val="0"/>
      <w:marTop w:val="0"/>
      <w:marBottom w:val="0"/>
      <w:divBdr>
        <w:top w:val="none" w:sz="0" w:space="0" w:color="auto"/>
        <w:left w:val="none" w:sz="0" w:space="0" w:color="auto"/>
        <w:bottom w:val="none" w:sz="0" w:space="0" w:color="auto"/>
        <w:right w:val="none" w:sz="0" w:space="0" w:color="auto"/>
      </w:divBdr>
    </w:div>
    <w:div w:id="2009206146">
      <w:bodyDiv w:val="1"/>
      <w:marLeft w:val="0"/>
      <w:marRight w:val="0"/>
      <w:marTop w:val="0"/>
      <w:marBottom w:val="0"/>
      <w:divBdr>
        <w:top w:val="none" w:sz="0" w:space="0" w:color="auto"/>
        <w:left w:val="none" w:sz="0" w:space="0" w:color="auto"/>
        <w:bottom w:val="none" w:sz="0" w:space="0" w:color="auto"/>
        <w:right w:val="none" w:sz="0" w:space="0" w:color="auto"/>
      </w:divBdr>
    </w:div>
    <w:div w:id="2067802022">
      <w:bodyDiv w:val="1"/>
      <w:marLeft w:val="0"/>
      <w:marRight w:val="0"/>
      <w:marTop w:val="0"/>
      <w:marBottom w:val="0"/>
      <w:divBdr>
        <w:top w:val="none" w:sz="0" w:space="0" w:color="auto"/>
        <w:left w:val="none" w:sz="0" w:space="0" w:color="auto"/>
        <w:bottom w:val="none" w:sz="0" w:space="0" w:color="auto"/>
        <w:right w:val="none" w:sz="0" w:space="0" w:color="auto"/>
      </w:divBdr>
    </w:div>
    <w:div w:id="2080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FA0-9C38-4F20-BDD4-E2641621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1171</Words>
  <Characters>6679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y-next10a</dc:creator>
  <cp:lastModifiedBy>倫理委員会事務局用ID</cp:lastModifiedBy>
  <cp:revision>15</cp:revision>
  <cp:lastPrinted>2019-02-12T11:04:00Z</cp:lastPrinted>
  <dcterms:created xsi:type="dcterms:W3CDTF">2025-07-07T08:09:00Z</dcterms:created>
  <dcterms:modified xsi:type="dcterms:W3CDTF">2025-07-16T02:44:00Z</dcterms:modified>
</cp:coreProperties>
</file>