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7934" w14:textId="1333FEDC" w:rsidR="00457212" w:rsidRDefault="00123E56" w:rsidP="00A70835">
      <w:pPr>
        <w:pStyle w:val="afb"/>
        <w:tabs>
          <w:tab w:val="center" w:pos="4621"/>
        </w:tabs>
      </w:pPr>
      <w:commentRangeStart w:id="0"/>
      <w:r>
        <w:rPr>
          <w:rFonts w:hint="eastAsia"/>
        </w:rPr>
        <w:t>総括報告書</w:t>
      </w:r>
      <w:commentRangeEnd w:id="0"/>
      <w:r w:rsidR="00E6250F">
        <w:rPr>
          <w:rStyle w:val="aa"/>
          <w:rFonts w:ascii="Century" w:eastAsia="ＭＳ 明朝" w:hAnsi="Century" w:cs="Times New Roman"/>
        </w:rPr>
        <w:commentReference w:id="0"/>
      </w:r>
    </w:p>
    <w:p w14:paraId="0F4CE23D" w14:textId="77777777" w:rsidR="00717282" w:rsidRDefault="00717282" w:rsidP="00717282">
      <w:pPr>
        <w:wordWrap w:val="0"/>
        <w:autoSpaceDE w:val="0"/>
        <w:autoSpaceDN w:val="0"/>
        <w:adjustRightInd w:val="0"/>
        <w:jc w:val="right"/>
        <w:rPr>
          <w:rFonts w:asciiTheme="majorEastAsia" w:eastAsiaTheme="majorEastAsia" w:hAnsiTheme="majorEastAsia"/>
          <w:sz w:val="18"/>
          <w:szCs w:val="18"/>
        </w:rPr>
      </w:pPr>
      <w:r>
        <w:rPr>
          <w:rFonts w:ascii="ＭＳ Ｐゴシック" w:eastAsia="ＭＳ Ｐゴシック" w:hAnsi="ＭＳ Ｐゴシック" w:cstheme="majorBidi" w:hint="eastAsia"/>
          <w:sz w:val="24"/>
        </w:rPr>
        <w:t xml:space="preserve">作成日： </w:t>
      </w:r>
      <w:r>
        <w:rPr>
          <w:rFonts w:ascii="ＭＳ Ｐゴシック" w:eastAsia="ＭＳ Ｐゴシック" w:hAnsi="ＭＳ Ｐゴシック" w:cstheme="majorBidi"/>
          <w:sz w:val="24"/>
        </w:rPr>
        <w:t xml:space="preserve">    </w:t>
      </w:r>
      <w:r w:rsidRPr="00011822">
        <w:rPr>
          <w:rFonts w:ascii="ＭＳ Ｐゴシック" w:eastAsia="ＭＳ Ｐゴシック" w:hAnsi="ＭＳ Ｐゴシック" w:cstheme="majorBidi" w:hint="eastAsia"/>
          <w:sz w:val="24"/>
        </w:rPr>
        <w:t>年</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月</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日</w:t>
      </w:r>
    </w:p>
    <w:p w14:paraId="3CA1B499" w14:textId="77777777" w:rsidR="00717282" w:rsidRDefault="00717282" w:rsidP="00717282"/>
    <w:p w14:paraId="34822C65" w14:textId="77777777" w:rsidR="00164F3C" w:rsidRPr="00717282" w:rsidRDefault="00164F3C" w:rsidP="00717282"/>
    <w:p w14:paraId="332F51AC" w14:textId="2198674C" w:rsidR="00810BB3" w:rsidRPr="00E70471" w:rsidRDefault="00712430" w:rsidP="00164F3C">
      <w:pPr>
        <w:autoSpaceDE w:val="0"/>
        <w:autoSpaceDN w:val="0"/>
        <w:adjustRightInd w:val="0"/>
        <w:ind w:left="2520" w:firstLineChars="800" w:firstLine="1455"/>
        <w:jc w:val="left"/>
        <w:rPr>
          <w:rFonts w:asciiTheme="majorEastAsia" w:eastAsiaTheme="majorEastAsia" w:hAnsiTheme="majorEastAsia"/>
          <w:b/>
          <w:sz w:val="18"/>
          <w:szCs w:val="18"/>
        </w:rPr>
      </w:pPr>
      <w:r>
        <w:rPr>
          <w:rFonts w:ascii="ＭＳ Ｐゴシック" w:eastAsia="ＭＳ Ｐゴシック" w:hAnsi="ＭＳ Ｐゴシック" w:hint="eastAsia"/>
          <w:b/>
          <w:sz w:val="20"/>
        </w:rPr>
        <w:t>統括管理者</w:t>
      </w:r>
    </w:p>
    <w:tbl>
      <w:tblPr>
        <w:tblStyle w:val="af2"/>
        <w:tblW w:w="0" w:type="auto"/>
        <w:tblInd w:w="3964" w:type="dxa"/>
        <w:tblLook w:val="04A0" w:firstRow="1" w:lastRow="0" w:firstColumn="1" w:lastColumn="0" w:noHBand="0" w:noVBand="1"/>
      </w:tblPr>
      <w:tblGrid>
        <w:gridCol w:w="709"/>
        <w:gridCol w:w="1559"/>
        <w:gridCol w:w="709"/>
        <w:gridCol w:w="2126"/>
      </w:tblGrid>
      <w:tr w:rsidR="00164F3C" w14:paraId="7656E9B5" w14:textId="77777777" w:rsidTr="00164F3C">
        <w:tc>
          <w:tcPr>
            <w:tcW w:w="709" w:type="dxa"/>
          </w:tcPr>
          <w:p w14:paraId="395D0BC0" w14:textId="77777777" w:rsidR="00810BB3" w:rsidRDefault="00810BB3" w:rsidP="00164F3C">
            <w:pPr>
              <w:autoSpaceDE w:val="0"/>
              <w:autoSpaceDN w:val="0"/>
              <w:adjustRightInd w:val="0"/>
              <w:jc w:val="center"/>
              <w:rPr>
                <w:rFonts w:asciiTheme="majorEastAsia" w:eastAsiaTheme="majorEastAsia" w:hAnsiTheme="majorEastAsia"/>
                <w:sz w:val="18"/>
                <w:szCs w:val="18"/>
              </w:rPr>
            </w:pPr>
            <w:r>
              <w:rPr>
                <w:rFonts w:ascii="ＭＳ Ｐゴシック" w:eastAsia="ＭＳ Ｐゴシック" w:hAnsi="ＭＳ Ｐゴシック"/>
                <w:sz w:val="20"/>
              </w:rPr>
              <w:t>氏名</w:t>
            </w:r>
          </w:p>
        </w:tc>
        <w:tc>
          <w:tcPr>
            <w:tcW w:w="1559" w:type="dxa"/>
          </w:tcPr>
          <w:p w14:paraId="41989D8A" w14:textId="77777777" w:rsidR="00810BB3" w:rsidRDefault="00810BB3" w:rsidP="00164F3C">
            <w:pPr>
              <w:autoSpaceDE w:val="0"/>
              <w:autoSpaceDN w:val="0"/>
              <w:adjustRightInd w:val="0"/>
              <w:jc w:val="center"/>
              <w:rPr>
                <w:rFonts w:asciiTheme="majorEastAsia" w:eastAsiaTheme="majorEastAsia" w:hAnsiTheme="majorEastAsia"/>
                <w:sz w:val="18"/>
                <w:szCs w:val="18"/>
              </w:rPr>
            </w:pPr>
          </w:p>
        </w:tc>
        <w:tc>
          <w:tcPr>
            <w:tcW w:w="709" w:type="dxa"/>
          </w:tcPr>
          <w:p w14:paraId="16E09A57" w14:textId="77777777" w:rsidR="00810BB3" w:rsidRDefault="00810BB3" w:rsidP="00164F3C">
            <w:pPr>
              <w:autoSpaceDE w:val="0"/>
              <w:autoSpaceDN w:val="0"/>
              <w:adjustRightInd w:val="0"/>
              <w:jc w:val="center"/>
              <w:rPr>
                <w:rFonts w:asciiTheme="majorEastAsia" w:eastAsiaTheme="majorEastAsia" w:hAnsiTheme="majorEastAsia"/>
                <w:sz w:val="18"/>
                <w:szCs w:val="18"/>
              </w:rPr>
            </w:pPr>
            <w:r>
              <w:rPr>
                <w:rFonts w:ascii="ＭＳ Ｐゴシック" w:eastAsia="ＭＳ Ｐゴシック" w:hAnsi="ＭＳ Ｐゴシック"/>
                <w:sz w:val="20"/>
              </w:rPr>
              <w:t>所属</w:t>
            </w:r>
          </w:p>
        </w:tc>
        <w:tc>
          <w:tcPr>
            <w:tcW w:w="2126" w:type="dxa"/>
          </w:tcPr>
          <w:p w14:paraId="418DC1F7" w14:textId="39518CF1" w:rsidR="00810BB3" w:rsidRDefault="00164F3C" w:rsidP="00164F3C">
            <w:pPr>
              <w:autoSpaceDE w:val="0"/>
              <w:autoSpaceDN w:val="0"/>
              <w:adjustRightIn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大阪医科</w:t>
            </w:r>
            <w:r w:rsidR="00CB79BF">
              <w:rPr>
                <w:rFonts w:asciiTheme="majorEastAsia" w:eastAsiaTheme="majorEastAsia" w:hAnsiTheme="majorEastAsia" w:hint="eastAsia"/>
                <w:sz w:val="18"/>
                <w:szCs w:val="18"/>
              </w:rPr>
              <w:t>薬科大学</w:t>
            </w:r>
            <w:r>
              <w:rPr>
                <w:rFonts w:asciiTheme="majorEastAsia" w:eastAsiaTheme="majorEastAsia" w:hAnsiTheme="majorEastAsia" w:hint="eastAsia"/>
                <w:sz w:val="18"/>
                <w:szCs w:val="18"/>
              </w:rPr>
              <w:t>病院</w:t>
            </w:r>
          </w:p>
        </w:tc>
      </w:tr>
      <w:tr w:rsidR="00164F3C" w14:paraId="5E4B0EDD" w14:textId="77777777" w:rsidTr="0061502B">
        <w:tc>
          <w:tcPr>
            <w:tcW w:w="709" w:type="dxa"/>
          </w:tcPr>
          <w:p w14:paraId="34B391F5" w14:textId="5FFC021A" w:rsidR="00164F3C" w:rsidRDefault="00164F3C" w:rsidP="00164F3C">
            <w:pPr>
              <w:autoSpaceDE w:val="0"/>
              <w:autoSpaceDN w:val="0"/>
              <w:adjustRightIn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住所</w:t>
            </w:r>
          </w:p>
        </w:tc>
        <w:tc>
          <w:tcPr>
            <w:tcW w:w="4394" w:type="dxa"/>
            <w:gridSpan w:val="3"/>
          </w:tcPr>
          <w:p w14:paraId="15E07090" w14:textId="77777777" w:rsidR="00164F3C" w:rsidRDefault="00164F3C" w:rsidP="00164F3C">
            <w:pPr>
              <w:autoSpaceDE w:val="0"/>
              <w:autoSpaceDN w:val="0"/>
              <w:adjustRightInd w:val="0"/>
              <w:jc w:val="center"/>
              <w:rPr>
                <w:rFonts w:asciiTheme="majorEastAsia" w:eastAsiaTheme="majorEastAsia" w:hAnsiTheme="majorEastAsia"/>
                <w:sz w:val="18"/>
                <w:szCs w:val="18"/>
              </w:rPr>
            </w:pPr>
          </w:p>
        </w:tc>
      </w:tr>
    </w:tbl>
    <w:p w14:paraId="11E892C7" w14:textId="77777777" w:rsidR="00810BB3" w:rsidRDefault="00810BB3" w:rsidP="00810BB3">
      <w:pPr>
        <w:autoSpaceDE w:val="0"/>
        <w:autoSpaceDN w:val="0"/>
        <w:adjustRightInd w:val="0"/>
        <w:rPr>
          <w:rFonts w:asciiTheme="majorEastAsia" w:eastAsiaTheme="majorEastAsia" w:hAnsiTheme="majorEastAsia"/>
          <w:sz w:val="18"/>
          <w:szCs w:val="18"/>
        </w:rPr>
      </w:pPr>
    </w:p>
    <w:p w14:paraId="63989290" w14:textId="77777777" w:rsidR="00457212" w:rsidRDefault="00457212">
      <w:pPr>
        <w:autoSpaceDE w:val="0"/>
        <w:autoSpaceDN w:val="0"/>
        <w:adjustRightInd w:val="0"/>
        <w:jc w:val="center"/>
        <w:rPr>
          <w:rFonts w:asciiTheme="majorEastAsia" w:eastAsiaTheme="majorEastAsia" w:hAnsiTheme="majorEastAsia"/>
          <w:sz w:val="18"/>
          <w:szCs w:val="18"/>
        </w:rPr>
      </w:pPr>
    </w:p>
    <w:p w14:paraId="6F3B79DF" w14:textId="77777777" w:rsidR="00457212" w:rsidRDefault="00123E56">
      <w:pPr>
        <w:pStyle w:val="1"/>
        <w:rPr>
          <w:rFonts w:asciiTheme="majorHAnsi" w:hAnsiTheme="majorHAnsi"/>
        </w:rPr>
      </w:pPr>
      <w:r>
        <w:rPr>
          <w:rFonts w:asciiTheme="majorHAnsi" w:hAnsiTheme="majorHAnsi"/>
        </w:rPr>
        <w:t>1</w:t>
      </w:r>
      <w:r>
        <w:rPr>
          <w:rFonts w:asciiTheme="majorHAnsi" w:hAnsiTheme="majorHAnsi"/>
        </w:rPr>
        <w:t xml:space="preserve">　臨床研究の名称等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964"/>
        <w:gridCol w:w="5103"/>
      </w:tblGrid>
      <w:tr w:rsidR="00D26EF4" w:rsidRPr="00043A2B" w14:paraId="2452DAEB" w14:textId="77777777" w:rsidTr="00E6250F">
        <w:tc>
          <w:tcPr>
            <w:tcW w:w="3964" w:type="dxa"/>
            <w:shd w:val="clear" w:color="auto" w:fill="FFFFFF" w:themeFill="background1"/>
            <w:vAlign w:val="center"/>
          </w:tcPr>
          <w:p w14:paraId="63A7320E" w14:textId="66DBE25F"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r w:rsidRPr="00043A2B">
              <w:rPr>
                <w:rFonts w:ascii="ＭＳ Ｐゴシック" w:eastAsia="ＭＳ Ｐゴシック" w:hAnsi="ＭＳ Ｐゴシック" w:hint="eastAsia"/>
                <w:color w:val="000000" w:themeColor="text1"/>
                <w:sz w:val="20"/>
                <w:szCs w:val="18"/>
              </w:rPr>
              <w:t>実施計画の実施計画番号</w:t>
            </w:r>
          </w:p>
        </w:tc>
        <w:tc>
          <w:tcPr>
            <w:tcW w:w="5103" w:type="dxa"/>
            <w:shd w:val="clear" w:color="auto" w:fill="FFFFFF" w:themeFill="background1"/>
          </w:tcPr>
          <w:p w14:paraId="203820E6" w14:textId="1C8854D8" w:rsidR="00D26EF4" w:rsidRPr="00043A2B" w:rsidRDefault="00E6250F" w:rsidP="00714F53">
            <w:pPr>
              <w:autoSpaceDE w:val="0"/>
              <w:autoSpaceDN w:val="0"/>
              <w:adjustRightInd w:val="0"/>
              <w:rPr>
                <w:rFonts w:ascii="ＭＳ Ｐゴシック" w:eastAsia="ＭＳ Ｐゴシック" w:hAnsi="ＭＳ Ｐゴシック"/>
                <w:color w:val="000000" w:themeColor="text1"/>
                <w:sz w:val="20"/>
                <w:szCs w:val="18"/>
              </w:rPr>
            </w:pPr>
            <w:proofErr w:type="spellStart"/>
            <w:r>
              <w:rPr>
                <w:rFonts w:ascii="ＭＳ Ｐゴシック" w:eastAsia="ＭＳ Ｐゴシック" w:hAnsi="ＭＳ Ｐゴシック" w:hint="eastAsia"/>
                <w:color w:val="000000" w:themeColor="text1"/>
                <w:sz w:val="20"/>
                <w:szCs w:val="18"/>
              </w:rPr>
              <w:t>jRCTs</w:t>
            </w:r>
            <w:proofErr w:type="spellEnd"/>
          </w:p>
        </w:tc>
      </w:tr>
      <w:tr w:rsidR="00D26EF4" w:rsidRPr="00043A2B" w14:paraId="2D33DDBF" w14:textId="77777777" w:rsidTr="00E6250F">
        <w:tc>
          <w:tcPr>
            <w:tcW w:w="3964" w:type="dxa"/>
            <w:shd w:val="clear" w:color="auto" w:fill="FFFFFF" w:themeFill="background1"/>
            <w:vAlign w:val="center"/>
          </w:tcPr>
          <w:p w14:paraId="19A5282A" w14:textId="529AD234" w:rsidR="00760581"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r w:rsidRPr="00043A2B">
              <w:rPr>
                <w:rFonts w:ascii="ＭＳ Ｐゴシック" w:eastAsia="ＭＳ Ｐゴシック" w:hAnsi="ＭＳ Ｐゴシック" w:hint="eastAsia"/>
                <w:color w:val="000000" w:themeColor="text1"/>
                <w:sz w:val="20"/>
                <w:szCs w:val="18"/>
              </w:rPr>
              <w:t>研究名称</w:t>
            </w:r>
          </w:p>
        </w:tc>
        <w:tc>
          <w:tcPr>
            <w:tcW w:w="5103" w:type="dxa"/>
            <w:shd w:val="clear" w:color="auto" w:fill="FFFFFF" w:themeFill="background1"/>
            <w:vAlign w:val="center"/>
          </w:tcPr>
          <w:p w14:paraId="70028EF9"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p>
        </w:tc>
      </w:tr>
      <w:tr w:rsidR="00D26EF4" w:rsidRPr="00043A2B" w14:paraId="45367CC6" w14:textId="77777777" w:rsidTr="00E6250F">
        <w:tc>
          <w:tcPr>
            <w:tcW w:w="3964" w:type="dxa"/>
            <w:shd w:val="clear" w:color="auto" w:fill="FFFFFF" w:themeFill="background1"/>
            <w:vAlign w:val="center"/>
          </w:tcPr>
          <w:p w14:paraId="39CEA275" w14:textId="5AAFF58D" w:rsidR="00760581"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commentRangeStart w:id="1"/>
            <w:r w:rsidRPr="00043A2B">
              <w:rPr>
                <w:rFonts w:ascii="ＭＳ Ｐゴシック" w:eastAsia="ＭＳ Ｐゴシック" w:hAnsi="ＭＳ Ｐゴシック" w:hint="eastAsia"/>
                <w:color w:val="000000" w:themeColor="text1"/>
                <w:sz w:val="20"/>
                <w:szCs w:val="18"/>
              </w:rPr>
              <w:t>平易な研究名称</w:t>
            </w:r>
            <w:commentRangeEnd w:id="1"/>
            <w:r w:rsidR="005C16F1">
              <w:rPr>
                <w:rStyle w:val="aa"/>
              </w:rPr>
              <w:commentReference w:id="1"/>
            </w:r>
          </w:p>
        </w:tc>
        <w:tc>
          <w:tcPr>
            <w:tcW w:w="5103" w:type="dxa"/>
            <w:shd w:val="clear" w:color="auto" w:fill="FFFFFF" w:themeFill="background1"/>
            <w:vAlign w:val="center"/>
          </w:tcPr>
          <w:p w14:paraId="473B3394"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p>
        </w:tc>
      </w:tr>
      <w:tr w:rsidR="00D26EF4" w:rsidRPr="00043A2B" w14:paraId="1496DE6C" w14:textId="77777777" w:rsidTr="00E6250F">
        <w:tc>
          <w:tcPr>
            <w:tcW w:w="3964" w:type="dxa"/>
            <w:shd w:val="clear" w:color="auto" w:fill="FFFFFF" w:themeFill="background1"/>
            <w:vAlign w:val="center"/>
          </w:tcPr>
          <w:p w14:paraId="5C218198" w14:textId="658E664A" w:rsidR="00D26EF4" w:rsidRPr="00E6250F" w:rsidRDefault="00D26EF4" w:rsidP="00714F53">
            <w:pPr>
              <w:autoSpaceDE w:val="0"/>
              <w:autoSpaceDN w:val="0"/>
              <w:adjustRightInd w:val="0"/>
              <w:rPr>
                <w:rFonts w:ascii="ＭＳ Ｐゴシック" w:eastAsia="ＭＳ Ｐゴシック" w:hAnsi="ＭＳ Ｐゴシック"/>
                <w:sz w:val="20"/>
                <w:szCs w:val="20"/>
              </w:rPr>
            </w:pPr>
            <w:r w:rsidRPr="00E6250F">
              <w:rPr>
                <w:rFonts w:ascii="ＭＳ Ｐゴシック" w:eastAsia="ＭＳ Ｐゴシック" w:hAnsi="ＭＳ Ｐゴシック" w:hint="eastAsia"/>
                <w:sz w:val="20"/>
                <w:szCs w:val="20"/>
              </w:rPr>
              <w:t>認定臨床研究審査委員会の名称（認定番号）</w:t>
            </w:r>
          </w:p>
        </w:tc>
        <w:tc>
          <w:tcPr>
            <w:tcW w:w="5103" w:type="dxa"/>
            <w:shd w:val="clear" w:color="auto" w:fill="FFFFFF" w:themeFill="background1"/>
          </w:tcPr>
          <w:p w14:paraId="0C758C5F" w14:textId="3BC90109" w:rsidR="00D26EF4" w:rsidRPr="00E6250F" w:rsidRDefault="005C16F1"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222222"/>
                <w:sz w:val="20"/>
                <w:szCs w:val="20"/>
              </w:rPr>
              <w:t>大阪医科</w:t>
            </w:r>
            <w:r w:rsidR="00CA232A">
              <w:rPr>
                <w:rFonts w:ascii="ＭＳ Ｐゴシック" w:eastAsia="ＭＳ Ｐゴシック" w:hAnsi="ＭＳ Ｐゴシック" w:hint="eastAsia"/>
                <w:color w:val="222222"/>
                <w:sz w:val="20"/>
                <w:szCs w:val="20"/>
              </w:rPr>
              <w:t>薬科</w:t>
            </w:r>
            <w:r>
              <w:rPr>
                <w:rFonts w:ascii="ＭＳ Ｐゴシック" w:eastAsia="ＭＳ Ｐゴシック" w:hAnsi="ＭＳ Ｐゴシック" w:hint="eastAsia"/>
                <w:color w:val="222222"/>
                <w:sz w:val="20"/>
                <w:szCs w:val="20"/>
              </w:rPr>
              <w:t>大学　臨床研究審査委員会　（</w:t>
            </w:r>
            <w:r w:rsidR="00E6250F" w:rsidRPr="00E6250F">
              <w:rPr>
                <w:rFonts w:ascii="ＭＳ Ｐゴシック" w:eastAsia="ＭＳ Ｐゴシック" w:hAnsi="ＭＳ Ｐゴシック" w:hint="eastAsia"/>
                <w:color w:val="222222"/>
                <w:sz w:val="20"/>
                <w:szCs w:val="20"/>
              </w:rPr>
              <w:t>CRB5180010</w:t>
            </w:r>
            <w:r>
              <w:rPr>
                <w:rFonts w:ascii="ＭＳ Ｐゴシック" w:eastAsia="ＭＳ Ｐゴシック" w:hAnsi="ＭＳ Ｐゴシック" w:hint="eastAsia"/>
                <w:color w:val="222222"/>
                <w:sz w:val="20"/>
                <w:szCs w:val="20"/>
              </w:rPr>
              <w:t>）</w:t>
            </w:r>
          </w:p>
        </w:tc>
      </w:tr>
    </w:tbl>
    <w:p w14:paraId="7ADF9AC4" w14:textId="77777777" w:rsidR="00457212" w:rsidRDefault="00457212">
      <w:pPr>
        <w:rPr>
          <w:rFonts w:asciiTheme="majorEastAsia" w:eastAsiaTheme="majorEastAsia" w:hAnsiTheme="maj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030"/>
        <w:gridCol w:w="383"/>
        <w:gridCol w:w="1559"/>
        <w:gridCol w:w="6095"/>
      </w:tblGrid>
      <w:tr w:rsidR="00DD4C48" w:rsidRPr="00123E56" w14:paraId="7F1358F8" w14:textId="77777777" w:rsidTr="00DD4C48">
        <w:trPr>
          <w:trHeight w:val="104"/>
        </w:trPr>
        <w:tc>
          <w:tcPr>
            <w:tcW w:w="1030" w:type="dxa"/>
            <w:vMerge w:val="restart"/>
            <w:shd w:val="clear" w:color="auto" w:fill="DAEEF3" w:themeFill="accent5" w:themeFillTint="33"/>
            <w:vAlign w:val="center"/>
          </w:tcPr>
          <w:p w14:paraId="6F41409E"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commentRangeStart w:id="2"/>
            <w:r w:rsidRPr="00AF7226">
              <w:rPr>
                <w:rFonts w:ascii="ＭＳ Ｐゴシック" w:eastAsia="ＭＳ Ｐゴシック" w:hAnsi="ＭＳ Ｐゴシック" w:hint="eastAsia"/>
                <w:color w:val="000000" w:themeColor="text1"/>
                <w:sz w:val="20"/>
                <w:szCs w:val="18"/>
              </w:rPr>
              <w:t>試験概要</w:t>
            </w:r>
            <w:commentRangeEnd w:id="2"/>
            <w:r>
              <w:rPr>
                <w:rStyle w:val="aa"/>
              </w:rPr>
              <w:commentReference w:id="2"/>
            </w:r>
          </w:p>
        </w:tc>
        <w:tc>
          <w:tcPr>
            <w:tcW w:w="8037" w:type="dxa"/>
            <w:gridSpan w:val="3"/>
            <w:tcBorders>
              <w:bottom w:val="nil"/>
            </w:tcBorders>
            <w:shd w:val="clear" w:color="auto" w:fill="FFFFFF" w:themeFill="background1"/>
          </w:tcPr>
          <w:p w14:paraId="28091264" w14:textId="309CC78D" w:rsidR="00DD4C48" w:rsidRPr="00DD4C48" w:rsidRDefault="00DD4C48" w:rsidP="00DD4C48">
            <w:pPr>
              <w:pStyle w:val="afd"/>
              <w:ind w:left="0"/>
              <w:rPr>
                <w:rFonts w:ascii="ＭＳ Ｐゴシック" w:eastAsia="ＭＳ Ｐゴシック" w:hAnsi="ＭＳ Ｐゴシック"/>
                <w:color w:val="0000FF"/>
                <w:sz w:val="20"/>
              </w:rPr>
            </w:pPr>
            <w:r w:rsidRPr="00AF7226">
              <w:rPr>
                <w:rFonts w:ascii="ＭＳ Ｐゴシック" w:eastAsia="ＭＳ Ｐゴシック" w:hAnsi="ＭＳ Ｐゴシック" w:hint="eastAsia"/>
                <w:sz w:val="20"/>
              </w:rPr>
              <w:t>目的</w:t>
            </w:r>
          </w:p>
        </w:tc>
      </w:tr>
      <w:tr w:rsidR="00DD4C48" w:rsidRPr="00123E56" w14:paraId="14A5F65F" w14:textId="77777777" w:rsidTr="00DD4C48">
        <w:trPr>
          <w:trHeight w:val="765"/>
        </w:trPr>
        <w:tc>
          <w:tcPr>
            <w:tcW w:w="1030" w:type="dxa"/>
            <w:vMerge/>
            <w:shd w:val="clear" w:color="auto" w:fill="DAEEF3" w:themeFill="accent5" w:themeFillTint="33"/>
            <w:vAlign w:val="center"/>
          </w:tcPr>
          <w:p w14:paraId="38945F6B"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2F1D5DD8" w14:textId="77777777" w:rsidR="00DD4C48" w:rsidRPr="00AF7226" w:rsidRDefault="00DD4C48" w:rsidP="008C3913">
            <w:pPr>
              <w:autoSpaceDE w:val="0"/>
              <w:autoSpaceDN w:val="0"/>
              <w:adjustRightInd w:val="0"/>
              <w:ind w:leftChars="100" w:left="191"/>
              <w:rPr>
                <w:rFonts w:ascii="ＭＳ Ｐゴシック" w:eastAsia="ＭＳ Ｐゴシック" w:hAnsi="ＭＳ Ｐゴシック"/>
                <w:sz w:val="20"/>
              </w:rPr>
            </w:pPr>
          </w:p>
        </w:tc>
      </w:tr>
      <w:tr w:rsidR="00DD4C48" w:rsidRPr="00123E56" w14:paraId="7C9B6CD6" w14:textId="77777777" w:rsidTr="00DD4C48">
        <w:trPr>
          <w:trHeight w:val="70"/>
        </w:trPr>
        <w:tc>
          <w:tcPr>
            <w:tcW w:w="1030" w:type="dxa"/>
            <w:vMerge/>
            <w:shd w:val="clear" w:color="auto" w:fill="DAEEF3" w:themeFill="accent5" w:themeFillTint="33"/>
            <w:vAlign w:val="center"/>
          </w:tcPr>
          <w:p w14:paraId="3661E351"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645A7084" w14:textId="58DBDC85" w:rsidR="00DD4C48" w:rsidRPr="00AF7226"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hint="eastAsia"/>
                <w:sz w:val="20"/>
              </w:rPr>
              <w:t>対象</w:t>
            </w:r>
          </w:p>
        </w:tc>
      </w:tr>
      <w:tr w:rsidR="00DD4C48" w:rsidRPr="00123E56" w14:paraId="35BB3E2E" w14:textId="77777777" w:rsidTr="00DD4C48">
        <w:trPr>
          <w:trHeight w:val="607"/>
        </w:trPr>
        <w:tc>
          <w:tcPr>
            <w:tcW w:w="1030" w:type="dxa"/>
            <w:vMerge/>
            <w:shd w:val="clear" w:color="auto" w:fill="DAEEF3" w:themeFill="accent5" w:themeFillTint="33"/>
            <w:vAlign w:val="center"/>
          </w:tcPr>
          <w:p w14:paraId="01F90B22"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4A2CDA30" w14:textId="77777777" w:rsidR="00DD4C48" w:rsidRPr="00AF7226" w:rsidRDefault="00DD4C48" w:rsidP="008C3913">
            <w:pPr>
              <w:ind w:leftChars="110" w:left="210"/>
              <w:rPr>
                <w:rFonts w:ascii="ＭＳ Ｐゴシック" w:eastAsia="ＭＳ Ｐゴシック" w:hAnsi="ＭＳ Ｐゴシック"/>
                <w:sz w:val="20"/>
              </w:rPr>
            </w:pPr>
          </w:p>
        </w:tc>
      </w:tr>
      <w:tr w:rsidR="00DD4C48" w:rsidRPr="00123E56" w14:paraId="38A05BAA" w14:textId="77777777" w:rsidTr="00DD4C48">
        <w:trPr>
          <w:trHeight w:val="70"/>
        </w:trPr>
        <w:tc>
          <w:tcPr>
            <w:tcW w:w="1030" w:type="dxa"/>
            <w:vMerge/>
            <w:shd w:val="clear" w:color="auto" w:fill="DAEEF3" w:themeFill="accent5" w:themeFillTint="33"/>
            <w:vAlign w:val="center"/>
          </w:tcPr>
          <w:p w14:paraId="5ADD9A44"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02740995" w14:textId="01499261" w:rsidR="00DD4C48" w:rsidRPr="00810BB3"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hint="eastAsia"/>
                <w:sz w:val="20"/>
              </w:rPr>
              <w:t>治療</w:t>
            </w:r>
          </w:p>
        </w:tc>
      </w:tr>
      <w:tr w:rsidR="00DD4C48" w:rsidRPr="00123E56" w14:paraId="1B018E16" w14:textId="77777777" w:rsidTr="00DD4C48">
        <w:trPr>
          <w:trHeight w:val="607"/>
        </w:trPr>
        <w:tc>
          <w:tcPr>
            <w:tcW w:w="1030" w:type="dxa"/>
            <w:vMerge/>
            <w:shd w:val="clear" w:color="auto" w:fill="DAEEF3" w:themeFill="accent5" w:themeFillTint="33"/>
            <w:vAlign w:val="center"/>
          </w:tcPr>
          <w:p w14:paraId="02443E27"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0F110535" w14:textId="77777777" w:rsidR="00DD4C48" w:rsidRPr="00AF7226" w:rsidRDefault="00DD4C48" w:rsidP="008C3913">
            <w:pPr>
              <w:ind w:leftChars="110" w:left="210"/>
              <w:rPr>
                <w:rFonts w:ascii="ＭＳ Ｐゴシック" w:eastAsia="ＭＳ Ｐゴシック" w:hAnsi="ＭＳ Ｐゴシック"/>
                <w:sz w:val="20"/>
              </w:rPr>
            </w:pPr>
          </w:p>
        </w:tc>
      </w:tr>
      <w:tr w:rsidR="00DD4C48" w:rsidRPr="00123E56" w14:paraId="2F4643C2" w14:textId="77777777" w:rsidTr="00DD4C48">
        <w:trPr>
          <w:trHeight w:val="189"/>
        </w:trPr>
        <w:tc>
          <w:tcPr>
            <w:tcW w:w="1030" w:type="dxa"/>
            <w:vMerge/>
            <w:shd w:val="clear" w:color="auto" w:fill="DAEEF3" w:themeFill="accent5" w:themeFillTint="33"/>
            <w:vAlign w:val="center"/>
          </w:tcPr>
          <w:p w14:paraId="7AE96DFC"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682D5C99" w14:textId="5F196D60" w:rsidR="00DD4C48" w:rsidRPr="00AF7226"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sz w:val="20"/>
              </w:rPr>
              <w:t>エンドポイント</w:t>
            </w:r>
          </w:p>
        </w:tc>
      </w:tr>
      <w:tr w:rsidR="00DD4C48" w:rsidRPr="00123E56" w14:paraId="16E8CA34" w14:textId="77777777" w:rsidTr="00F53E08">
        <w:trPr>
          <w:trHeight w:val="458"/>
        </w:trPr>
        <w:tc>
          <w:tcPr>
            <w:tcW w:w="1030" w:type="dxa"/>
            <w:vMerge/>
            <w:shd w:val="clear" w:color="auto" w:fill="DAEEF3" w:themeFill="accent5" w:themeFillTint="33"/>
            <w:vAlign w:val="center"/>
          </w:tcPr>
          <w:p w14:paraId="6A948FD1"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1942" w:type="dxa"/>
            <w:gridSpan w:val="2"/>
            <w:tcBorders>
              <w:top w:val="nil"/>
              <w:bottom w:val="nil"/>
              <w:right w:val="nil"/>
            </w:tcBorders>
            <w:shd w:val="clear" w:color="auto" w:fill="FFFFFF" w:themeFill="background1"/>
          </w:tcPr>
          <w:p w14:paraId="6FE86990" w14:textId="3DC51491" w:rsidR="00DD4C48" w:rsidRPr="00AF7226"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sz w:val="20"/>
              </w:rPr>
              <w:t>primary endpoint</w:t>
            </w:r>
            <w:r w:rsidRPr="00AF7226">
              <w:rPr>
                <w:rFonts w:ascii="ＭＳ Ｐゴシック" w:eastAsia="ＭＳ Ｐゴシック" w:hAnsi="ＭＳ Ｐゴシック" w:hint="eastAsia"/>
                <w:sz w:val="20"/>
              </w:rPr>
              <w:t>：</w:t>
            </w:r>
          </w:p>
        </w:tc>
        <w:tc>
          <w:tcPr>
            <w:tcW w:w="6095" w:type="dxa"/>
            <w:tcBorders>
              <w:top w:val="nil"/>
              <w:left w:val="nil"/>
              <w:bottom w:val="nil"/>
            </w:tcBorders>
            <w:shd w:val="clear" w:color="auto" w:fill="FFFFFF" w:themeFill="background1"/>
          </w:tcPr>
          <w:p w14:paraId="3066221D" w14:textId="77777777" w:rsidR="00DD4C48" w:rsidRDefault="00DD4C48" w:rsidP="00DD4C48">
            <w:pPr>
              <w:rPr>
                <w:rFonts w:ascii="ＭＳ Ｐゴシック" w:eastAsia="ＭＳ Ｐゴシック" w:hAnsi="ＭＳ Ｐゴシック"/>
                <w:color w:val="0000FF"/>
                <w:sz w:val="20"/>
              </w:rPr>
            </w:pPr>
            <w:r w:rsidRPr="00AF7226">
              <w:rPr>
                <w:rFonts w:ascii="ＭＳ Ｐゴシック" w:eastAsia="ＭＳ Ｐゴシック" w:hAnsi="ＭＳ Ｐゴシック"/>
                <w:color w:val="0000FF"/>
                <w:sz w:val="20"/>
              </w:rPr>
              <w:t>3</w:t>
            </w:r>
            <w:r w:rsidRPr="00AF7226">
              <w:rPr>
                <w:rFonts w:ascii="ＭＳ Ｐゴシック" w:eastAsia="ＭＳ Ｐゴシック" w:hAnsi="ＭＳ Ｐゴシック" w:hint="eastAsia"/>
                <w:color w:val="0000FF"/>
                <w:sz w:val="20"/>
              </w:rPr>
              <w:t>年生存割合、治療関連死割合</w:t>
            </w:r>
          </w:p>
          <w:p w14:paraId="605E261B" w14:textId="7268E580" w:rsidR="00DD4C48" w:rsidRPr="00AF7226" w:rsidRDefault="00DD4C48" w:rsidP="00DD4C48">
            <w:pPr>
              <w:rPr>
                <w:rFonts w:ascii="ＭＳ Ｐゴシック" w:eastAsia="ＭＳ Ｐゴシック" w:hAnsi="ＭＳ Ｐゴシック"/>
                <w:sz w:val="20"/>
              </w:rPr>
            </w:pPr>
          </w:p>
        </w:tc>
      </w:tr>
      <w:tr w:rsidR="00DD4C48" w:rsidRPr="00123E56" w14:paraId="0B107D61" w14:textId="77777777" w:rsidTr="00DD4C48">
        <w:trPr>
          <w:trHeight w:val="457"/>
        </w:trPr>
        <w:tc>
          <w:tcPr>
            <w:tcW w:w="1030" w:type="dxa"/>
            <w:vMerge/>
            <w:shd w:val="clear" w:color="auto" w:fill="DAEEF3" w:themeFill="accent5" w:themeFillTint="33"/>
            <w:vAlign w:val="center"/>
          </w:tcPr>
          <w:p w14:paraId="42D09A52"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1942" w:type="dxa"/>
            <w:gridSpan w:val="2"/>
            <w:tcBorders>
              <w:top w:val="nil"/>
              <w:bottom w:val="nil"/>
              <w:right w:val="nil"/>
            </w:tcBorders>
            <w:shd w:val="clear" w:color="auto" w:fill="FFFFFF" w:themeFill="background1"/>
          </w:tcPr>
          <w:p w14:paraId="24504BC2" w14:textId="609B4F3F" w:rsidR="00DD4C48" w:rsidRPr="00AF7226"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sz w:val="20"/>
              </w:rPr>
              <w:t>secondary endpoints</w:t>
            </w:r>
            <w:r w:rsidRPr="00AF7226">
              <w:rPr>
                <w:rFonts w:ascii="ＭＳ Ｐゴシック" w:eastAsia="ＭＳ Ｐゴシック" w:hAnsi="ＭＳ Ｐゴシック" w:hint="eastAsia"/>
                <w:sz w:val="20"/>
              </w:rPr>
              <w:t>：</w:t>
            </w:r>
          </w:p>
        </w:tc>
        <w:tc>
          <w:tcPr>
            <w:tcW w:w="6095" w:type="dxa"/>
            <w:tcBorders>
              <w:top w:val="nil"/>
              <w:left w:val="nil"/>
              <w:bottom w:val="nil"/>
            </w:tcBorders>
            <w:shd w:val="clear" w:color="auto" w:fill="FFFFFF" w:themeFill="background1"/>
          </w:tcPr>
          <w:p w14:paraId="593792AB" w14:textId="77777777" w:rsidR="00DD4C48" w:rsidRDefault="00DD4C48" w:rsidP="00DD4C48">
            <w:pPr>
              <w:rPr>
                <w:rFonts w:ascii="ＭＳ Ｐゴシック" w:eastAsia="ＭＳ Ｐゴシック" w:hAnsi="ＭＳ Ｐゴシック"/>
                <w:color w:val="0000FF"/>
                <w:sz w:val="20"/>
              </w:rPr>
            </w:pPr>
            <w:r w:rsidRPr="00AF7226">
              <w:rPr>
                <w:rFonts w:ascii="ＭＳ Ｐゴシック" w:eastAsia="ＭＳ Ｐゴシック" w:hAnsi="ＭＳ Ｐゴシック" w:hint="eastAsia"/>
                <w:color w:val="0000FF"/>
                <w:sz w:val="20"/>
              </w:rPr>
              <w:t>根治切除割合、奏効割合、術後合併症、術後在院日数、有害事象発現割合、</w:t>
            </w:r>
            <w:r w:rsidRPr="00AF7226">
              <w:rPr>
                <w:rFonts w:ascii="ＭＳ Ｐゴシック" w:eastAsia="ＭＳ Ｐゴシック" w:hAnsi="ＭＳ Ｐゴシック"/>
                <w:color w:val="0000FF"/>
                <w:sz w:val="20"/>
              </w:rPr>
              <w:t>5</w:t>
            </w:r>
            <w:r w:rsidRPr="00AF7226">
              <w:rPr>
                <w:rFonts w:ascii="ＭＳ Ｐゴシック" w:eastAsia="ＭＳ Ｐゴシック" w:hAnsi="ＭＳ Ｐゴシック" w:hint="eastAsia"/>
                <w:color w:val="0000FF"/>
                <w:sz w:val="20"/>
              </w:rPr>
              <w:t>年生存割合</w:t>
            </w:r>
          </w:p>
          <w:p w14:paraId="57BD0FB5" w14:textId="572E97D6" w:rsidR="00DD4C48" w:rsidRPr="00AF7226" w:rsidRDefault="00DD4C48" w:rsidP="00DD4C48">
            <w:pPr>
              <w:rPr>
                <w:rFonts w:ascii="ＭＳ Ｐゴシック" w:eastAsia="ＭＳ Ｐゴシック" w:hAnsi="ＭＳ Ｐゴシック"/>
                <w:sz w:val="20"/>
              </w:rPr>
            </w:pPr>
          </w:p>
        </w:tc>
      </w:tr>
      <w:tr w:rsidR="00DD4C48" w:rsidRPr="00123E56" w14:paraId="5BB8E8E9" w14:textId="77777777" w:rsidTr="00DD4C48">
        <w:trPr>
          <w:trHeight w:val="306"/>
        </w:trPr>
        <w:tc>
          <w:tcPr>
            <w:tcW w:w="1030" w:type="dxa"/>
            <w:vMerge/>
            <w:shd w:val="clear" w:color="auto" w:fill="DAEEF3" w:themeFill="accent5" w:themeFillTint="33"/>
            <w:vAlign w:val="center"/>
          </w:tcPr>
          <w:p w14:paraId="35A22BB7"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1942" w:type="dxa"/>
            <w:gridSpan w:val="2"/>
            <w:tcBorders>
              <w:top w:val="nil"/>
              <w:bottom w:val="nil"/>
              <w:right w:val="nil"/>
            </w:tcBorders>
            <w:shd w:val="clear" w:color="auto" w:fill="FFFFFF" w:themeFill="background1"/>
          </w:tcPr>
          <w:p w14:paraId="208EE031" w14:textId="77777777" w:rsidR="00DD4C48" w:rsidRPr="00AF7226" w:rsidRDefault="00DD4C48" w:rsidP="00810BB3">
            <w:pPr>
              <w:rPr>
                <w:rFonts w:ascii="ＭＳ Ｐゴシック" w:eastAsia="ＭＳ Ｐゴシック" w:hAnsi="ＭＳ Ｐゴシック"/>
                <w:sz w:val="20"/>
              </w:rPr>
            </w:pPr>
            <w:r w:rsidRPr="00AF7226">
              <w:rPr>
                <w:rFonts w:ascii="ＭＳ Ｐゴシック" w:eastAsia="ＭＳ Ｐゴシック" w:hAnsi="ＭＳ Ｐゴシック"/>
                <w:sz w:val="20"/>
              </w:rPr>
              <w:t>登録数・研究期間</w:t>
            </w:r>
          </w:p>
        </w:tc>
        <w:tc>
          <w:tcPr>
            <w:tcW w:w="6095" w:type="dxa"/>
            <w:tcBorders>
              <w:top w:val="nil"/>
              <w:left w:val="nil"/>
              <w:bottom w:val="nil"/>
            </w:tcBorders>
            <w:shd w:val="clear" w:color="auto" w:fill="FFFFFF" w:themeFill="background1"/>
          </w:tcPr>
          <w:p w14:paraId="2973D4D6" w14:textId="0A8A51DE" w:rsidR="00DD4C48" w:rsidRPr="00AF7226" w:rsidRDefault="00DD4C48" w:rsidP="00DD4C48">
            <w:pPr>
              <w:pStyle w:val="afd"/>
              <w:ind w:left="0"/>
              <w:rPr>
                <w:rFonts w:ascii="ＭＳ Ｐゴシック" w:eastAsia="ＭＳ Ｐゴシック" w:hAnsi="ＭＳ Ｐゴシック"/>
                <w:sz w:val="20"/>
              </w:rPr>
            </w:pPr>
          </w:p>
        </w:tc>
      </w:tr>
      <w:tr w:rsidR="00DD4C48" w:rsidRPr="00123E56" w14:paraId="544673D1" w14:textId="77777777" w:rsidTr="00DD4C48">
        <w:trPr>
          <w:trHeight w:val="303"/>
        </w:trPr>
        <w:tc>
          <w:tcPr>
            <w:tcW w:w="1030" w:type="dxa"/>
            <w:vMerge/>
            <w:shd w:val="clear" w:color="auto" w:fill="DAEEF3" w:themeFill="accent5" w:themeFillTint="33"/>
            <w:vAlign w:val="center"/>
          </w:tcPr>
          <w:p w14:paraId="54FCCA98"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383" w:type="dxa"/>
            <w:tcBorders>
              <w:top w:val="nil"/>
              <w:bottom w:val="nil"/>
              <w:right w:val="nil"/>
            </w:tcBorders>
            <w:shd w:val="clear" w:color="auto" w:fill="FFFFFF" w:themeFill="background1"/>
          </w:tcPr>
          <w:p w14:paraId="2AC8F673" w14:textId="58EAABBF" w:rsidR="00DD4C48" w:rsidRPr="00AF7226" w:rsidRDefault="00DD4C48" w:rsidP="00DD4C48">
            <w:pPr>
              <w:jc w:val="left"/>
              <w:rPr>
                <w:rFonts w:ascii="ＭＳ Ｐゴシック" w:eastAsia="ＭＳ Ｐゴシック" w:hAnsi="ＭＳ Ｐゴシック"/>
                <w:sz w:val="20"/>
              </w:rPr>
            </w:pPr>
          </w:p>
        </w:tc>
        <w:tc>
          <w:tcPr>
            <w:tcW w:w="1559" w:type="dxa"/>
            <w:tcBorders>
              <w:top w:val="nil"/>
              <w:left w:val="nil"/>
              <w:bottom w:val="nil"/>
              <w:right w:val="nil"/>
            </w:tcBorders>
            <w:shd w:val="clear" w:color="auto" w:fill="FFFFFF" w:themeFill="background1"/>
          </w:tcPr>
          <w:p w14:paraId="573753F6" w14:textId="3DCB92C2" w:rsidR="00DD4C48" w:rsidRPr="00AF7226" w:rsidRDefault="00DD4C48" w:rsidP="00DD4C48">
            <w:pPr>
              <w:jc w:val="left"/>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予定登録数：</w:t>
            </w:r>
          </w:p>
        </w:tc>
        <w:tc>
          <w:tcPr>
            <w:tcW w:w="6095" w:type="dxa"/>
            <w:tcBorders>
              <w:top w:val="nil"/>
              <w:left w:val="nil"/>
              <w:bottom w:val="nil"/>
            </w:tcBorders>
            <w:shd w:val="clear" w:color="auto" w:fill="FFFFFF" w:themeFill="background1"/>
          </w:tcPr>
          <w:p w14:paraId="00F50ED3" w14:textId="7B67C155" w:rsidR="00DD4C48" w:rsidRPr="00AF7226" w:rsidRDefault="00DD4C48" w:rsidP="00810BB3">
            <w:pPr>
              <w:rPr>
                <w:rFonts w:ascii="ＭＳ Ｐゴシック" w:eastAsia="ＭＳ Ｐゴシック" w:hAnsi="ＭＳ Ｐゴシック"/>
                <w:sz w:val="20"/>
              </w:rPr>
            </w:pPr>
            <w:r w:rsidRPr="00AF7226">
              <w:rPr>
                <w:rFonts w:ascii="ＭＳ Ｐゴシック" w:eastAsia="ＭＳ Ｐゴシック" w:hAnsi="ＭＳ Ｐゴシック"/>
                <w:color w:val="0000FF"/>
                <w:sz w:val="20"/>
              </w:rPr>
              <w:t>60</w:t>
            </w:r>
            <w:r w:rsidRPr="00AF7226">
              <w:rPr>
                <w:rFonts w:ascii="ＭＳ Ｐゴシック" w:eastAsia="ＭＳ Ｐゴシック" w:hAnsi="ＭＳ Ｐゴシック" w:hint="eastAsia"/>
                <w:color w:val="0000FF"/>
                <w:sz w:val="20"/>
              </w:rPr>
              <w:t>人</w:t>
            </w:r>
          </w:p>
        </w:tc>
      </w:tr>
      <w:tr w:rsidR="00DD4C48" w:rsidRPr="00123E56" w14:paraId="6052B816" w14:textId="77777777" w:rsidTr="00DD4C48">
        <w:trPr>
          <w:trHeight w:val="303"/>
        </w:trPr>
        <w:tc>
          <w:tcPr>
            <w:tcW w:w="1030" w:type="dxa"/>
            <w:vMerge/>
            <w:shd w:val="clear" w:color="auto" w:fill="DAEEF3" w:themeFill="accent5" w:themeFillTint="33"/>
            <w:vAlign w:val="center"/>
          </w:tcPr>
          <w:p w14:paraId="2DD5F77D"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383" w:type="dxa"/>
            <w:tcBorders>
              <w:top w:val="nil"/>
              <w:bottom w:val="nil"/>
              <w:right w:val="nil"/>
            </w:tcBorders>
            <w:shd w:val="clear" w:color="auto" w:fill="FFFFFF" w:themeFill="background1"/>
          </w:tcPr>
          <w:p w14:paraId="43E1A486" w14:textId="76DBCC98" w:rsidR="00DD4C48" w:rsidRPr="00AF7226" w:rsidRDefault="00DD4C48" w:rsidP="00DD4C48">
            <w:pPr>
              <w:jc w:val="left"/>
              <w:rPr>
                <w:rFonts w:ascii="ＭＳ Ｐゴシック" w:eastAsia="ＭＳ Ｐゴシック" w:hAnsi="ＭＳ Ｐゴシック"/>
                <w:sz w:val="20"/>
              </w:rPr>
            </w:pPr>
          </w:p>
        </w:tc>
        <w:tc>
          <w:tcPr>
            <w:tcW w:w="1559" w:type="dxa"/>
            <w:tcBorders>
              <w:top w:val="nil"/>
              <w:left w:val="nil"/>
              <w:bottom w:val="nil"/>
              <w:right w:val="nil"/>
            </w:tcBorders>
            <w:shd w:val="clear" w:color="auto" w:fill="FFFFFF" w:themeFill="background1"/>
          </w:tcPr>
          <w:p w14:paraId="503A1879" w14:textId="6944E49E" w:rsidR="00DD4C48" w:rsidRPr="00AF7226" w:rsidRDefault="00DD4C48" w:rsidP="00DD4C48">
            <w:pPr>
              <w:jc w:val="left"/>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予定登録期間：</w:t>
            </w:r>
          </w:p>
        </w:tc>
        <w:tc>
          <w:tcPr>
            <w:tcW w:w="6095" w:type="dxa"/>
            <w:tcBorders>
              <w:top w:val="nil"/>
              <w:left w:val="nil"/>
              <w:bottom w:val="nil"/>
            </w:tcBorders>
            <w:shd w:val="clear" w:color="auto" w:fill="FFFFFF" w:themeFill="background1"/>
          </w:tcPr>
          <w:p w14:paraId="04843E32" w14:textId="003BEDD6" w:rsidR="00DD4C48" w:rsidRPr="00AF7226" w:rsidRDefault="00DD4C48" w:rsidP="00810BB3">
            <w:pPr>
              <w:rPr>
                <w:rFonts w:ascii="ＭＳ Ｐゴシック" w:eastAsia="ＭＳ Ｐゴシック" w:hAnsi="ＭＳ Ｐゴシック"/>
                <w:sz w:val="20"/>
              </w:rPr>
            </w:pPr>
            <w:r w:rsidRPr="00AF7226">
              <w:rPr>
                <w:rFonts w:ascii="ＭＳ Ｐゴシック" w:eastAsia="ＭＳ Ｐゴシック" w:hAnsi="ＭＳ Ｐゴシック"/>
                <w:color w:val="0000FF"/>
                <w:sz w:val="20"/>
              </w:rPr>
              <w:t>3</w:t>
            </w:r>
            <w:r w:rsidRPr="00AF7226">
              <w:rPr>
                <w:rFonts w:ascii="ＭＳ Ｐゴシック" w:eastAsia="ＭＳ Ｐゴシック" w:hAnsi="ＭＳ Ｐゴシック" w:hint="eastAsia"/>
                <w:color w:val="0000FF"/>
                <w:sz w:val="20"/>
              </w:rPr>
              <w:t>年</w:t>
            </w:r>
          </w:p>
        </w:tc>
      </w:tr>
      <w:tr w:rsidR="00DD4C48" w:rsidRPr="00123E56" w14:paraId="4BAD5E05" w14:textId="77777777" w:rsidTr="00DD4C48">
        <w:trPr>
          <w:trHeight w:val="303"/>
        </w:trPr>
        <w:tc>
          <w:tcPr>
            <w:tcW w:w="1030" w:type="dxa"/>
            <w:vMerge/>
            <w:shd w:val="clear" w:color="auto" w:fill="DAEEF3" w:themeFill="accent5" w:themeFillTint="33"/>
            <w:vAlign w:val="center"/>
          </w:tcPr>
          <w:p w14:paraId="42184A82"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383" w:type="dxa"/>
            <w:tcBorders>
              <w:top w:val="nil"/>
              <w:right w:val="nil"/>
            </w:tcBorders>
            <w:shd w:val="clear" w:color="auto" w:fill="FFFFFF" w:themeFill="background1"/>
          </w:tcPr>
          <w:p w14:paraId="1D23433F" w14:textId="4661E024" w:rsidR="00DD4C48" w:rsidRPr="00AF7226" w:rsidRDefault="00DD4C48" w:rsidP="00DD4C48">
            <w:pPr>
              <w:jc w:val="left"/>
              <w:rPr>
                <w:rFonts w:ascii="ＭＳ Ｐゴシック" w:eastAsia="ＭＳ Ｐゴシック" w:hAnsi="ＭＳ Ｐゴシック"/>
                <w:sz w:val="20"/>
              </w:rPr>
            </w:pPr>
          </w:p>
        </w:tc>
        <w:tc>
          <w:tcPr>
            <w:tcW w:w="1559" w:type="dxa"/>
            <w:tcBorders>
              <w:top w:val="nil"/>
              <w:left w:val="nil"/>
              <w:right w:val="nil"/>
            </w:tcBorders>
            <w:shd w:val="clear" w:color="auto" w:fill="FFFFFF" w:themeFill="background1"/>
          </w:tcPr>
          <w:p w14:paraId="13E4721D" w14:textId="33E0A13E" w:rsidR="00DD4C48" w:rsidRPr="00AF7226" w:rsidRDefault="00DD4C48" w:rsidP="00DD4C48">
            <w:pPr>
              <w:jc w:val="left"/>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追跡期間：</w:t>
            </w:r>
          </w:p>
        </w:tc>
        <w:tc>
          <w:tcPr>
            <w:tcW w:w="6095" w:type="dxa"/>
            <w:tcBorders>
              <w:top w:val="nil"/>
              <w:left w:val="nil"/>
            </w:tcBorders>
            <w:shd w:val="clear" w:color="auto" w:fill="FFFFFF" w:themeFill="background1"/>
          </w:tcPr>
          <w:p w14:paraId="38EF3412" w14:textId="11513A6A" w:rsidR="00DD4C48" w:rsidRPr="00AF7226" w:rsidRDefault="00DD4C48" w:rsidP="00810BB3">
            <w:pPr>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登録終了後</w:t>
            </w:r>
            <w:r w:rsidRPr="00AF7226">
              <w:rPr>
                <w:rFonts w:ascii="ＭＳ Ｐゴシック" w:eastAsia="ＭＳ Ｐゴシック" w:hAnsi="ＭＳ Ｐゴシック"/>
                <w:color w:val="0000FF"/>
                <w:sz w:val="20"/>
              </w:rPr>
              <w:t>5</w:t>
            </w:r>
            <w:r w:rsidRPr="00AF7226">
              <w:rPr>
                <w:rFonts w:ascii="ＭＳ Ｐゴシック" w:eastAsia="ＭＳ Ｐゴシック" w:hAnsi="ＭＳ Ｐゴシック" w:hint="eastAsia"/>
                <w:color w:val="0000FF"/>
                <w:sz w:val="20"/>
              </w:rPr>
              <w:t>年</w:t>
            </w:r>
          </w:p>
        </w:tc>
      </w:tr>
    </w:tbl>
    <w:p w14:paraId="24492FB6" w14:textId="00A3B1E6" w:rsidR="00717282" w:rsidRDefault="00717282">
      <w:pPr>
        <w:rPr>
          <w:rFonts w:asciiTheme="majorEastAsia" w:eastAsiaTheme="majorEastAsia" w:hAnsiTheme="majorEastAsia"/>
        </w:rPr>
      </w:pPr>
    </w:p>
    <w:p w14:paraId="22EC6BF8" w14:textId="77777777" w:rsidR="00717282" w:rsidRDefault="00717282">
      <w:pPr>
        <w:widowControl/>
        <w:jc w:val="left"/>
        <w:rPr>
          <w:rFonts w:asciiTheme="majorEastAsia" w:eastAsiaTheme="majorEastAsia" w:hAnsiTheme="majorEastAsia"/>
        </w:rPr>
      </w:pPr>
      <w:r>
        <w:rPr>
          <w:rFonts w:asciiTheme="majorEastAsia" w:eastAsiaTheme="majorEastAsia" w:hAnsiTheme="majorEastAsia"/>
        </w:rPr>
        <w:br w:type="page"/>
      </w:r>
    </w:p>
    <w:p w14:paraId="3BA9EADB" w14:textId="77777777" w:rsidR="00457212" w:rsidRDefault="00457212">
      <w:pPr>
        <w:rPr>
          <w:rFonts w:asciiTheme="majorEastAsia" w:eastAsiaTheme="majorEastAsia" w:hAnsiTheme="majorEastAsia"/>
        </w:rPr>
      </w:pPr>
    </w:p>
    <w:p w14:paraId="26B81849" w14:textId="77777777" w:rsidR="00457212" w:rsidRDefault="00123E56">
      <w:pPr>
        <w:pStyle w:val="1"/>
        <w:rPr>
          <w:rFonts w:asciiTheme="majorHAnsi" w:hAnsiTheme="majorHAnsi"/>
        </w:rPr>
      </w:pPr>
      <w:r>
        <w:rPr>
          <w:rFonts w:asciiTheme="majorHAnsi" w:hAnsiTheme="majorHAnsi"/>
        </w:rPr>
        <w:t>2</w:t>
      </w:r>
      <w:r>
        <w:rPr>
          <w:rFonts w:asciiTheme="majorHAnsi" w:hAnsiTheme="majorHAnsi"/>
        </w:rPr>
        <w:t xml:space="preserve">　臨床研究結果の要約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D26EF4" w:rsidRPr="00D26EF4" w14:paraId="12E66D06" w14:textId="77777777" w:rsidTr="00714F53">
        <w:tc>
          <w:tcPr>
            <w:tcW w:w="2306" w:type="dxa"/>
            <w:tcBorders>
              <w:bottom w:val="dashSmallGap" w:sz="4" w:space="0" w:color="auto"/>
            </w:tcBorders>
          </w:tcPr>
          <w:p w14:paraId="7F8860B6"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観察期間終了日</w:t>
            </w:r>
          </w:p>
        </w:tc>
        <w:tc>
          <w:tcPr>
            <w:tcW w:w="6761" w:type="dxa"/>
            <w:tcBorders>
              <w:bottom w:val="dashSmallGap" w:sz="4" w:space="0" w:color="auto"/>
            </w:tcBorders>
          </w:tcPr>
          <w:p w14:paraId="2DF32F2A" w14:textId="77777777" w:rsidR="00D26EF4" w:rsidRDefault="00D26EF4" w:rsidP="00714F5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color w:val="FF0000"/>
                <w:sz w:val="20"/>
                <w:szCs w:val="20"/>
              </w:rPr>
              <w:t>（解説）</w:t>
            </w:r>
            <w:r w:rsidRPr="00AF7226">
              <w:rPr>
                <w:rFonts w:ascii="ＭＳ Ｐゴシック" w:eastAsia="ＭＳ Ｐゴシック" w:hAnsi="ＭＳ Ｐゴシック"/>
                <w:color w:val="FF0000"/>
                <w:sz w:val="20"/>
                <w:szCs w:val="20"/>
              </w:rPr>
              <w:t>全ての評価項目に係るデータの収集を行うための期間が終了した</w:t>
            </w:r>
            <w:r w:rsidRPr="00AF7226">
              <w:rPr>
                <w:rFonts w:ascii="ＭＳ Ｐゴシック" w:eastAsia="ＭＳ Ｐゴシック" w:hAnsi="ＭＳ Ｐゴシック" w:hint="eastAsia"/>
                <w:color w:val="FF0000"/>
                <w:sz w:val="20"/>
                <w:szCs w:val="20"/>
              </w:rPr>
              <w:t>日（最後の臨床研究の対象者の最終観察日）を記入する</w:t>
            </w:r>
          </w:p>
          <w:p w14:paraId="72ADDC39"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XXXX年XX月XX日</w:t>
            </w:r>
          </w:p>
        </w:tc>
      </w:tr>
      <w:tr w:rsidR="00D26EF4" w:rsidRPr="00D26EF4" w14:paraId="6A8BA546" w14:textId="77777777" w:rsidTr="00714F53">
        <w:tc>
          <w:tcPr>
            <w:tcW w:w="2306" w:type="dxa"/>
            <w:tcBorders>
              <w:top w:val="dashSmallGap" w:sz="4" w:space="0" w:color="auto"/>
              <w:bottom w:val="single" w:sz="4" w:space="0" w:color="auto"/>
            </w:tcBorders>
            <w:tcMar>
              <w:right w:w="0" w:type="dxa"/>
            </w:tcMar>
          </w:tcPr>
          <w:p w14:paraId="2CF12B77"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Completion date</w:t>
            </w:r>
          </w:p>
        </w:tc>
        <w:tc>
          <w:tcPr>
            <w:tcW w:w="6761" w:type="dxa"/>
            <w:tcBorders>
              <w:top w:val="dashSmallGap" w:sz="4" w:space="0" w:color="auto"/>
              <w:bottom w:val="single" w:sz="4" w:space="0" w:color="auto"/>
            </w:tcBorders>
          </w:tcPr>
          <w:p w14:paraId="3B1D351E"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12096BD4" w14:textId="77777777" w:rsidTr="00714F53">
        <w:tc>
          <w:tcPr>
            <w:tcW w:w="2306" w:type="dxa"/>
            <w:tcBorders>
              <w:bottom w:val="dashSmallGap" w:sz="4" w:space="0" w:color="auto"/>
            </w:tcBorders>
          </w:tcPr>
          <w:p w14:paraId="0878465B"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実施症例数</w:t>
            </w:r>
          </w:p>
          <w:p w14:paraId="0A50656B" w14:textId="09CEA365"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（範囲）0～999999999</w:t>
            </w:r>
          </w:p>
        </w:tc>
        <w:tc>
          <w:tcPr>
            <w:tcW w:w="6761" w:type="dxa"/>
            <w:tcBorders>
              <w:bottom w:val="dashSmallGap" w:sz="4" w:space="0" w:color="auto"/>
            </w:tcBorders>
          </w:tcPr>
          <w:p w14:paraId="494F7E6E" w14:textId="77777777"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Pr="00AF7226">
              <w:rPr>
                <w:rFonts w:ascii="ＭＳ Ｐゴシック" w:eastAsia="ＭＳ Ｐゴシック" w:hAnsi="ＭＳ Ｐゴシック" w:hint="eastAsia"/>
                <w:color w:val="FF0000"/>
                <w:sz w:val="20"/>
                <w:szCs w:val="20"/>
              </w:rPr>
              <w:t>当該臨床研究に参加した対象者数を記入する</w:t>
            </w:r>
          </w:p>
          <w:p w14:paraId="09B22385"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 xml:space="preserve">　　　人</w:t>
            </w:r>
          </w:p>
        </w:tc>
      </w:tr>
      <w:tr w:rsidR="00D26EF4" w:rsidRPr="00D26EF4" w14:paraId="76C32311" w14:textId="77777777" w:rsidTr="00714F53">
        <w:tc>
          <w:tcPr>
            <w:tcW w:w="2306" w:type="dxa"/>
            <w:tcBorders>
              <w:top w:val="dashSmallGap" w:sz="4" w:space="0" w:color="auto"/>
              <w:bottom w:val="single" w:sz="4" w:space="0" w:color="auto"/>
            </w:tcBorders>
          </w:tcPr>
          <w:p w14:paraId="5BFF8C66"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Result actual enrolment</w:t>
            </w:r>
          </w:p>
          <w:p w14:paraId="0E7A5493" w14:textId="5AEA7E33" w:rsidR="00A2036F" w:rsidRPr="00AF7226" w:rsidRDefault="00A2036F"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（範囲）0～999999999</w:t>
            </w:r>
          </w:p>
        </w:tc>
        <w:tc>
          <w:tcPr>
            <w:tcW w:w="6761" w:type="dxa"/>
            <w:tcBorders>
              <w:top w:val="dashSmallGap" w:sz="4" w:space="0" w:color="auto"/>
              <w:bottom w:val="single" w:sz="4" w:space="0" w:color="auto"/>
            </w:tcBorders>
          </w:tcPr>
          <w:p w14:paraId="060B337E"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015EFEC" w14:textId="77777777" w:rsidTr="00714F53">
        <w:trPr>
          <w:trHeight w:val="2201"/>
        </w:trPr>
        <w:tc>
          <w:tcPr>
            <w:tcW w:w="2306" w:type="dxa"/>
            <w:tcBorders>
              <w:top w:val="single" w:sz="4" w:space="0" w:color="auto"/>
              <w:bottom w:val="dashSmallGap" w:sz="4" w:space="0" w:color="auto"/>
            </w:tcBorders>
          </w:tcPr>
          <w:p w14:paraId="377E5895" w14:textId="77777777" w:rsidR="00A2036F"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臨床研究の対象者の背景情報</w:t>
            </w:r>
          </w:p>
          <w:p w14:paraId="37252927" w14:textId="4744DA7A"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日本語全角、英語半角6</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27A89F40" w14:textId="77777777" w:rsidR="00D26EF4" w:rsidRPr="00AF7226" w:rsidRDefault="00123E56" w:rsidP="00714F53">
            <w:pPr>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00D26EF4" w:rsidRPr="00AF7226">
              <w:rPr>
                <w:rFonts w:ascii="ＭＳ Ｐゴシック" w:eastAsia="ＭＳ Ｐゴシック" w:hAnsi="ＭＳ Ｐゴシック" w:hint="eastAsia"/>
                <w:color w:val="FF0000"/>
                <w:sz w:val="20"/>
                <w:szCs w:val="20"/>
              </w:rPr>
              <w:t>全ての臨床研究の対象者、各群（臨床研究の対象者の最初の割付け）又は比較グループ（分析対象のグループ）について、臨床研究開始時に収集されたデータを記入すること。年齢、性別を含むこと。＝登録時背景因子</w:t>
            </w:r>
          </w:p>
          <w:p w14:paraId="0AF22B2D" w14:textId="3417CECD" w:rsidR="00D26EF4" w:rsidRPr="008C3913" w:rsidRDefault="00D26EF4" w:rsidP="00714F53">
            <w:pPr>
              <w:rPr>
                <w:rFonts w:ascii="ＭＳ Ｐゴシック" w:eastAsia="ＭＳ Ｐゴシック" w:hAnsi="ＭＳ Ｐゴシック"/>
                <w:color w:val="FF0000"/>
                <w:sz w:val="20"/>
              </w:rPr>
            </w:pPr>
            <w:r w:rsidRPr="00AF7226">
              <w:rPr>
                <w:rFonts w:ascii="ＭＳ Ｐゴシック" w:eastAsia="ＭＳ Ｐゴシック" w:hAnsi="ＭＳ Ｐゴシック" w:hint="eastAsia"/>
                <w:color w:val="FF0000"/>
                <w:sz w:val="20"/>
              </w:rPr>
              <w:t>日本語は患者さんにも見てもらうこと</w:t>
            </w:r>
            <w:r>
              <w:rPr>
                <w:rFonts w:ascii="ＭＳ Ｐゴシック" w:eastAsia="ＭＳ Ｐゴシック" w:hAnsi="ＭＳ Ｐゴシック"/>
                <w:color w:val="FF0000"/>
                <w:sz w:val="20"/>
              </w:rPr>
              <w:t>を</w:t>
            </w:r>
            <w:r w:rsidRPr="00AF7226">
              <w:rPr>
                <w:rFonts w:ascii="ＭＳ Ｐゴシック" w:eastAsia="ＭＳ Ｐゴシック" w:hAnsi="ＭＳ Ｐゴシック" w:hint="eastAsia"/>
                <w:color w:val="FF0000"/>
                <w:sz w:val="20"/>
              </w:rPr>
              <w:t>想定してい</w:t>
            </w:r>
            <w:r>
              <w:rPr>
                <w:rFonts w:ascii="ＭＳ Ｐゴシック" w:eastAsia="ＭＳ Ｐゴシック" w:hAnsi="ＭＳ Ｐゴシック"/>
                <w:color w:val="FF0000"/>
                <w:sz w:val="20"/>
              </w:rPr>
              <w:t>るため</w:t>
            </w:r>
            <w:r w:rsidRPr="00AF7226">
              <w:rPr>
                <w:rFonts w:ascii="ＭＳ Ｐゴシック" w:eastAsia="ＭＳ Ｐゴシック" w:hAnsi="ＭＳ Ｐゴシック" w:hint="eastAsia"/>
                <w:color w:val="FF0000"/>
                <w:sz w:val="20"/>
              </w:rPr>
              <w:t>、</w:t>
            </w:r>
            <w:r w:rsidRPr="00AF7226">
              <w:rPr>
                <w:rFonts w:ascii="ＭＳ Ｐゴシック" w:eastAsia="ＭＳ Ｐゴシック" w:hAnsi="ＭＳ Ｐゴシック"/>
                <w:color w:val="FF0000"/>
                <w:sz w:val="20"/>
              </w:rPr>
              <w:t>table</w:t>
            </w:r>
            <w:r w:rsidRPr="00AF7226">
              <w:rPr>
                <w:rFonts w:ascii="ＭＳ Ｐゴシック" w:eastAsia="ＭＳ Ｐゴシック" w:hAnsi="ＭＳ Ｐゴシック" w:hint="eastAsia"/>
                <w:color w:val="FF0000"/>
                <w:sz w:val="20"/>
              </w:rPr>
              <w:t>の貼り付けよりも多少解釈も交えた文章で記載する</w:t>
            </w:r>
            <w:r w:rsidR="008C3913">
              <w:rPr>
                <w:rFonts w:ascii="ＭＳ Ｐゴシック" w:eastAsia="ＭＳ Ｐゴシック" w:hAnsi="ＭＳ Ｐゴシック" w:hint="eastAsia"/>
                <w:color w:val="FF0000"/>
                <w:sz w:val="20"/>
              </w:rPr>
              <w:t>こと</w:t>
            </w:r>
            <w:r w:rsidRPr="00AF7226">
              <w:rPr>
                <w:rFonts w:ascii="ＭＳ Ｐゴシック" w:eastAsia="ＭＳ Ｐゴシック" w:hAnsi="ＭＳ Ｐゴシック" w:hint="eastAsia"/>
                <w:color w:val="FF0000"/>
                <w:sz w:val="20"/>
              </w:rPr>
              <w:t>。</w:t>
            </w:r>
          </w:p>
          <w:p w14:paraId="4BE234F1" w14:textId="0797601F" w:rsidR="00D26EF4" w:rsidRPr="00AF7226" w:rsidRDefault="00D26EF4" w:rsidP="00714F53">
            <w:pPr>
              <w:rPr>
                <w:rFonts w:ascii="ＭＳ Ｐゴシック" w:eastAsia="ＭＳ Ｐゴシック" w:hAnsi="ＭＳ Ｐゴシック"/>
                <w:sz w:val="20"/>
                <w:szCs w:val="20"/>
              </w:rPr>
            </w:pPr>
          </w:p>
        </w:tc>
      </w:tr>
      <w:tr w:rsidR="00D26EF4" w:rsidRPr="00D26EF4" w14:paraId="3E26DCB0" w14:textId="77777777" w:rsidTr="00714F53">
        <w:tc>
          <w:tcPr>
            <w:tcW w:w="2306" w:type="dxa"/>
            <w:tcBorders>
              <w:top w:val="dashSmallGap" w:sz="4" w:space="0" w:color="auto"/>
              <w:bottom w:val="single" w:sz="4" w:space="0" w:color="auto"/>
            </w:tcBorders>
          </w:tcPr>
          <w:p w14:paraId="31D5B3C7" w14:textId="433AF41D"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Baseline Characteristics</w:t>
            </w:r>
          </w:p>
          <w:p w14:paraId="24A1F991" w14:textId="0CC5C87C"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日本語全角、英語半角6</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74EFF86E"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英語の記載は日本語の逐語訳ではなく、</w:t>
            </w:r>
            <w:r w:rsidRPr="00AF7226">
              <w:rPr>
                <w:rFonts w:ascii="ＭＳ Ｐゴシック" w:eastAsia="ＭＳ Ｐゴシック" w:hAnsi="ＭＳ Ｐゴシック"/>
                <w:color w:val="FF0000"/>
                <w:sz w:val="20"/>
                <w:szCs w:val="20"/>
              </w:rPr>
              <w:t>tableやfigureの貼り付けで済むところは図表の貼り付け</w:t>
            </w:r>
            <w:r>
              <w:rPr>
                <w:rFonts w:ascii="ＭＳ Ｐゴシック" w:eastAsia="ＭＳ Ｐゴシック" w:hAnsi="ＭＳ Ｐゴシック" w:hint="eastAsia"/>
                <w:color w:val="FF0000"/>
                <w:sz w:val="20"/>
                <w:szCs w:val="20"/>
              </w:rPr>
              <w:t>で良い</w:t>
            </w:r>
          </w:p>
          <w:p w14:paraId="351A7C1D"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p>
          <w:p w14:paraId="54182A9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0F5BD6B8" w14:textId="77777777" w:rsidTr="00714F53">
        <w:tc>
          <w:tcPr>
            <w:tcW w:w="2306" w:type="dxa"/>
            <w:tcBorders>
              <w:top w:val="single" w:sz="4" w:space="0" w:color="auto"/>
              <w:bottom w:val="dashSmallGap" w:sz="4" w:space="0" w:color="auto"/>
            </w:tcBorders>
          </w:tcPr>
          <w:p w14:paraId="305550C7" w14:textId="77777777" w:rsidR="00A2036F"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臨床研究のデザインに応じた進行状況に関する情報</w:t>
            </w:r>
          </w:p>
          <w:p w14:paraId="73ED331C" w14:textId="37F44058"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6DCEBDF1" w14:textId="77777777" w:rsidR="00D26EF4" w:rsidRPr="00AF7226" w:rsidRDefault="00123E56" w:rsidP="00714F5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color w:val="FF0000"/>
                <w:sz w:val="20"/>
                <w:szCs w:val="20"/>
              </w:rPr>
              <w:t>（解説）</w:t>
            </w:r>
            <w:r w:rsidR="00D26EF4" w:rsidRPr="00AF7226">
              <w:rPr>
                <w:rFonts w:ascii="ＭＳ Ｐゴシック" w:eastAsia="ＭＳ Ｐゴシック" w:hAnsi="ＭＳ Ｐゴシック" w:hint="eastAsia"/>
                <w:color w:val="FF0000"/>
                <w:sz w:val="20"/>
                <w:szCs w:val="20"/>
              </w:rPr>
              <w:t>臨床研究の各段階を通して、進捗や臨床研究の対象者数推移等を記入すること。</w:t>
            </w:r>
          </w:p>
          <w:p w14:paraId="216734A8" w14:textId="554F2D33" w:rsidR="00D26EF4" w:rsidRPr="00AF7226" w:rsidRDefault="00D26EF4" w:rsidP="00714F53">
            <w:pPr>
              <w:autoSpaceDE w:val="0"/>
              <w:autoSpaceDN w:val="0"/>
              <w:adjustRightInd w:val="0"/>
              <w:rPr>
                <w:rFonts w:ascii="ＭＳ Ｐゴシック" w:eastAsia="ＭＳ Ｐゴシック" w:hAnsi="ＭＳ Ｐゴシック"/>
                <w:sz w:val="20"/>
                <w:szCs w:val="20"/>
              </w:rPr>
            </w:pPr>
          </w:p>
        </w:tc>
      </w:tr>
      <w:tr w:rsidR="00D26EF4" w:rsidRPr="00D26EF4" w14:paraId="623C7992" w14:textId="77777777" w:rsidTr="00714F53">
        <w:tc>
          <w:tcPr>
            <w:tcW w:w="2306" w:type="dxa"/>
            <w:tcBorders>
              <w:top w:val="dashSmallGap" w:sz="4" w:space="0" w:color="auto"/>
              <w:bottom w:val="single" w:sz="4" w:space="0" w:color="auto"/>
            </w:tcBorders>
          </w:tcPr>
          <w:p w14:paraId="7136E33C"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Participant flow</w:t>
            </w:r>
          </w:p>
          <w:p w14:paraId="51490179" w14:textId="6191FB46"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0002CEFA" w14:textId="77777777" w:rsidR="00CC630A" w:rsidRDefault="00CC630A" w:rsidP="00CC630A">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英語の記載は日本語の逐語訳ではなく、</w:t>
            </w:r>
            <w:r w:rsidRPr="00AF7226">
              <w:rPr>
                <w:rFonts w:ascii="ＭＳ Ｐゴシック" w:eastAsia="ＭＳ Ｐゴシック" w:hAnsi="ＭＳ Ｐゴシック"/>
                <w:color w:val="FF0000"/>
                <w:sz w:val="20"/>
                <w:szCs w:val="20"/>
              </w:rPr>
              <w:t>tableやfigureの貼り付けで済むところは図表の貼り付け</w:t>
            </w:r>
            <w:r>
              <w:rPr>
                <w:rFonts w:ascii="ＭＳ Ｐゴシック" w:eastAsia="ＭＳ Ｐゴシック" w:hAnsi="ＭＳ Ｐゴシック" w:hint="eastAsia"/>
                <w:color w:val="FF0000"/>
                <w:sz w:val="20"/>
                <w:szCs w:val="20"/>
              </w:rPr>
              <w:t>で良い</w:t>
            </w:r>
          </w:p>
          <w:p w14:paraId="0513C36A" w14:textId="00B57CC3" w:rsidR="00D26EF4" w:rsidRPr="00CC630A"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1B9D295" w14:textId="77777777" w:rsidTr="00714F53">
        <w:tc>
          <w:tcPr>
            <w:tcW w:w="2306" w:type="dxa"/>
            <w:tcBorders>
              <w:top w:val="single" w:sz="4" w:space="0" w:color="auto"/>
              <w:bottom w:val="dashSmallGap" w:sz="4" w:space="0" w:color="auto"/>
            </w:tcBorders>
          </w:tcPr>
          <w:p w14:paraId="08F9C8D0" w14:textId="77777777" w:rsidR="005F3807" w:rsidRDefault="00D26EF4" w:rsidP="005F3807">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疾病等の発生状況のまとめ</w:t>
            </w:r>
          </w:p>
          <w:p w14:paraId="4510BB7E" w14:textId="512EBC47" w:rsidR="00D26EF4" w:rsidRPr="00AF7226" w:rsidRDefault="005F3807" w:rsidP="005F3807">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2DF5A85E" w14:textId="77777777" w:rsidR="00D26EF4" w:rsidRPr="00AF7226" w:rsidRDefault="00D26EF4" w:rsidP="00714F5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臨床研究の実施中又は研究終了後一定期間内に起こった臨床研究の対象者の疾病等（健康上の好ましくない変化（臨床検査値異常を含む）、全ての重篤な有害事象、死亡）について記入する</w:t>
            </w:r>
          </w:p>
          <w:p w14:paraId="3A90026D" w14:textId="5985D03F"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16319B3B" w14:textId="77777777" w:rsidTr="00714F53">
        <w:tc>
          <w:tcPr>
            <w:tcW w:w="2306" w:type="dxa"/>
            <w:tcBorders>
              <w:top w:val="dashSmallGap" w:sz="4" w:space="0" w:color="auto"/>
              <w:bottom w:val="single" w:sz="4" w:space="0" w:color="auto"/>
            </w:tcBorders>
          </w:tcPr>
          <w:p w14:paraId="779D6183"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Adverse events</w:t>
            </w:r>
          </w:p>
          <w:p w14:paraId="10D086CF" w14:textId="6148D05C"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2AD05D29"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FE5C28">
              <w:rPr>
                <w:rFonts w:ascii="ＭＳ Ｐゴシック" w:eastAsia="ＭＳ Ｐゴシック" w:hAnsi="ＭＳ Ｐゴシック" w:hint="eastAsia"/>
                <w:color w:val="FF0000"/>
                <w:sz w:val="20"/>
                <w:szCs w:val="20"/>
              </w:rPr>
              <w:t>英語の記載は日本語の逐語訳ではなく、tableやfigureの貼り付けで済むところは図表の貼り付け</w:t>
            </w:r>
            <w:r>
              <w:rPr>
                <w:rFonts w:ascii="ＭＳ Ｐゴシック" w:eastAsia="ＭＳ Ｐゴシック" w:hAnsi="ＭＳ Ｐゴシック" w:hint="eastAsia"/>
                <w:color w:val="FF0000"/>
                <w:sz w:val="20"/>
                <w:szCs w:val="20"/>
              </w:rPr>
              <w:t>で良い。</w:t>
            </w:r>
            <w:r w:rsidRPr="00AF7226">
              <w:rPr>
                <w:rFonts w:ascii="ＭＳ Ｐゴシック" w:eastAsia="ＭＳ Ｐゴシック" w:hAnsi="ＭＳ Ｐゴシック"/>
                <w:color w:val="FF0000"/>
                <w:sz w:val="20"/>
                <w:szCs w:val="20"/>
              </w:rPr>
              <w:t>TRDは別途記載し、他は発表スライドや論文に掲載するAEのtableとする。</w:t>
            </w:r>
          </w:p>
          <w:p w14:paraId="1692BCF2"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p>
          <w:p w14:paraId="16675B9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0CC4EE7" w14:textId="77777777" w:rsidTr="00714F53">
        <w:tc>
          <w:tcPr>
            <w:tcW w:w="2306" w:type="dxa"/>
            <w:tcBorders>
              <w:top w:val="single" w:sz="4" w:space="0" w:color="auto"/>
              <w:bottom w:val="dashSmallGap" w:sz="4" w:space="0" w:color="auto"/>
            </w:tcBorders>
          </w:tcPr>
          <w:p w14:paraId="0E2796F8" w14:textId="77777777" w:rsidR="005F3807"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主要評価項目及び副次評価項目のデータ解析及び結果</w:t>
            </w:r>
          </w:p>
          <w:p w14:paraId="081CE514" w14:textId="6219ADA6"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578CDE0C" w14:textId="77777777" w:rsidR="00D26EF4" w:rsidRPr="00AF7226" w:rsidRDefault="00D26EF4" w:rsidP="00714F5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各群又は比較グループごとに、主要評価項目及び副次評価項目及びそれらの指標に関するデータ、科学的に適切な統計学的分析の結果等を記入する</w:t>
            </w:r>
          </w:p>
          <w:p w14:paraId="7B71335C" w14:textId="7D92EF1A"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2DD7C9EF" w14:textId="77777777" w:rsidTr="00714F53">
        <w:tc>
          <w:tcPr>
            <w:tcW w:w="2306" w:type="dxa"/>
            <w:tcBorders>
              <w:top w:val="dashSmallGap" w:sz="4" w:space="0" w:color="auto"/>
              <w:bottom w:val="single" w:sz="4" w:space="0" w:color="auto"/>
            </w:tcBorders>
          </w:tcPr>
          <w:p w14:paraId="3E4643DC" w14:textId="77777777" w:rsidR="005F3807"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Outcome measures</w:t>
            </w:r>
          </w:p>
          <w:p w14:paraId="78FBBEC5" w14:textId="01553E5E"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6CD27703"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FE5C28">
              <w:rPr>
                <w:rFonts w:ascii="ＭＳ Ｐゴシック" w:eastAsia="ＭＳ Ｐゴシック" w:hAnsi="ＭＳ Ｐゴシック" w:hint="eastAsia"/>
                <w:color w:val="FF0000"/>
                <w:sz w:val="20"/>
                <w:szCs w:val="20"/>
              </w:rPr>
              <w:t>英語の記載は日本語の逐語訳ではなく、tableやfigureの貼り付けで済むところは図表の貼り付け</w:t>
            </w:r>
            <w:r>
              <w:rPr>
                <w:rFonts w:ascii="ＭＳ Ｐゴシック" w:eastAsia="ＭＳ Ｐゴシック" w:hAnsi="ＭＳ Ｐゴシック" w:hint="eastAsia"/>
                <w:color w:val="FF0000"/>
                <w:sz w:val="20"/>
                <w:szCs w:val="20"/>
              </w:rPr>
              <w:t>で良い</w:t>
            </w:r>
          </w:p>
          <w:p w14:paraId="612C9A36"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p>
          <w:p w14:paraId="0724E7A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36711728" w14:textId="77777777" w:rsidTr="00714F53">
        <w:tc>
          <w:tcPr>
            <w:tcW w:w="2306" w:type="dxa"/>
            <w:tcBorders>
              <w:top w:val="single" w:sz="4" w:space="0" w:color="auto"/>
              <w:bottom w:val="dashSmallGap" w:sz="4" w:space="0" w:color="auto"/>
            </w:tcBorders>
          </w:tcPr>
          <w:p w14:paraId="32A17C88"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lastRenderedPageBreak/>
              <w:t>簡潔な要約</w:t>
            </w:r>
          </w:p>
          <w:p w14:paraId="4A6AAE9D" w14:textId="247AEAB9"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512文字）</w:t>
            </w:r>
          </w:p>
        </w:tc>
        <w:tc>
          <w:tcPr>
            <w:tcW w:w="6761" w:type="dxa"/>
            <w:tcBorders>
              <w:top w:val="single" w:sz="4" w:space="0" w:color="auto"/>
              <w:bottom w:val="dashSmallGap" w:sz="4" w:space="0" w:color="auto"/>
            </w:tcBorders>
          </w:tcPr>
          <w:p w14:paraId="79B9A03D" w14:textId="52CA73EA"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00540940">
              <w:rPr>
                <w:rFonts w:ascii="ＭＳ Ｐゴシック" w:eastAsia="ＭＳ Ｐゴシック" w:hAnsi="ＭＳ Ｐゴシック"/>
                <w:color w:val="FF0000"/>
                <w:sz w:val="20"/>
                <w:szCs w:val="20"/>
              </w:rPr>
              <w:t>試験全体に関する要約</w:t>
            </w:r>
            <w:r w:rsidRPr="00AF7226">
              <w:rPr>
                <w:rFonts w:ascii="ＭＳ Ｐゴシック" w:eastAsia="ＭＳ Ｐゴシック" w:hAnsi="ＭＳ Ｐゴシック"/>
                <w:color w:val="FF0000"/>
                <w:sz w:val="20"/>
                <w:szCs w:val="20"/>
              </w:rPr>
              <w:t>を記載する</w:t>
            </w:r>
          </w:p>
          <w:p w14:paraId="614530E1" w14:textId="08EBC012" w:rsidR="00D26EF4" w:rsidRPr="00540940"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5AC66013" w14:textId="77777777" w:rsidTr="00714F53">
        <w:tc>
          <w:tcPr>
            <w:tcW w:w="2306" w:type="dxa"/>
            <w:tcBorders>
              <w:top w:val="dashSmallGap" w:sz="4" w:space="0" w:color="auto"/>
              <w:bottom w:val="single" w:sz="4" w:space="0" w:color="auto"/>
            </w:tcBorders>
          </w:tcPr>
          <w:p w14:paraId="2F875B46"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Brief summary</w:t>
            </w:r>
          </w:p>
          <w:p w14:paraId="2B923731" w14:textId="2B2AB4E3"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512文字）</w:t>
            </w:r>
          </w:p>
        </w:tc>
        <w:tc>
          <w:tcPr>
            <w:tcW w:w="6761" w:type="dxa"/>
            <w:tcBorders>
              <w:top w:val="dashSmallGap" w:sz="4" w:space="0" w:color="auto"/>
              <w:bottom w:val="single" w:sz="4" w:space="0" w:color="auto"/>
            </w:tcBorders>
          </w:tcPr>
          <w:p w14:paraId="235C2E97"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p>
          <w:p w14:paraId="22741DE4"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p>
          <w:p w14:paraId="5BAB6ECC"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67DE02DC" w14:textId="77777777" w:rsidTr="00714F53">
        <w:tc>
          <w:tcPr>
            <w:tcW w:w="2306" w:type="dxa"/>
            <w:tcBorders>
              <w:top w:val="single" w:sz="4" w:space="0" w:color="auto"/>
              <w:bottom w:val="single" w:sz="4" w:space="0" w:color="auto"/>
            </w:tcBorders>
          </w:tcPr>
          <w:p w14:paraId="07609C30"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公開予定日</w:t>
            </w:r>
          </w:p>
        </w:tc>
        <w:tc>
          <w:tcPr>
            <w:tcW w:w="6761" w:type="dxa"/>
            <w:tcBorders>
              <w:top w:val="single" w:sz="4" w:space="0" w:color="auto"/>
              <w:bottom w:val="single" w:sz="4" w:space="0" w:color="auto"/>
            </w:tcBorders>
          </w:tcPr>
          <w:p w14:paraId="20548467" w14:textId="77777777" w:rsidR="00D26EF4" w:rsidRPr="00AF7226" w:rsidRDefault="00D26EF4" w:rsidP="00714F5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臨床研究法施行規則第</w:t>
            </w:r>
            <w:r w:rsidRPr="00AF7226">
              <w:rPr>
                <w:rFonts w:ascii="ＭＳ Ｐゴシック" w:eastAsia="ＭＳ Ｐゴシック" w:hAnsi="ＭＳ Ｐゴシック"/>
                <w:color w:val="FF0000"/>
                <w:sz w:val="20"/>
                <w:szCs w:val="20"/>
              </w:rPr>
              <w:t>24条第５項に規定する総括報告書の概要、研究計画書</w:t>
            </w:r>
            <w:r w:rsidRPr="00AF7226">
              <w:rPr>
                <w:rFonts w:ascii="ＭＳ Ｐゴシック" w:eastAsia="ＭＳ Ｐゴシック" w:hAnsi="ＭＳ Ｐゴシック" w:hint="eastAsia"/>
                <w:color w:val="FF0000"/>
                <w:sz w:val="20"/>
                <w:szCs w:val="20"/>
              </w:rPr>
              <w:t>、統計解析計画書</w:t>
            </w:r>
            <w:r w:rsidRPr="00AF7226">
              <w:rPr>
                <w:rFonts w:ascii="ＭＳ Ｐゴシック" w:eastAsia="ＭＳ Ｐゴシック" w:hAnsi="ＭＳ Ｐゴシック"/>
                <w:color w:val="FF0000"/>
                <w:sz w:val="20"/>
                <w:szCs w:val="20"/>
              </w:rPr>
              <w:t>の公開が可能な</w:t>
            </w:r>
            <w:r w:rsidRPr="00AF7226">
              <w:rPr>
                <w:rFonts w:ascii="ＭＳ Ｐゴシック" w:eastAsia="ＭＳ Ｐゴシック" w:hAnsi="ＭＳ Ｐゴシック" w:hint="eastAsia"/>
                <w:color w:val="FF0000"/>
                <w:sz w:val="20"/>
                <w:szCs w:val="20"/>
              </w:rPr>
              <w:t>予定</w:t>
            </w:r>
            <w:r w:rsidRPr="00AF7226">
              <w:rPr>
                <w:rFonts w:ascii="ＭＳ Ｐゴシック" w:eastAsia="ＭＳ Ｐゴシック" w:hAnsi="ＭＳ Ｐゴシック"/>
                <w:color w:val="FF0000"/>
                <w:sz w:val="20"/>
                <w:szCs w:val="20"/>
              </w:rPr>
              <w:t>日を</w:t>
            </w:r>
            <w:r w:rsidRPr="00AF7226">
              <w:rPr>
                <w:rFonts w:ascii="ＭＳ Ｐゴシック" w:eastAsia="ＭＳ Ｐゴシック" w:hAnsi="ＭＳ Ｐゴシック" w:hint="eastAsia"/>
                <w:color w:val="FF0000"/>
                <w:sz w:val="20"/>
                <w:szCs w:val="20"/>
              </w:rPr>
              <w:t>記入する</w:t>
            </w:r>
          </w:p>
          <w:p w14:paraId="65682846"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00DBF54F" w14:textId="77777777" w:rsidTr="00714F53">
        <w:tc>
          <w:tcPr>
            <w:tcW w:w="2306" w:type="dxa"/>
            <w:tcBorders>
              <w:top w:val="single" w:sz="4" w:space="0" w:color="auto"/>
              <w:bottom w:val="dashSmallGap" w:sz="4" w:space="0" w:color="auto"/>
            </w:tcBorders>
          </w:tcPr>
          <w:p w14:paraId="4B208E4F"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結果に関する最初の出版物での発表日</w:t>
            </w:r>
          </w:p>
        </w:tc>
        <w:tc>
          <w:tcPr>
            <w:tcW w:w="6761" w:type="dxa"/>
            <w:tcBorders>
              <w:top w:val="single" w:sz="4" w:space="0" w:color="auto"/>
              <w:bottom w:val="dashSmallGap" w:sz="4" w:space="0" w:color="auto"/>
            </w:tcBorders>
          </w:tcPr>
          <w:p w14:paraId="3B00451D"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終了届書の提出時点では記入できない場合は空欄で提出し、公開時に厚生労働省が整備するデータベースに記録することにより、公開する</w:t>
            </w:r>
          </w:p>
          <w:p w14:paraId="14685044"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C9FAF0B" w14:textId="77777777" w:rsidTr="00714F53">
        <w:tc>
          <w:tcPr>
            <w:tcW w:w="2306" w:type="dxa"/>
            <w:tcBorders>
              <w:top w:val="dashSmallGap" w:sz="4" w:space="0" w:color="auto"/>
              <w:bottom w:val="single" w:sz="4" w:space="0" w:color="auto"/>
            </w:tcBorders>
          </w:tcPr>
          <w:p w14:paraId="115E7872"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Date of the first journal publication of results</w:t>
            </w:r>
          </w:p>
        </w:tc>
        <w:tc>
          <w:tcPr>
            <w:tcW w:w="6761" w:type="dxa"/>
            <w:tcBorders>
              <w:top w:val="dashSmallGap" w:sz="4" w:space="0" w:color="auto"/>
              <w:bottom w:val="single" w:sz="4" w:space="0" w:color="auto"/>
            </w:tcBorders>
          </w:tcPr>
          <w:p w14:paraId="703F6F59"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543A60" w:rsidRPr="00D26EF4" w14:paraId="65A42478" w14:textId="77777777" w:rsidTr="00714F53">
        <w:tc>
          <w:tcPr>
            <w:tcW w:w="2306" w:type="dxa"/>
            <w:tcBorders>
              <w:top w:val="single" w:sz="4" w:space="0" w:color="auto"/>
              <w:bottom w:val="dashSmallGap" w:sz="4" w:space="0" w:color="auto"/>
            </w:tcBorders>
          </w:tcPr>
          <w:p w14:paraId="4712B811" w14:textId="77777777" w:rsidR="005F3807" w:rsidRDefault="00543A60"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結果と出版物に関する</w:t>
            </w:r>
            <w:r w:rsidRPr="00AF7226">
              <w:rPr>
                <w:rFonts w:ascii="ＭＳ Ｐゴシック" w:eastAsia="ＭＳ Ｐゴシック" w:hAnsi="ＭＳ Ｐゴシック"/>
                <w:color w:val="000000" w:themeColor="text1"/>
                <w:sz w:val="20"/>
                <w:szCs w:val="20"/>
              </w:rPr>
              <w:t>URL（複数可）</w:t>
            </w:r>
          </w:p>
          <w:p w14:paraId="250B050D" w14:textId="17C3A161" w:rsidR="00543A60"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625F7F0D" w14:textId="4AEB4C6B" w:rsidR="00543A60" w:rsidRDefault="00543A60" w:rsidP="00714F5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（解説）終了届書の提出時点では記入できない場合は空欄で提出し、公開時に</w:t>
            </w:r>
            <w:proofErr w:type="spellStart"/>
            <w:r w:rsidR="00BD25E3">
              <w:rPr>
                <w:rFonts w:ascii="ＭＳ Ｐゴシック" w:eastAsia="ＭＳ Ｐゴシック" w:hAnsi="ＭＳ Ｐゴシック" w:hint="eastAsia"/>
                <w:color w:val="FF0000"/>
                <w:sz w:val="20"/>
                <w:szCs w:val="20"/>
              </w:rPr>
              <w:t>j</w:t>
            </w:r>
            <w:r w:rsidR="00BD25E3">
              <w:rPr>
                <w:rFonts w:ascii="ＭＳ Ｐゴシック" w:eastAsia="ＭＳ Ｐゴシック" w:hAnsi="ＭＳ Ｐゴシック"/>
                <w:color w:val="FF0000"/>
                <w:sz w:val="20"/>
                <w:szCs w:val="20"/>
              </w:rPr>
              <w:t>RCT</w:t>
            </w:r>
            <w:proofErr w:type="spellEnd"/>
            <w:r>
              <w:rPr>
                <w:rFonts w:ascii="ＭＳ Ｐゴシック" w:eastAsia="ＭＳ Ｐゴシック" w:hAnsi="ＭＳ Ｐゴシック" w:hint="eastAsia"/>
                <w:color w:val="FF0000"/>
                <w:sz w:val="20"/>
                <w:szCs w:val="20"/>
              </w:rPr>
              <w:t>に記録することにより、公開する</w:t>
            </w:r>
          </w:p>
          <w:p w14:paraId="0499F363" w14:textId="77777777" w:rsidR="00543A60" w:rsidRPr="007D0ED3" w:rsidRDefault="00543A60" w:rsidP="00714F53">
            <w:pPr>
              <w:autoSpaceDE w:val="0"/>
              <w:autoSpaceDN w:val="0"/>
              <w:adjustRightInd w:val="0"/>
              <w:rPr>
                <w:rFonts w:ascii="ＭＳ Ｐゴシック" w:eastAsia="ＭＳ Ｐゴシック" w:hAnsi="ＭＳ Ｐゴシック"/>
                <w:color w:val="FF0000"/>
                <w:sz w:val="20"/>
                <w:szCs w:val="20"/>
              </w:rPr>
            </w:pPr>
            <w:r w:rsidRPr="007D0ED3">
              <w:rPr>
                <w:rFonts w:ascii="ＭＳ Ｐゴシック" w:eastAsia="ＭＳ Ｐゴシック" w:hAnsi="ＭＳ Ｐゴシック"/>
                <w:color w:val="FF0000"/>
                <w:sz w:val="20"/>
                <w:szCs w:val="20"/>
              </w:rPr>
              <w:t>（当該研究の主たる解析論文あるいは最終解析論文の</w:t>
            </w:r>
            <w:proofErr w:type="spellStart"/>
            <w:r w:rsidRPr="007D0ED3">
              <w:rPr>
                <w:rFonts w:ascii="ＭＳ Ｐゴシック" w:eastAsia="ＭＳ Ｐゴシック" w:hAnsi="ＭＳ Ｐゴシック"/>
                <w:color w:val="FF0000"/>
                <w:sz w:val="20"/>
                <w:szCs w:val="20"/>
              </w:rPr>
              <w:t>Pubmed</w:t>
            </w:r>
            <w:proofErr w:type="spellEnd"/>
            <w:r w:rsidRPr="007D0ED3">
              <w:rPr>
                <w:rFonts w:ascii="ＭＳ Ｐゴシック" w:eastAsia="ＭＳ Ｐゴシック" w:hAnsi="ＭＳ Ｐゴシック"/>
                <w:color w:val="FF0000"/>
                <w:sz w:val="20"/>
                <w:szCs w:val="20"/>
              </w:rPr>
              <w:t xml:space="preserve"> URLを掲載する。accept前は空欄）</w:t>
            </w:r>
          </w:p>
          <w:p w14:paraId="117C3905" w14:textId="211AD264" w:rsidR="00543A60" w:rsidRPr="00AF7226" w:rsidRDefault="00543A60"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FF"/>
                <w:sz w:val="20"/>
                <w:szCs w:val="20"/>
              </w:rPr>
              <w:t>https://www.ncbi.nlm.nih.gov/pubmed/○○○○</w:t>
            </w:r>
          </w:p>
        </w:tc>
      </w:tr>
      <w:tr w:rsidR="00543A60" w:rsidRPr="00D26EF4" w14:paraId="2379A2BA" w14:textId="77777777" w:rsidTr="00714F53">
        <w:tc>
          <w:tcPr>
            <w:tcW w:w="2306" w:type="dxa"/>
            <w:tcBorders>
              <w:top w:val="dashSmallGap" w:sz="4" w:space="0" w:color="auto"/>
              <w:bottom w:val="single" w:sz="4" w:space="0" w:color="auto"/>
            </w:tcBorders>
          </w:tcPr>
          <w:p w14:paraId="27492C71" w14:textId="77777777" w:rsidR="00543A60" w:rsidRDefault="00543A60"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URL hyperlink(s) related to results and publications</w:t>
            </w:r>
          </w:p>
          <w:p w14:paraId="6517FD83" w14:textId="0464A103" w:rsidR="00A2036F" w:rsidRPr="00AF7226" w:rsidRDefault="00A2036F"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64657656" w14:textId="7C0BD18B" w:rsidR="00543A60" w:rsidRPr="00AF7226" w:rsidRDefault="00543A60" w:rsidP="00714F53">
            <w:pPr>
              <w:autoSpaceDE w:val="0"/>
              <w:autoSpaceDN w:val="0"/>
              <w:adjustRightInd w:val="0"/>
              <w:rPr>
                <w:rFonts w:ascii="ＭＳ Ｐゴシック" w:eastAsia="ＭＳ Ｐゴシック" w:hAnsi="ＭＳ Ｐゴシック"/>
                <w:color w:val="000000" w:themeColor="text1"/>
                <w:sz w:val="20"/>
                <w:szCs w:val="20"/>
              </w:rPr>
            </w:pPr>
          </w:p>
        </w:tc>
      </w:tr>
    </w:tbl>
    <w:p w14:paraId="3B3DB76E" w14:textId="5D6EBB14" w:rsidR="00717282" w:rsidRDefault="00717282">
      <w:pPr>
        <w:widowControl/>
        <w:jc w:val="left"/>
        <w:rPr>
          <w:rFonts w:asciiTheme="majorEastAsia" w:eastAsiaTheme="majorEastAsia" w:hAnsiTheme="majorEastAsia"/>
          <w:color w:val="000000" w:themeColor="text1"/>
          <w:sz w:val="18"/>
          <w:szCs w:val="18"/>
        </w:rPr>
      </w:pPr>
    </w:p>
    <w:p w14:paraId="6D4E7230" w14:textId="77777777" w:rsidR="00457212" w:rsidRDefault="00457212">
      <w:pPr>
        <w:autoSpaceDE w:val="0"/>
        <w:autoSpaceDN w:val="0"/>
        <w:adjustRightInd w:val="0"/>
        <w:ind w:rightChars="-62" w:right="-119"/>
        <w:jc w:val="left"/>
        <w:rPr>
          <w:rFonts w:asciiTheme="majorEastAsia" w:eastAsiaTheme="majorEastAsia" w:hAnsiTheme="majorEastAsia"/>
          <w:color w:val="000000" w:themeColor="text1"/>
          <w:sz w:val="18"/>
          <w:szCs w:val="18"/>
        </w:rPr>
      </w:pPr>
    </w:p>
    <w:p w14:paraId="05870237" w14:textId="77777777" w:rsidR="00457212" w:rsidRDefault="00123E56">
      <w:pPr>
        <w:pStyle w:val="1"/>
        <w:rPr>
          <w:rFonts w:asciiTheme="majorHAnsi" w:eastAsiaTheme="majorEastAsia" w:hAnsiTheme="majorHAnsi"/>
        </w:rPr>
      </w:pPr>
      <w:r>
        <w:rPr>
          <w:rFonts w:asciiTheme="majorHAnsi" w:eastAsiaTheme="majorEastAsia" w:hAnsiTheme="majorHAnsi"/>
        </w:rPr>
        <w:t xml:space="preserve">3 </w:t>
      </w:r>
      <w:r>
        <w:rPr>
          <w:rFonts w:asciiTheme="majorHAnsi" w:hAnsiTheme="majorHAnsi"/>
        </w:rPr>
        <w:t>IPD</w:t>
      </w:r>
      <w:r>
        <w:rPr>
          <w:rFonts w:asciiTheme="majorHAnsi" w:eastAsiaTheme="majorEastAsia" w:hAnsiTheme="majorHAnsi"/>
        </w:rPr>
        <w:t>（</w:t>
      </w:r>
      <w:r>
        <w:rPr>
          <w:rFonts w:asciiTheme="majorHAnsi" w:hAnsiTheme="majorHAnsi"/>
        </w:rPr>
        <w:t>individual clinical trial participant-level data</w:t>
      </w:r>
      <w:r>
        <w:rPr>
          <w:rFonts w:asciiTheme="majorHAnsi" w:eastAsiaTheme="majorEastAsia" w:hAnsiTheme="majorHAnsi"/>
        </w:rPr>
        <w:t>）シェアリング（匿名化された臨床研究の対象者単位のデータの共有）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D26EF4" w:rsidRPr="00D26EF4" w14:paraId="48E1CD0D" w14:textId="77777777" w:rsidTr="00714F53">
        <w:tc>
          <w:tcPr>
            <w:tcW w:w="2306" w:type="dxa"/>
            <w:tcBorders>
              <w:top w:val="single" w:sz="4" w:space="0" w:color="auto"/>
              <w:bottom w:val="dashSmallGap" w:sz="4" w:space="0" w:color="auto"/>
            </w:tcBorders>
          </w:tcPr>
          <w:p w14:paraId="276C9FB2"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IPDデータを共有する計画</w:t>
            </w:r>
          </w:p>
        </w:tc>
        <w:tc>
          <w:tcPr>
            <w:tcW w:w="6761" w:type="dxa"/>
            <w:tcBorders>
              <w:top w:val="single" w:sz="4" w:space="0" w:color="auto"/>
              <w:bottom w:val="dashSmallGap" w:sz="4" w:space="0" w:color="auto"/>
            </w:tcBorders>
          </w:tcPr>
          <w:p w14:paraId="0D372D7C"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匿名化された個々の臨床研究の対象者のデータの共有に関する意思を選択する</w:t>
            </w:r>
          </w:p>
          <w:p w14:paraId="18D89BE8" w14:textId="15194295" w:rsidR="00D26EF4" w:rsidRPr="00AF7226" w:rsidRDefault="008C3913"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ゴシック" w:eastAsia="ＭＳ ゴシック" w:hAnsi="ＭＳ ゴシック" w:hint="eastAsia"/>
                <w:color w:val="000000" w:themeColor="text1"/>
                <w:sz w:val="20"/>
                <w:szCs w:val="20"/>
              </w:rPr>
              <w:t>☐</w:t>
            </w:r>
            <w:r w:rsidR="00D26EF4" w:rsidRPr="00AF7226">
              <w:rPr>
                <w:rFonts w:ascii="ＭＳ Ｐゴシック" w:eastAsia="ＭＳ Ｐゴシック" w:hAnsi="ＭＳ Ｐゴシック" w:hint="eastAsia"/>
                <w:color w:val="000000" w:themeColor="text1"/>
                <w:sz w:val="20"/>
                <w:szCs w:val="20"/>
              </w:rPr>
              <w:t xml:space="preserve">あり　　　</w:t>
            </w:r>
            <w:r>
              <w:rPr>
                <w:rFonts w:ascii="ＭＳ ゴシック" w:eastAsia="ＭＳ ゴシック" w:hAnsi="ＭＳ ゴシック" w:hint="eastAsia"/>
                <w:color w:val="000000" w:themeColor="text1"/>
                <w:sz w:val="20"/>
                <w:szCs w:val="20"/>
              </w:rPr>
              <w:t>☐</w:t>
            </w:r>
            <w:r w:rsidR="00D26EF4" w:rsidRPr="00AF7226">
              <w:rPr>
                <w:rFonts w:ascii="ＭＳ Ｐゴシック" w:eastAsia="ＭＳ Ｐゴシック" w:hAnsi="ＭＳ Ｐゴシック" w:hint="eastAsia"/>
                <w:color w:val="000000" w:themeColor="text1"/>
                <w:sz w:val="20"/>
                <w:szCs w:val="20"/>
              </w:rPr>
              <w:t xml:space="preserve">なし　</w:t>
            </w:r>
            <w:r>
              <w:rPr>
                <w:rFonts w:ascii="ＭＳ ゴシック" w:eastAsia="ＭＳ ゴシック" w:hAnsi="ＭＳ ゴシック" w:hint="eastAsia"/>
                <w:color w:val="000000" w:themeColor="text1"/>
                <w:sz w:val="20"/>
                <w:szCs w:val="20"/>
              </w:rPr>
              <w:t>☐</w:t>
            </w:r>
            <w:r w:rsidR="00D26EF4" w:rsidRPr="00AF7226">
              <w:rPr>
                <w:rFonts w:ascii="ＭＳ Ｐゴシック" w:eastAsia="ＭＳ Ｐゴシック" w:hAnsi="ＭＳ Ｐ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w:t>
            </w:r>
            <w:r w:rsidR="00D26EF4" w:rsidRPr="00AF7226">
              <w:rPr>
                <w:rFonts w:ascii="ＭＳ Ｐゴシック" w:eastAsia="ＭＳ Ｐゴシック" w:hAnsi="ＭＳ Ｐゴシック" w:hint="eastAsia"/>
                <w:color w:val="000000" w:themeColor="text1"/>
                <w:sz w:val="20"/>
                <w:szCs w:val="20"/>
              </w:rPr>
              <w:t>未定</w:t>
            </w:r>
          </w:p>
        </w:tc>
      </w:tr>
      <w:tr w:rsidR="00D26EF4" w:rsidRPr="00D26EF4" w14:paraId="24CDFE6C" w14:textId="77777777" w:rsidTr="00714F53">
        <w:tc>
          <w:tcPr>
            <w:tcW w:w="2306" w:type="dxa"/>
            <w:tcBorders>
              <w:top w:val="dashSmallGap" w:sz="4" w:space="0" w:color="auto"/>
              <w:bottom w:val="single" w:sz="4" w:space="0" w:color="auto"/>
            </w:tcBorders>
          </w:tcPr>
          <w:p w14:paraId="1984474A"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Plan to share IPD</w:t>
            </w:r>
          </w:p>
        </w:tc>
        <w:tc>
          <w:tcPr>
            <w:tcW w:w="6761" w:type="dxa"/>
            <w:tcBorders>
              <w:top w:val="dashSmallGap" w:sz="4" w:space="0" w:color="auto"/>
              <w:bottom w:val="single" w:sz="4" w:space="0" w:color="auto"/>
            </w:tcBorders>
          </w:tcPr>
          <w:p w14:paraId="02AF9404"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6BCD1CC6" w14:textId="77777777" w:rsidTr="00714F53">
        <w:tc>
          <w:tcPr>
            <w:tcW w:w="2306" w:type="dxa"/>
            <w:tcBorders>
              <w:top w:val="single" w:sz="4" w:space="0" w:color="auto"/>
              <w:bottom w:val="dashSmallGap" w:sz="4" w:space="0" w:color="auto"/>
            </w:tcBorders>
          </w:tcPr>
          <w:p w14:paraId="4ECB7515"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計画の説明</w:t>
            </w:r>
          </w:p>
          <w:p w14:paraId="0DA64C15" w14:textId="3921891B"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3FC179C0" w14:textId="1F0342A5"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w:t>
            </w:r>
            <w:r w:rsidRPr="00AF7226">
              <w:rPr>
                <w:rFonts w:ascii="ＭＳ Ｐゴシック" w:eastAsia="ＭＳ Ｐゴシック" w:hAnsi="ＭＳ Ｐゴシック"/>
                <w:color w:val="FF0000"/>
                <w:sz w:val="20"/>
                <w:szCs w:val="20"/>
              </w:rPr>
              <w:t>IPDデータを共有する計画」で共有するとした場合、いつどのような方法でどのデータを共有するかを記入する</w:t>
            </w:r>
          </w:p>
          <w:p w14:paraId="4E2E09C6" w14:textId="5F5C303F" w:rsidR="00D26EF4" w:rsidRDefault="00D26EF4" w:rsidP="008C3913">
            <w:pPr>
              <w:pStyle w:val="af8"/>
              <w:numPr>
                <w:ilvl w:val="0"/>
                <w:numId w:val="21"/>
              </w:numPr>
              <w:autoSpaceDE w:val="0"/>
              <w:autoSpaceDN w:val="0"/>
              <w:adjustRightInd w:val="0"/>
              <w:ind w:leftChars="0"/>
              <w:rPr>
                <w:rFonts w:ascii="ＭＳ Ｐゴシック" w:eastAsia="ＭＳ Ｐゴシック" w:hAnsi="ＭＳ Ｐゴシック"/>
                <w:color w:val="FF0000"/>
                <w:sz w:val="20"/>
              </w:rPr>
            </w:pPr>
            <w:r w:rsidRPr="008C3913">
              <w:rPr>
                <w:rFonts w:ascii="ＭＳ Ｐゴシック" w:eastAsia="ＭＳ Ｐゴシック" w:hAnsi="ＭＳ Ｐゴシック"/>
                <w:color w:val="FF0000"/>
                <w:sz w:val="20"/>
              </w:rPr>
              <w:t>主たる解析でPFS、最終解析でOSを評価するようなデザインの試験の場合などは</w:t>
            </w:r>
            <w:r w:rsidR="008C3913">
              <w:rPr>
                <w:rFonts w:ascii="ＭＳ Ｐゴシック" w:eastAsia="ＭＳ Ｐゴシック" w:hAnsi="ＭＳ Ｐゴシック"/>
                <w:color w:val="FF0000"/>
                <w:sz w:val="20"/>
              </w:rPr>
              <w:t>、グループ代表者の判断で、最終解析結果の論文公表後としてもよい</w:t>
            </w:r>
          </w:p>
          <w:p w14:paraId="5FD9D117" w14:textId="5D9EFCB4" w:rsidR="00D26EF4" w:rsidRDefault="008C3913" w:rsidP="008C3913">
            <w:pPr>
              <w:pStyle w:val="af8"/>
              <w:numPr>
                <w:ilvl w:val="0"/>
                <w:numId w:val="21"/>
              </w:numPr>
              <w:autoSpaceDE w:val="0"/>
              <w:autoSpaceDN w:val="0"/>
              <w:adjustRightInd w:val="0"/>
              <w:ind w:leftChars="0"/>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データ提供を受けても論文公表しない事例発生に対する抑止力とする</w:t>
            </w:r>
          </w:p>
          <w:p w14:paraId="3CE7C1C2" w14:textId="77777777" w:rsidR="00D26EF4" w:rsidRDefault="00D26EF4" w:rsidP="00714F53">
            <w:pPr>
              <w:pStyle w:val="af8"/>
              <w:numPr>
                <w:ilvl w:val="0"/>
                <w:numId w:val="21"/>
              </w:numPr>
              <w:autoSpaceDE w:val="0"/>
              <w:autoSpaceDN w:val="0"/>
              <w:adjustRightInd w:val="0"/>
              <w:ind w:leftChars="0"/>
              <w:rPr>
                <w:rFonts w:ascii="ＭＳ Ｐゴシック" w:eastAsia="ＭＳ Ｐゴシック" w:hAnsi="ＭＳ Ｐゴシック"/>
                <w:color w:val="FF0000"/>
                <w:sz w:val="20"/>
              </w:rPr>
            </w:pPr>
            <w:r w:rsidRPr="008C3913">
              <w:rPr>
                <w:rFonts w:ascii="ＭＳ Ｐゴシック" w:eastAsia="ＭＳ Ｐゴシック" w:hAnsi="ＭＳ Ｐゴシック"/>
                <w:color w:val="FF0000"/>
                <w:sz w:val="20"/>
              </w:rPr>
              <w:t>結果の再現性を確認することが目的だが、統計部門は、すべてのIPD</w:t>
            </w:r>
            <w:r w:rsidR="008C3913">
              <w:rPr>
                <w:rFonts w:ascii="ＭＳ Ｐゴシック" w:eastAsia="ＭＳ Ｐゴシック" w:hAnsi="ＭＳ Ｐゴシック"/>
                <w:color w:val="FF0000"/>
                <w:sz w:val="20"/>
              </w:rPr>
              <w:t>シェアリングによる附随研究に関与はしない</w:t>
            </w:r>
          </w:p>
          <w:p w14:paraId="5CDED638" w14:textId="7B2BFBA7" w:rsidR="002A4102" w:rsidRPr="008C3913" w:rsidRDefault="002A4102" w:rsidP="002A4102">
            <w:pPr>
              <w:pStyle w:val="af8"/>
              <w:autoSpaceDE w:val="0"/>
              <w:autoSpaceDN w:val="0"/>
              <w:adjustRightInd w:val="0"/>
              <w:ind w:leftChars="0" w:left="468"/>
              <w:rPr>
                <w:rFonts w:ascii="ＭＳ Ｐゴシック" w:eastAsia="ＭＳ Ｐゴシック" w:hAnsi="ＭＳ Ｐゴシック"/>
                <w:color w:val="FF0000"/>
                <w:sz w:val="20"/>
              </w:rPr>
            </w:pPr>
          </w:p>
        </w:tc>
      </w:tr>
      <w:tr w:rsidR="00D26EF4" w:rsidRPr="00D26EF4" w14:paraId="3F9F0898" w14:textId="77777777" w:rsidTr="00714F53">
        <w:tc>
          <w:tcPr>
            <w:tcW w:w="2306" w:type="dxa"/>
            <w:tcBorders>
              <w:top w:val="dashSmallGap" w:sz="4" w:space="0" w:color="auto"/>
              <w:bottom w:val="single" w:sz="4" w:space="0" w:color="auto"/>
            </w:tcBorders>
          </w:tcPr>
          <w:p w14:paraId="2C1D5B82" w14:textId="4A938B84"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Plan description</w:t>
            </w:r>
          </w:p>
          <w:p w14:paraId="36D5D07D" w14:textId="6702124B"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43AC2F4A"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bl>
    <w:p w14:paraId="53197979" w14:textId="77777777" w:rsidR="00457212" w:rsidRDefault="00123E56">
      <w:pPr>
        <w:autoSpaceDE w:val="0"/>
        <w:autoSpaceDN w:val="0"/>
        <w:adjustRightIn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355F106" w14:textId="77777777" w:rsidR="00457212" w:rsidRDefault="00457212">
      <w:pPr>
        <w:autoSpaceDE w:val="0"/>
        <w:autoSpaceDN w:val="0"/>
        <w:adjustRightInd w:val="0"/>
        <w:jc w:val="left"/>
        <w:rPr>
          <w:rFonts w:asciiTheme="majorEastAsia" w:eastAsiaTheme="majorEastAsia" w:hAnsiTheme="majorEastAsia"/>
          <w:sz w:val="18"/>
          <w:szCs w:val="18"/>
        </w:rPr>
      </w:pPr>
    </w:p>
    <w:sectPr w:rsidR="00457212" w:rsidSect="005C16F1">
      <w:footerReference w:type="default" r:id="rId11"/>
      <w:headerReference w:type="first" r:id="rId12"/>
      <w:pgSz w:w="11907" w:h="16840" w:code="9"/>
      <w:pgMar w:top="1134" w:right="1418" w:bottom="1021" w:left="1247" w:header="340" w:footer="340" w:gutter="0"/>
      <w:cols w:space="425"/>
      <w:titlePg/>
      <w:docGrid w:type="linesAndChars" w:linePitch="305" w:charSpace="-38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事務局" w:date="2020-10-12T17:30:00Z" w:initials="事務局">
    <w:p w14:paraId="0A3120E3" w14:textId="65AE68AF" w:rsidR="00E6250F" w:rsidRDefault="00E6250F">
      <w:pPr>
        <w:pStyle w:val="ab"/>
      </w:pPr>
      <w:r>
        <w:rPr>
          <w:rStyle w:val="aa"/>
        </w:rPr>
        <w:annotationRef/>
      </w:r>
      <w:r>
        <w:rPr>
          <w:rFonts w:hint="eastAsia"/>
        </w:rPr>
        <w:t>赤文字は</w:t>
      </w:r>
      <w:r w:rsidR="00164F3C">
        <w:rPr>
          <w:rFonts w:hint="eastAsia"/>
        </w:rPr>
        <w:t>説明文のため、提出時は削除</w:t>
      </w:r>
    </w:p>
    <w:p w14:paraId="733C72D0" w14:textId="230A047F" w:rsidR="00E6250F" w:rsidRDefault="00E6250F">
      <w:pPr>
        <w:pStyle w:val="ab"/>
      </w:pPr>
      <w:r>
        <w:rPr>
          <w:rFonts w:hint="eastAsia"/>
        </w:rPr>
        <w:t>青文字は例文</w:t>
      </w:r>
      <w:r w:rsidR="00164F3C">
        <w:rPr>
          <w:rFonts w:hint="eastAsia"/>
        </w:rPr>
        <w:t>のため、提出時は削除</w:t>
      </w:r>
    </w:p>
  </w:comment>
  <w:comment w:id="1" w:author="事務局" w:date="2020-11-02T11:11:00Z" w:initials="事務局">
    <w:p w14:paraId="2B6BFC5D" w14:textId="04E54089" w:rsidR="005C16F1" w:rsidRDefault="005C16F1">
      <w:pPr>
        <w:pStyle w:val="ab"/>
      </w:pPr>
      <w:r>
        <w:rPr>
          <w:rStyle w:val="aa"/>
        </w:rPr>
        <w:annotationRef/>
      </w:r>
      <w:proofErr w:type="spellStart"/>
      <w:r>
        <w:rPr>
          <w:rFonts w:hint="eastAsia"/>
        </w:rPr>
        <w:t>jRCT</w:t>
      </w:r>
      <w:proofErr w:type="spellEnd"/>
      <w:r>
        <w:rPr>
          <w:rFonts w:hint="eastAsia"/>
        </w:rPr>
        <w:t>に登録している平易な研究名称を記載</w:t>
      </w:r>
    </w:p>
  </w:comment>
  <w:comment w:id="2" w:author="事務局" w:date="2020-10-12T16:29:00Z" w:initials="事務局">
    <w:p w14:paraId="441E1853" w14:textId="3DC66FA2" w:rsidR="00DD4C48" w:rsidRPr="00F22790" w:rsidRDefault="00DD4C48" w:rsidP="00810BB3">
      <w:pPr>
        <w:pStyle w:val="afd"/>
        <w:ind w:left="0"/>
        <w:rPr>
          <w:rFonts w:ascii="ＭＳ Ｐゴシック" w:eastAsia="ＭＳ Ｐゴシック" w:hAnsi="ＭＳ Ｐゴシック"/>
          <w:color w:val="FF0000"/>
          <w:sz w:val="20"/>
        </w:rPr>
      </w:pPr>
      <w:r>
        <w:rPr>
          <w:rStyle w:val="aa"/>
        </w:rPr>
        <w:annotationRef/>
      </w:r>
      <w:r>
        <w:rPr>
          <w:rFonts w:ascii="ＭＳ Ｐゴシック" w:eastAsia="ＭＳ Ｐゴシック" w:hAnsi="ＭＳ Ｐゴシック" w:hint="eastAsia"/>
          <w:color w:val="FF0000"/>
          <w:sz w:val="20"/>
        </w:rPr>
        <w:t>本学</w:t>
      </w:r>
      <w:r w:rsidR="00CC630A">
        <w:rPr>
          <w:rFonts w:ascii="ＭＳ Ｐゴシック" w:eastAsia="ＭＳ Ｐゴシック" w:hAnsi="ＭＳ Ｐゴシック" w:hint="eastAsia"/>
          <w:color w:val="FF0000"/>
          <w:sz w:val="20"/>
        </w:rPr>
        <w:t>特定臨床研究用の研究計画書</w:t>
      </w:r>
      <w:r>
        <w:rPr>
          <w:rFonts w:ascii="ＭＳ Ｐゴシック" w:eastAsia="ＭＳ Ｐゴシック" w:hAnsi="ＭＳ Ｐゴシック" w:hint="eastAsia"/>
          <w:color w:val="FF0000"/>
          <w:sz w:val="20"/>
        </w:rPr>
        <w:t>ひな形の場合、研究計画書</w:t>
      </w:r>
      <w:r w:rsidRPr="00AF7226">
        <w:rPr>
          <w:rFonts w:ascii="ＭＳ Ｐゴシック" w:eastAsia="ＭＳ Ｐゴシック" w:hAnsi="ＭＳ Ｐゴシック"/>
          <w:color w:val="FF0000"/>
          <w:sz w:val="20"/>
        </w:rPr>
        <w:t>0章</w:t>
      </w:r>
      <w:r>
        <w:rPr>
          <w:rFonts w:ascii="ＭＳ Ｐゴシック" w:eastAsia="ＭＳ Ｐゴシック" w:hAnsi="ＭＳ Ｐゴシック" w:hint="eastAsia"/>
          <w:color w:val="FF0000"/>
          <w:sz w:val="20"/>
        </w:rPr>
        <w:t>の内容と合致</w:t>
      </w:r>
    </w:p>
    <w:p w14:paraId="4D8C4838" w14:textId="0B651D13" w:rsidR="00DD4C48" w:rsidRPr="00810BB3" w:rsidRDefault="00DD4C48">
      <w:pPr>
        <w:pStyle w:val="ab"/>
      </w:pPr>
      <w:r>
        <w:rPr>
          <w:rFonts w:hint="eastAsia"/>
        </w:rPr>
        <w:t>研究期間も記載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3C72D0" w15:done="0"/>
  <w15:commentEx w15:paraId="2B6BFC5D" w15:done="0"/>
  <w15:commentEx w15:paraId="4D8C48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C72D0" w16cid:durableId="2C22480D"/>
  <w16cid:commentId w16cid:paraId="2B6BFC5D" w16cid:durableId="2C22480E"/>
  <w16cid:commentId w16cid:paraId="4D8C4838" w16cid:durableId="2C224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2933" w14:textId="77777777" w:rsidR="000C7DED" w:rsidRDefault="000C7DED">
      <w:r>
        <w:separator/>
      </w:r>
    </w:p>
  </w:endnote>
  <w:endnote w:type="continuationSeparator" w:id="0">
    <w:p w14:paraId="09F65E32" w14:textId="77777777" w:rsidR="000C7DED" w:rsidRDefault="000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23886"/>
      <w:docPartObj>
        <w:docPartGallery w:val="Page Numbers (Bottom of Page)"/>
        <w:docPartUnique/>
      </w:docPartObj>
    </w:sdtPr>
    <w:sdtEndPr/>
    <w:sdtContent>
      <w:p w14:paraId="62E4DB93" w14:textId="75D1E44F" w:rsidR="00717282" w:rsidRDefault="00717282">
        <w:pPr>
          <w:pStyle w:val="a6"/>
          <w:jc w:val="center"/>
        </w:pPr>
        <w:r w:rsidRPr="00717282">
          <w:rPr>
            <w:rFonts w:ascii="Times New Roman" w:hAnsi="Times New Roman"/>
            <w:sz w:val="20"/>
          </w:rPr>
          <w:fldChar w:fldCharType="begin"/>
        </w:r>
        <w:r w:rsidRPr="00717282">
          <w:rPr>
            <w:rFonts w:ascii="Times New Roman" w:hAnsi="Times New Roman"/>
            <w:sz w:val="20"/>
          </w:rPr>
          <w:instrText>PAGE   \* MERGEFORMAT</w:instrText>
        </w:r>
        <w:r w:rsidRPr="00717282">
          <w:rPr>
            <w:rFonts w:ascii="Times New Roman" w:hAnsi="Times New Roman"/>
            <w:sz w:val="20"/>
          </w:rPr>
          <w:fldChar w:fldCharType="separate"/>
        </w:r>
        <w:r w:rsidR="00CA232A" w:rsidRPr="00CA232A">
          <w:rPr>
            <w:rFonts w:ascii="Times New Roman" w:hAnsi="Times New Roman"/>
            <w:noProof/>
            <w:sz w:val="20"/>
            <w:lang w:val="ja-JP"/>
          </w:rPr>
          <w:t>3</w:t>
        </w:r>
        <w:r w:rsidRPr="00717282">
          <w:rPr>
            <w:rFonts w:ascii="Times New Roman" w:hAnsi="Times New Roman"/>
            <w:sz w:val="20"/>
          </w:rPr>
          <w:fldChar w:fldCharType="end"/>
        </w:r>
      </w:p>
    </w:sdtContent>
  </w:sdt>
  <w:p w14:paraId="47B41B11" w14:textId="77777777" w:rsidR="00717282" w:rsidRDefault="007172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D8A2" w14:textId="77777777" w:rsidR="000C7DED" w:rsidRDefault="000C7DED">
      <w:r>
        <w:separator/>
      </w:r>
    </w:p>
  </w:footnote>
  <w:footnote w:type="continuationSeparator" w:id="0">
    <w:p w14:paraId="33E24982" w14:textId="77777777" w:rsidR="000C7DED" w:rsidRDefault="000C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0" w:type="auto"/>
      <w:tblLook w:val="04A0" w:firstRow="1" w:lastRow="0" w:firstColumn="1" w:lastColumn="0" w:noHBand="0" w:noVBand="1"/>
    </w:tblPr>
    <w:tblGrid>
      <w:gridCol w:w="9232"/>
    </w:tblGrid>
    <w:tr w:rsidR="005C16F1" w14:paraId="59F7FE23" w14:textId="77777777" w:rsidTr="00AA219D">
      <w:tc>
        <w:tcPr>
          <w:tcW w:w="9232" w:type="dxa"/>
        </w:tcPr>
        <w:p w14:paraId="6A3E7813" w14:textId="77777777" w:rsidR="005C16F1" w:rsidRDefault="005C16F1" w:rsidP="005C16F1">
          <w:pPr>
            <w:pStyle w:val="af8"/>
            <w:numPr>
              <w:ilvl w:val="0"/>
              <w:numId w:val="17"/>
            </w:numPr>
            <w:ind w:leftChars="0"/>
            <w:jc w:val="left"/>
            <w:rPr>
              <w:rFonts w:ascii="ＭＳ Ｐゴシック" w:eastAsia="ＭＳ Ｐゴシック" w:hAnsi="ＭＳ Ｐゴシック"/>
              <w:color w:val="FF0000"/>
              <w:sz w:val="20"/>
            </w:rPr>
          </w:pPr>
          <w:r>
            <w:rPr>
              <w:rFonts w:ascii="ＭＳ Ｐゴシック" w:eastAsia="ＭＳ Ｐゴシック" w:hAnsi="ＭＳ Ｐゴシック"/>
              <w:color w:val="FF0000"/>
              <w:sz w:val="20"/>
            </w:rPr>
            <w:t>本テンプレートは、臨床研究法施行規則</w:t>
          </w:r>
          <w:r>
            <w:rPr>
              <w:rFonts w:ascii="ＭＳ Ｐゴシック" w:eastAsia="ＭＳ Ｐゴシック" w:hAnsi="ＭＳ Ｐゴシック" w:hint="eastAsia"/>
              <w:color w:val="FF0000"/>
              <w:sz w:val="20"/>
            </w:rPr>
            <w:t>（平成30年厚生労働省令第17号）第24条、局長通知（医政発0228第10号（2.（1）⑥（iii））、課長通知（医政経発0228第1号（24）～（28））、「別紙様式１（終了届出書（総括報告書の概要）」に基づいて作成している。</w:t>
          </w:r>
        </w:p>
        <w:p w14:paraId="799165B6" w14:textId="77777777" w:rsidR="005C16F1" w:rsidRDefault="005C16F1" w:rsidP="005C16F1">
          <w:pPr>
            <w:pStyle w:val="af8"/>
            <w:numPr>
              <w:ilvl w:val="0"/>
              <w:numId w:val="17"/>
            </w:numPr>
            <w:ind w:leftChars="0"/>
            <w:jc w:val="left"/>
            <w:rPr>
              <w:rFonts w:asciiTheme="majorEastAsia" w:eastAsiaTheme="majorEastAsia" w:hAnsiTheme="majorEastAsia"/>
              <w:sz w:val="18"/>
              <w:szCs w:val="18"/>
            </w:rPr>
          </w:pPr>
          <w:r>
            <w:rPr>
              <w:rFonts w:ascii="ＭＳ Ｐゴシック" w:eastAsia="ＭＳ Ｐゴシック" w:hAnsi="ＭＳ Ｐゴシック"/>
              <w:color w:val="FF0000"/>
              <w:sz w:val="20"/>
            </w:rPr>
            <w:t>臨床研究法に従い終了届けを提出する際には、最新の課長通知に従い、終了届出書を提出すること</w:t>
          </w:r>
        </w:p>
      </w:tc>
    </w:tr>
  </w:tbl>
  <w:p w14:paraId="2833BF83" w14:textId="77777777" w:rsidR="005C16F1" w:rsidRPr="005C16F1" w:rsidRDefault="005C16F1" w:rsidP="005C16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11345"/>
    <w:multiLevelType w:val="hybridMultilevel"/>
    <w:tmpl w:val="E71CB8F4"/>
    <w:lvl w:ilvl="0" w:tplc="04F8DC9C">
      <w:numFmt w:val="bullet"/>
      <w:lvlText w:val="※"/>
      <w:lvlJc w:val="left"/>
      <w:pPr>
        <w:ind w:left="420" w:hanging="42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B03463"/>
    <w:multiLevelType w:val="hybridMultilevel"/>
    <w:tmpl w:val="F688821A"/>
    <w:lvl w:ilvl="0" w:tplc="7144E24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4C3E4A"/>
    <w:multiLevelType w:val="hybridMultilevel"/>
    <w:tmpl w:val="68448024"/>
    <w:lvl w:ilvl="0" w:tplc="472CC72C">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A3045"/>
    <w:multiLevelType w:val="hybridMultilevel"/>
    <w:tmpl w:val="2A985E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7"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8"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D87F4F"/>
    <w:multiLevelType w:val="hybridMultilevel"/>
    <w:tmpl w:val="8A00CD86"/>
    <w:lvl w:ilvl="0" w:tplc="04F8DC9C">
      <w:numFmt w:val="bullet"/>
      <w:lvlText w:val="※"/>
      <w:lvlJc w:val="left"/>
      <w:pPr>
        <w:ind w:left="468" w:hanging="42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num w:numId="1">
    <w:abstractNumId w:val="12"/>
  </w:num>
  <w:num w:numId="2">
    <w:abstractNumId w:val="15"/>
  </w:num>
  <w:num w:numId="3">
    <w:abstractNumId w:val="16"/>
  </w:num>
  <w:num w:numId="4">
    <w:abstractNumId w:val="17"/>
  </w:num>
  <w:num w:numId="5">
    <w:abstractNumId w:val="7"/>
  </w:num>
  <w:num w:numId="6">
    <w:abstractNumId w:val="13"/>
  </w:num>
  <w:num w:numId="7">
    <w:abstractNumId w:val="18"/>
  </w:num>
  <w:num w:numId="8">
    <w:abstractNumId w:val="9"/>
  </w:num>
  <w:num w:numId="9">
    <w:abstractNumId w:val="19"/>
  </w:num>
  <w:num w:numId="10">
    <w:abstractNumId w:val="14"/>
  </w:num>
  <w:num w:numId="11">
    <w:abstractNumId w:val="10"/>
  </w:num>
  <w:num w:numId="12">
    <w:abstractNumId w:val="0"/>
  </w:num>
  <w:num w:numId="13">
    <w:abstractNumId w:val="1"/>
  </w:num>
  <w:num w:numId="14">
    <w:abstractNumId w:val="8"/>
  </w:num>
  <w:num w:numId="15">
    <w:abstractNumId w:val="6"/>
  </w:num>
  <w:num w:numId="16">
    <w:abstractNumId w:val="5"/>
  </w:num>
  <w:num w:numId="17">
    <w:abstractNumId w:val="2"/>
  </w:num>
  <w:num w:numId="18">
    <w:abstractNumId w:val="11"/>
  </w:num>
  <w:num w:numId="19">
    <w:abstractNumId w:val="4"/>
  </w:num>
  <w:num w:numId="20">
    <w:abstractNumId w:val="3"/>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840"/>
  <w:drawingGridHorizontalSpacing w:val="191"/>
  <w:drawingGridVerticalSpacing w:val="305"/>
  <w:displayHorizontalDrawingGridEvery w:val="0"/>
  <w:characterSpacingControl w:val="compressPunctuation"/>
  <w:hdrShapeDefaults>
    <o:shapedefaults v:ext="edit" spidmax="10241"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12"/>
    <w:rsid w:val="0002000F"/>
    <w:rsid w:val="00023038"/>
    <w:rsid w:val="00043A2B"/>
    <w:rsid w:val="000C7DED"/>
    <w:rsid w:val="00123E56"/>
    <w:rsid w:val="00164F3C"/>
    <w:rsid w:val="002A4102"/>
    <w:rsid w:val="002C6686"/>
    <w:rsid w:val="0033190D"/>
    <w:rsid w:val="00457212"/>
    <w:rsid w:val="00540940"/>
    <w:rsid w:val="00543A60"/>
    <w:rsid w:val="005C16F1"/>
    <w:rsid w:val="005F3807"/>
    <w:rsid w:val="006C34B4"/>
    <w:rsid w:val="00712430"/>
    <w:rsid w:val="00714F53"/>
    <w:rsid w:val="00717282"/>
    <w:rsid w:val="00760581"/>
    <w:rsid w:val="007F5244"/>
    <w:rsid w:val="00810BB3"/>
    <w:rsid w:val="00890433"/>
    <w:rsid w:val="008C3913"/>
    <w:rsid w:val="00A2036F"/>
    <w:rsid w:val="00A70835"/>
    <w:rsid w:val="00AF7226"/>
    <w:rsid w:val="00B2035A"/>
    <w:rsid w:val="00BD25E3"/>
    <w:rsid w:val="00CA232A"/>
    <w:rsid w:val="00CB79BF"/>
    <w:rsid w:val="00CC630A"/>
    <w:rsid w:val="00D26EF4"/>
    <w:rsid w:val="00DA1CE1"/>
    <w:rsid w:val="00DC1C64"/>
    <w:rsid w:val="00DD4C48"/>
    <w:rsid w:val="00E376CD"/>
    <w:rsid w:val="00E6250F"/>
    <w:rsid w:val="00F8095D"/>
    <w:rsid w:val="00FA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A221A03"/>
  <w15:docId w15:val="{D7E778B7-D428-421F-AD31-4C8608B8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ＭＳ Ｐゴシック" w:eastAsia="ＭＳ Ｐゴシック" w:hAnsi="ＭＳ Ｐゴシック" w:cstheme="majorHAns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 w:type="paragraph" w:styleId="af">
    <w:name w:val="Revision"/>
    <w:hidden/>
    <w:uiPriority w:val="99"/>
    <w:semiHidden/>
    <w:rPr>
      <w:kern w:val="2"/>
      <w:sz w:val="21"/>
      <w:szCs w:val="24"/>
    </w:rPr>
  </w:style>
  <w:style w:type="character" w:customStyle="1" w:styleId="a7">
    <w:name w:val="フッター (文字)"/>
    <w:link w:val="a6"/>
    <w:uiPriority w:val="99"/>
    <w:rPr>
      <w:kern w:val="2"/>
      <w:sz w:val="21"/>
      <w:szCs w:val="24"/>
    </w:rPr>
  </w:style>
  <w:style w:type="character" w:styleId="af0">
    <w:name w:val="Placeholder Text"/>
    <w:uiPriority w:val="99"/>
    <w:semiHidden/>
    <w:rPr>
      <w:color w:val="808080"/>
    </w:rPr>
  </w:style>
  <w:style w:type="character" w:styleId="af1">
    <w:name w:val="Emphasis"/>
    <w:uiPriority w:val="20"/>
    <w:qFormat/>
    <w:rPr>
      <w:b/>
      <w:bCs/>
      <w:i w:val="0"/>
      <w:iCs w:val="0"/>
    </w:rPr>
  </w:style>
  <w:style w:type="character" w:customStyle="1" w:styleId="st1">
    <w:name w:val="st1"/>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ゴシック" w:eastAsia="ＭＳ ゴシック" w:hAnsi="ＭＳ ゴシック"/>
      <w:sz w:val="18"/>
      <w:szCs w:val="18"/>
    </w:rPr>
  </w:style>
  <w:style w:type="character" w:customStyle="1" w:styleId="af4">
    <w:name w:val="記 (文字)"/>
    <w:link w:val="af3"/>
    <w:uiPriority w:val="99"/>
    <w:rPr>
      <w:rFonts w:ascii="ＭＳ ゴシック" w:eastAsia="ＭＳ ゴシック" w:hAnsi="ＭＳ ゴシック"/>
      <w:kern w:val="2"/>
      <w:sz w:val="18"/>
      <w:szCs w:val="18"/>
    </w:rPr>
  </w:style>
  <w:style w:type="paragraph" w:styleId="af5">
    <w:name w:val="Closing"/>
    <w:basedOn w:val="a"/>
    <w:link w:val="af6"/>
    <w:unhideWhenUsed/>
    <w:pPr>
      <w:jc w:val="right"/>
    </w:pPr>
    <w:rPr>
      <w:rFonts w:ascii="ＭＳ ゴシック" w:eastAsia="ＭＳ ゴシック" w:hAnsi="ＭＳ ゴシック"/>
      <w:sz w:val="18"/>
      <w:szCs w:val="18"/>
    </w:rPr>
  </w:style>
  <w:style w:type="character" w:customStyle="1" w:styleId="af6">
    <w:name w:val="結語 (文字)"/>
    <w:link w:val="af5"/>
    <w:rPr>
      <w:rFonts w:ascii="ＭＳ ゴシック" w:eastAsia="ＭＳ ゴシック" w:hAnsi="ＭＳ ゴシック"/>
      <w:kern w:val="2"/>
      <w:sz w:val="18"/>
      <w:szCs w:val="18"/>
    </w:rPr>
  </w:style>
  <w:style w:type="paragraph" w:customStyle="1" w:styleId="af7">
    <w:name w:val="標準(太郎文書スタイル)"/>
    <w:uiPriority w:val="99"/>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Pr>
      <w:rFonts w:ascii="ＭＳ Ｐゴシック" w:eastAsia="ＭＳ Ｐゴシック" w:hAnsi="ＭＳ Ｐゴシック" w:cstheme="majorHAnsi"/>
      <w:b/>
      <w:kern w:val="2"/>
      <w:szCs w:val="24"/>
    </w:rPr>
  </w:style>
  <w:style w:type="paragraph" w:styleId="af8">
    <w:name w:val="List Paragraph"/>
    <w:basedOn w:val="a"/>
    <w:uiPriority w:val="34"/>
    <w:qFormat/>
    <w:pPr>
      <w:ind w:leftChars="400" w:left="840"/>
    </w:pPr>
    <w:rPr>
      <w:rFonts w:asciiTheme="minorHAnsi" w:eastAsiaTheme="minorEastAsia" w:hAnsiTheme="minorHAnsi"/>
      <w:szCs w:val="20"/>
    </w:rPr>
  </w:style>
  <w:style w:type="paragraph" w:styleId="af9">
    <w:name w:val="Subtitle"/>
    <w:basedOn w:val="a"/>
    <w:next w:val="a"/>
    <w:link w:val="afa"/>
    <w:qFormat/>
    <w:pPr>
      <w:jc w:val="center"/>
      <w:outlineLvl w:val="1"/>
    </w:pPr>
    <w:rPr>
      <w:rFonts w:asciiTheme="majorHAnsi" w:eastAsiaTheme="minorEastAsia" w:hAnsiTheme="majorHAnsi" w:cstheme="majorBidi"/>
      <w:sz w:val="24"/>
    </w:rPr>
  </w:style>
  <w:style w:type="character" w:customStyle="1" w:styleId="afa">
    <w:name w:val="副題 (文字)"/>
    <w:basedOn w:val="a0"/>
    <w:link w:val="af9"/>
    <w:rPr>
      <w:rFonts w:asciiTheme="majorHAnsi" w:eastAsiaTheme="minorEastAsia" w:hAnsiTheme="majorHAnsi" w:cstheme="majorBidi"/>
      <w:kern w:val="2"/>
      <w:sz w:val="24"/>
      <w:szCs w:val="24"/>
    </w:rPr>
  </w:style>
  <w:style w:type="paragraph" w:styleId="afb">
    <w:name w:val="Title"/>
    <w:basedOn w:val="a"/>
    <w:next w:val="a"/>
    <w:link w:val="afc"/>
    <w:qFormat/>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rPr>
      <w:rFonts w:asciiTheme="majorHAnsi" w:eastAsia="ＭＳ ゴシック" w:hAnsiTheme="majorHAnsi" w:cstheme="majorBidi"/>
      <w:kern w:val="2"/>
      <w:sz w:val="32"/>
      <w:szCs w:val="32"/>
    </w:rPr>
  </w:style>
  <w:style w:type="paragraph" w:styleId="afd">
    <w:name w:val="Normal Indent"/>
    <w:basedOn w:val="a"/>
    <w:link w:val="afe"/>
    <w:pPr>
      <w:ind w:left="851"/>
    </w:pPr>
    <w:rPr>
      <w:rFonts w:asciiTheme="minorHAnsi" w:eastAsiaTheme="minorEastAsia" w:hAnsiTheme="minorHAnsi"/>
      <w:szCs w:val="20"/>
    </w:rPr>
  </w:style>
  <w:style w:type="character" w:customStyle="1" w:styleId="afe">
    <w:name w:val="標準インデント (文字)"/>
    <w:link w:val="afd"/>
    <w:rPr>
      <w:rFonts w:asciiTheme="minorHAnsi" w:eastAsiaTheme="minorEastAsia" w:hAnsiTheme="minorHAnsi"/>
      <w:kern w:val="2"/>
      <w:sz w:val="21"/>
    </w:rPr>
  </w:style>
  <w:style w:type="paragraph" w:customStyle="1" w:styleId="aff">
    <w:name w:val="本文：総括報告書"/>
    <w:basedOn w:val="a"/>
    <w:link w:val="aff0"/>
    <w:pPr>
      <w:ind w:leftChars="400" w:left="837"/>
    </w:pPr>
    <w:rPr>
      <w:rFonts w:ascii="Times New Roman" w:eastAsia="ＭＳ Ｐ明朝" w:hAnsi="Times New Roman"/>
      <w:szCs w:val="22"/>
    </w:rPr>
  </w:style>
  <w:style w:type="character" w:customStyle="1" w:styleId="aff0">
    <w:name w:val="本文：総括報告書 (文字)"/>
    <w:link w:val="aff"/>
    <w:rPr>
      <w:rFonts w:ascii="Times New Roman" w:eastAsia="ＭＳ Ｐ明朝"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7580-16A9-44C7-AE29-AE2FB258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705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総括報告書</vt:lpstr>
    </vt:vector>
  </TitlesOfParts>
  <Company/>
  <LinksUpToDate>false</LinksUpToDate>
  <CharactersWithSpaces>2525</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総括報告書</dc:title>
  <dc:subject/>
  <dc:creator>Aya KIMURA</dc:creator>
  <cp:keywords/>
  <dc:description/>
  <cp:lastModifiedBy>倫理委員会事務局用ID</cp:lastModifiedBy>
  <cp:revision>7</cp:revision>
  <dcterms:created xsi:type="dcterms:W3CDTF">2021-06-22T06:16:00Z</dcterms:created>
  <dcterms:modified xsi:type="dcterms:W3CDTF">2025-07-16T06:47:00Z</dcterms:modified>
</cp:coreProperties>
</file>