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CDEE" w14:textId="39EE4AF2" w:rsidR="002F54F8" w:rsidRPr="008734F6" w:rsidRDefault="002F54F8">
      <w:pPr>
        <w:jc w:val="center"/>
        <w:rPr>
          <w:b/>
          <w:sz w:val="28"/>
        </w:rPr>
      </w:pPr>
      <w:r w:rsidRPr="008734F6">
        <w:rPr>
          <w:rFonts w:hint="eastAsia"/>
          <w:b/>
          <w:sz w:val="28"/>
        </w:rPr>
        <w:t>発明提案書</w:t>
      </w:r>
    </w:p>
    <w:p w14:paraId="211FECAB" w14:textId="77777777" w:rsidR="002F54F8" w:rsidRDefault="002F54F8">
      <w:pPr>
        <w:jc w:val="left"/>
        <w:rPr>
          <w:sz w:val="21"/>
        </w:rPr>
      </w:pPr>
    </w:p>
    <w:p w14:paraId="60C7215A" w14:textId="2799EE80" w:rsidR="002F54F8" w:rsidRDefault="002F54F8">
      <w:pPr>
        <w:jc w:val="left"/>
        <w:rPr>
          <w:b/>
          <w:sz w:val="21"/>
        </w:rPr>
      </w:pPr>
      <w:r>
        <w:rPr>
          <w:rFonts w:hint="eastAsia"/>
          <w:b/>
          <w:sz w:val="21"/>
        </w:rPr>
        <w:t>Ⅰ 発明の名称</w:t>
      </w:r>
    </w:p>
    <w:p w14:paraId="5257739A" w14:textId="23C10C32" w:rsidR="002F54F8" w:rsidRPr="00761069" w:rsidRDefault="00AA42D6">
      <w:pPr>
        <w:jc w:val="left"/>
        <w:rPr>
          <w:color w:val="4472C4" w:themeColor="accent1"/>
          <w:sz w:val="21"/>
        </w:rPr>
      </w:pPr>
      <w:r w:rsidRPr="00761069">
        <w:rPr>
          <w:rFonts w:hint="eastAsia"/>
          <w:color w:val="4472C4" w:themeColor="accent1"/>
          <w:sz w:val="21"/>
        </w:rPr>
        <w:t>(発明の内容を簡潔かつ具体的に記載</w:t>
      </w:r>
      <w:r w:rsidRPr="00761069">
        <w:rPr>
          <w:color w:val="4472C4" w:themeColor="accent1"/>
          <w:sz w:val="21"/>
        </w:rPr>
        <w:t>)</w:t>
      </w:r>
    </w:p>
    <w:p w14:paraId="37779574" w14:textId="77777777" w:rsidR="00623A05" w:rsidRPr="00623A05" w:rsidRDefault="00623A05">
      <w:pPr>
        <w:jc w:val="left"/>
        <w:rPr>
          <w:sz w:val="21"/>
        </w:rPr>
      </w:pPr>
    </w:p>
    <w:p w14:paraId="7FFAC916" w14:textId="77777777" w:rsidR="002F54F8" w:rsidRDefault="002F54F8">
      <w:pPr>
        <w:jc w:val="left"/>
        <w:rPr>
          <w:b/>
          <w:sz w:val="21"/>
        </w:rPr>
      </w:pPr>
      <w:r>
        <w:rPr>
          <w:rFonts w:hint="eastAsia"/>
          <w:b/>
          <w:sz w:val="21"/>
        </w:rPr>
        <w:t>Ⅱ 発明者</w:t>
      </w:r>
    </w:p>
    <w:tbl>
      <w:tblPr>
        <w:tblStyle w:val="af0"/>
        <w:tblW w:w="0" w:type="auto"/>
        <w:tblInd w:w="660" w:type="dxa"/>
        <w:tblLook w:val="04A0" w:firstRow="1" w:lastRow="0" w:firstColumn="1" w:lastColumn="0" w:noHBand="0" w:noVBand="1"/>
      </w:tblPr>
      <w:tblGrid>
        <w:gridCol w:w="1956"/>
        <w:gridCol w:w="1955"/>
        <w:gridCol w:w="1956"/>
        <w:gridCol w:w="1967"/>
      </w:tblGrid>
      <w:tr w:rsidR="00AA42D6" w14:paraId="219F6765" w14:textId="77777777" w:rsidTr="00AA42D6">
        <w:tc>
          <w:tcPr>
            <w:tcW w:w="2123" w:type="dxa"/>
          </w:tcPr>
          <w:p w14:paraId="54F3FF61" w14:textId="6B1A2958" w:rsidR="00AA42D6" w:rsidRDefault="00AA42D6" w:rsidP="00AA42D6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</w:tc>
        <w:tc>
          <w:tcPr>
            <w:tcW w:w="2123" w:type="dxa"/>
          </w:tcPr>
          <w:p w14:paraId="2F9910F1" w14:textId="6185D2A2" w:rsidR="00AA42D6" w:rsidRDefault="00AA42D6" w:rsidP="00AA42D6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職名</w:t>
            </w:r>
          </w:p>
        </w:tc>
        <w:tc>
          <w:tcPr>
            <w:tcW w:w="2124" w:type="dxa"/>
          </w:tcPr>
          <w:p w14:paraId="1E2BCC30" w14:textId="49A6DF7C" w:rsidR="00AA42D6" w:rsidRDefault="00AA42D6" w:rsidP="00AA42D6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124" w:type="dxa"/>
          </w:tcPr>
          <w:p w14:paraId="114510BA" w14:textId="52D9D0A6" w:rsidR="00AA42D6" w:rsidRDefault="00AA42D6" w:rsidP="00AA42D6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発明への貢献度(持分)</w:t>
            </w:r>
          </w:p>
        </w:tc>
      </w:tr>
      <w:tr w:rsidR="00AA42D6" w14:paraId="3E4109BB" w14:textId="77777777" w:rsidTr="00AA42D6">
        <w:tc>
          <w:tcPr>
            <w:tcW w:w="2123" w:type="dxa"/>
          </w:tcPr>
          <w:p w14:paraId="7B4E4D87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  <w:tc>
          <w:tcPr>
            <w:tcW w:w="2123" w:type="dxa"/>
          </w:tcPr>
          <w:p w14:paraId="06012AF5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  <w:tc>
          <w:tcPr>
            <w:tcW w:w="2124" w:type="dxa"/>
          </w:tcPr>
          <w:p w14:paraId="75D9B6AB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  <w:tc>
          <w:tcPr>
            <w:tcW w:w="2124" w:type="dxa"/>
          </w:tcPr>
          <w:p w14:paraId="3C41AAC5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</w:tr>
      <w:tr w:rsidR="00AA42D6" w14:paraId="12A5ABDB" w14:textId="77777777" w:rsidTr="00AA42D6">
        <w:tc>
          <w:tcPr>
            <w:tcW w:w="2123" w:type="dxa"/>
          </w:tcPr>
          <w:p w14:paraId="601F0D52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  <w:tc>
          <w:tcPr>
            <w:tcW w:w="2123" w:type="dxa"/>
          </w:tcPr>
          <w:p w14:paraId="224EDA15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  <w:tc>
          <w:tcPr>
            <w:tcW w:w="2124" w:type="dxa"/>
          </w:tcPr>
          <w:p w14:paraId="4611228F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  <w:tc>
          <w:tcPr>
            <w:tcW w:w="2124" w:type="dxa"/>
          </w:tcPr>
          <w:p w14:paraId="1A679401" w14:textId="77777777" w:rsidR="00AA42D6" w:rsidRDefault="00AA42D6" w:rsidP="00AA42D6">
            <w:pPr>
              <w:jc w:val="left"/>
              <w:rPr>
                <w:sz w:val="21"/>
              </w:rPr>
            </w:pPr>
          </w:p>
        </w:tc>
      </w:tr>
    </w:tbl>
    <w:p w14:paraId="42E92CAF" w14:textId="77777777" w:rsidR="002F54F8" w:rsidRDefault="002F54F8">
      <w:pPr>
        <w:jc w:val="left"/>
        <w:rPr>
          <w:sz w:val="21"/>
        </w:rPr>
      </w:pPr>
    </w:p>
    <w:p w14:paraId="066412F0" w14:textId="77777777" w:rsidR="002F54F8" w:rsidRDefault="002F54F8">
      <w:pPr>
        <w:jc w:val="left"/>
        <w:rPr>
          <w:b/>
          <w:sz w:val="21"/>
        </w:rPr>
      </w:pPr>
      <w:r>
        <w:rPr>
          <w:rFonts w:hint="eastAsia"/>
          <w:b/>
          <w:sz w:val="21"/>
        </w:rPr>
        <w:t>Ⅲ 発明の説明</w:t>
      </w:r>
    </w:p>
    <w:p w14:paraId="34C9C70E" w14:textId="76F327CC" w:rsidR="00AA42D6" w:rsidRPr="00761069" w:rsidRDefault="00EB2C31" w:rsidP="00761069">
      <w:pPr>
        <w:rPr>
          <w:color w:val="4472C4" w:themeColor="accent1"/>
        </w:rPr>
      </w:pPr>
      <w:r>
        <w:rPr>
          <w:rFonts w:hint="eastAsia"/>
          <w:sz w:val="21"/>
        </w:rPr>
        <w:t xml:space="preserve">①　</w:t>
      </w:r>
      <w:r w:rsidR="002F54F8" w:rsidRPr="00761069">
        <w:rPr>
          <w:rFonts w:hint="eastAsia"/>
          <w:sz w:val="21"/>
        </w:rPr>
        <w:t>発明の</w:t>
      </w:r>
      <w:r w:rsidR="00AA42D6" w:rsidRPr="00761069">
        <w:rPr>
          <w:rFonts w:hint="eastAsia"/>
          <w:sz w:val="21"/>
        </w:rPr>
        <w:t>技術</w:t>
      </w:r>
      <w:r w:rsidR="002F54F8" w:rsidRPr="00761069">
        <w:rPr>
          <w:rFonts w:hint="eastAsia"/>
          <w:sz w:val="21"/>
        </w:rPr>
        <w:t>分野</w:t>
      </w:r>
      <w:r w:rsidR="00AA42D6" w:rsidRPr="00761069">
        <w:rPr>
          <w:sz w:val="21"/>
        </w:rPr>
        <w:br/>
      </w:r>
      <w:r w:rsidR="00AA42D6" w:rsidRPr="00761069">
        <w:rPr>
          <w:rFonts w:hint="eastAsia"/>
          <w:color w:val="4472C4" w:themeColor="accent1"/>
        </w:rPr>
        <w:t>(例：本発明は、〇〇に関する新規な製造方法に関する。</w:t>
      </w:r>
      <w:r w:rsidR="00AA42D6" w:rsidRPr="00761069">
        <w:rPr>
          <w:color w:val="4472C4" w:themeColor="accent1"/>
        </w:rPr>
        <w:t>)</w:t>
      </w:r>
      <w:r>
        <w:rPr>
          <w:color w:val="4472C4" w:themeColor="accent1"/>
        </w:rPr>
        <w:br/>
      </w:r>
    </w:p>
    <w:p w14:paraId="75CF570B" w14:textId="0B2F3E27" w:rsidR="00EB2C31" w:rsidRDefault="00EB2C31" w:rsidP="00761069">
      <w:pPr>
        <w:rPr>
          <w:color w:val="4472C4" w:themeColor="accent1"/>
        </w:rPr>
      </w:pPr>
      <w:r>
        <w:rPr>
          <w:rFonts w:hint="eastAsia"/>
          <w:sz w:val="21"/>
        </w:rPr>
        <w:t xml:space="preserve">② </w:t>
      </w:r>
      <w:r w:rsidR="00AA42D6" w:rsidRPr="00761069">
        <w:rPr>
          <w:rFonts w:hint="eastAsia"/>
          <w:sz w:val="21"/>
        </w:rPr>
        <w:t>背景技術</w:t>
      </w:r>
      <w:r w:rsidR="00AA42D6" w:rsidRPr="00EB2C31">
        <w:rPr>
          <w:sz w:val="21"/>
        </w:rPr>
        <w:t>(</w:t>
      </w:r>
      <w:r w:rsidR="002F54F8" w:rsidRPr="00761069">
        <w:rPr>
          <w:rFonts w:hint="eastAsia"/>
          <w:sz w:val="21"/>
        </w:rPr>
        <w:t>従来技術</w:t>
      </w:r>
      <w:r w:rsidR="00AA42D6" w:rsidRPr="00EB2C31">
        <w:rPr>
          <w:rFonts w:hint="eastAsia"/>
          <w:sz w:val="21"/>
        </w:rPr>
        <w:t>とその問題点</w:t>
      </w:r>
      <w:r w:rsidRPr="00761069">
        <w:rPr>
          <w:rFonts w:hint="eastAsia"/>
          <w:sz w:val="21"/>
        </w:rPr>
        <w:t>）</w:t>
      </w:r>
    </w:p>
    <w:p w14:paraId="5E5FF576" w14:textId="2E7006C8" w:rsidR="00EB2C31" w:rsidRDefault="00AA42D6" w:rsidP="00761069">
      <w:r w:rsidRPr="00761069">
        <w:rPr>
          <w:color w:val="4472C4" w:themeColor="accent1"/>
          <w:sz w:val="21"/>
        </w:rPr>
        <w:t>(</w:t>
      </w:r>
      <w:r w:rsidR="00EB2C31" w:rsidRPr="00761069">
        <w:rPr>
          <w:rFonts w:hint="eastAsia"/>
          <w:color w:val="4472C4" w:themeColor="accent1"/>
          <w:sz w:val="21"/>
        </w:rPr>
        <w:t>この</w:t>
      </w:r>
      <w:r w:rsidRPr="00761069">
        <w:rPr>
          <w:rFonts w:hint="eastAsia"/>
          <w:color w:val="4472C4" w:themeColor="accent1"/>
          <w:sz w:val="21"/>
        </w:rPr>
        <w:t>発明が解決しようとする従来技術の課題、改善が望まれていた点を具体的に記載。参考文献や特許文献があれば記載</w:t>
      </w:r>
      <w:r w:rsidRPr="00761069">
        <w:rPr>
          <w:color w:val="4472C4" w:themeColor="accent1"/>
          <w:sz w:val="21"/>
        </w:rPr>
        <w:t>)</w:t>
      </w:r>
    </w:p>
    <w:p w14:paraId="4FB1626E" w14:textId="5EF21CF9" w:rsidR="00EB2C31" w:rsidRPr="00EB2C31" w:rsidRDefault="00EB2C31" w:rsidP="00761069">
      <w:pPr>
        <w:jc w:val="left"/>
      </w:pPr>
      <w:r>
        <w:rPr>
          <w:rFonts w:hint="eastAsia"/>
        </w:rPr>
        <w:t>③ 課題を解決するための手段</w:t>
      </w:r>
    </w:p>
    <w:p w14:paraId="14B879D1" w14:textId="094E7133" w:rsidR="00EB2C31" w:rsidRPr="00761069" w:rsidRDefault="00AA42D6" w:rsidP="00761069">
      <w:pPr>
        <w:jc w:val="left"/>
        <w:rPr>
          <w:sz w:val="21"/>
        </w:rPr>
      </w:pPr>
      <w:r w:rsidRPr="00761069">
        <w:rPr>
          <w:color w:val="4472C4" w:themeColor="accent1"/>
        </w:rPr>
        <w:t>(</w:t>
      </w:r>
      <w:r w:rsidRPr="00761069">
        <w:rPr>
          <w:rFonts w:hint="eastAsia"/>
          <w:color w:val="4472C4" w:themeColor="accent1"/>
        </w:rPr>
        <w:t>上記の問題点を、本発明がどのような構成・手段で解決するのかを具体的に記載。</w:t>
      </w:r>
      <w:r w:rsidRPr="00761069">
        <w:rPr>
          <w:color w:val="4472C4" w:themeColor="accent1"/>
        </w:rPr>
        <w:t>)</w:t>
      </w:r>
    </w:p>
    <w:p w14:paraId="1E8955C8" w14:textId="467522E2" w:rsidR="002F54F8" w:rsidRDefault="00EB2C31" w:rsidP="00761069">
      <w:r>
        <w:rPr>
          <w:rFonts w:hint="eastAsia"/>
          <w:sz w:val="21"/>
        </w:rPr>
        <w:t xml:space="preserve">④ </w:t>
      </w:r>
      <w:r w:rsidR="002F54F8">
        <w:rPr>
          <w:rFonts w:hint="eastAsia"/>
        </w:rPr>
        <w:t>発明の実施例（実験</w:t>
      </w:r>
      <w:r>
        <w:rPr>
          <w:rFonts w:hint="eastAsia"/>
        </w:rPr>
        <w:t>データ等</w:t>
      </w:r>
      <w:r w:rsidR="002F54F8">
        <w:rPr>
          <w:rFonts w:hint="eastAsia"/>
        </w:rPr>
        <w:t>）</w:t>
      </w:r>
    </w:p>
    <w:p w14:paraId="15AC929B" w14:textId="51C0EC29" w:rsidR="002F54F8" w:rsidRPr="00761069" w:rsidRDefault="00EB2C31" w:rsidP="00761069">
      <w:pPr>
        <w:jc w:val="left"/>
        <w:rPr>
          <w:color w:val="4472C4" w:themeColor="accent1"/>
          <w:sz w:val="21"/>
        </w:rPr>
      </w:pPr>
      <w:r w:rsidRPr="00761069">
        <w:rPr>
          <w:rFonts w:hint="eastAsia"/>
          <w:color w:val="4472C4" w:themeColor="accent1"/>
          <w:sz w:val="21"/>
        </w:rPr>
        <w:t>(発明の攻勢を具体的に示す図面、実験結果、データ等を添付・記載。</w:t>
      </w:r>
      <w:r w:rsidRPr="00761069">
        <w:rPr>
          <w:color w:val="4472C4" w:themeColor="accent1"/>
          <w:sz w:val="21"/>
        </w:rPr>
        <w:t>)</w:t>
      </w:r>
    </w:p>
    <w:p w14:paraId="1880F996" w14:textId="180F7D87" w:rsidR="002F54F8" w:rsidRDefault="00EB2C31" w:rsidP="00EB2C31">
      <w:pPr>
        <w:jc w:val="left"/>
        <w:rPr>
          <w:sz w:val="21"/>
        </w:rPr>
      </w:pPr>
      <w:r>
        <w:rPr>
          <w:rFonts w:hint="eastAsia"/>
          <w:sz w:val="21"/>
        </w:rPr>
        <w:t>⑤</w:t>
      </w:r>
      <w:r>
        <w:rPr>
          <w:sz w:val="21"/>
        </w:rPr>
        <w:t xml:space="preserve"> </w:t>
      </w:r>
      <w:r w:rsidR="002F54F8">
        <w:rPr>
          <w:rFonts w:hint="eastAsia"/>
          <w:sz w:val="21"/>
        </w:rPr>
        <w:t>発明の効果</w:t>
      </w:r>
    </w:p>
    <w:p w14:paraId="5E46CB88" w14:textId="3A6F1EA0" w:rsidR="00EB2C31" w:rsidRPr="00761069" w:rsidRDefault="00EB2C31" w:rsidP="00761069">
      <w:pPr>
        <w:jc w:val="left"/>
        <w:rPr>
          <w:color w:val="4472C4" w:themeColor="accent1"/>
          <w:sz w:val="21"/>
        </w:rPr>
      </w:pP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従来技術と比較して、本発明がもたらす優れた効果(品質向上、コスト削減、新規機能など</w:t>
      </w:r>
      <w:r w:rsidRPr="00761069">
        <w:rPr>
          <w:color w:val="4472C4" w:themeColor="accent1"/>
          <w:sz w:val="21"/>
        </w:rPr>
        <w:t>)</w:t>
      </w:r>
      <w:r w:rsidRPr="00761069">
        <w:rPr>
          <w:rFonts w:hint="eastAsia"/>
          <w:color w:val="4472C4" w:themeColor="accent1"/>
          <w:sz w:val="21"/>
        </w:rPr>
        <w:t>を具体的に記載。</w:t>
      </w:r>
      <w:r w:rsidRPr="00761069">
        <w:rPr>
          <w:color w:val="4472C4" w:themeColor="accent1"/>
          <w:sz w:val="21"/>
        </w:rPr>
        <w:t>)</w:t>
      </w:r>
    </w:p>
    <w:p w14:paraId="26F3A897" w14:textId="77777777" w:rsidR="002F54F8" w:rsidRDefault="002F54F8">
      <w:pPr>
        <w:ind w:leftChars="300" w:left="600"/>
        <w:jc w:val="left"/>
        <w:rPr>
          <w:sz w:val="21"/>
        </w:rPr>
      </w:pPr>
    </w:p>
    <w:p w14:paraId="6C976C10" w14:textId="77777777" w:rsidR="002F54F8" w:rsidRDefault="002F54F8">
      <w:pPr>
        <w:jc w:val="left"/>
        <w:rPr>
          <w:sz w:val="21"/>
        </w:rPr>
      </w:pPr>
    </w:p>
    <w:p w14:paraId="08199F65" w14:textId="77777777" w:rsidR="002F54F8" w:rsidRDefault="002F54F8">
      <w:pPr>
        <w:jc w:val="left"/>
        <w:rPr>
          <w:b/>
          <w:sz w:val="21"/>
        </w:rPr>
      </w:pPr>
      <w:r>
        <w:rPr>
          <w:rFonts w:hint="eastAsia"/>
          <w:b/>
          <w:sz w:val="21"/>
        </w:rPr>
        <w:t>Ⅳ 特許請求の範囲</w:t>
      </w:r>
    </w:p>
    <w:p w14:paraId="5A04A9A6" w14:textId="2F33305A" w:rsidR="002F54F8" w:rsidRDefault="00EB2C31">
      <w:pPr>
        <w:ind w:leftChars="150" w:left="300"/>
        <w:jc w:val="left"/>
        <w:rPr>
          <w:sz w:val="21"/>
        </w:rPr>
      </w:pPr>
      <w:r w:rsidRPr="00761069">
        <w:rPr>
          <w:rFonts w:hint="eastAsia"/>
          <w:color w:val="4472C4" w:themeColor="accent1"/>
          <w:sz w:val="21"/>
        </w:rPr>
        <w:t>(発明の権利範囲を特定する重要な項目。権利化したい内容を箇条書きで記載。</w:t>
      </w:r>
      <w:r w:rsidRPr="00761069">
        <w:rPr>
          <w:color w:val="4472C4" w:themeColor="accent1"/>
          <w:sz w:val="21"/>
        </w:rPr>
        <w:t>)</w:t>
      </w:r>
    </w:p>
    <w:p w14:paraId="7FED3BD6" w14:textId="59BB71C8" w:rsidR="002F54F8" w:rsidRPr="00761069" w:rsidRDefault="00EB2C31">
      <w:pPr>
        <w:ind w:leftChars="150" w:left="300"/>
        <w:jc w:val="left"/>
        <w:rPr>
          <w:color w:val="4472C4" w:themeColor="accent1"/>
          <w:sz w:val="21"/>
        </w:rPr>
      </w:pPr>
      <w:r w:rsidRPr="00761069">
        <w:rPr>
          <w:rFonts w:hint="eastAsia"/>
          <w:color w:val="4472C4" w:themeColor="accent1"/>
          <w:sz w:val="21"/>
        </w:rPr>
        <w:t>【請求項１】</w:t>
      </w:r>
    </w:p>
    <w:p w14:paraId="0708DEE6" w14:textId="70D88FD1" w:rsidR="00EB2C31" w:rsidRPr="00761069" w:rsidRDefault="00EB2C31">
      <w:pPr>
        <w:ind w:leftChars="150" w:left="300"/>
        <w:jc w:val="left"/>
        <w:rPr>
          <w:color w:val="4472C4" w:themeColor="accent1"/>
          <w:sz w:val="21"/>
        </w:rPr>
      </w:pPr>
      <w:r w:rsidRPr="00761069">
        <w:rPr>
          <w:rFonts w:hint="eastAsia"/>
          <w:color w:val="4472C4" w:themeColor="accent1"/>
          <w:sz w:val="21"/>
        </w:rPr>
        <w:t>【請求項２】</w:t>
      </w:r>
    </w:p>
    <w:p w14:paraId="0603285A" w14:textId="77777777" w:rsidR="00EB2C31" w:rsidRDefault="00EB2C31">
      <w:pPr>
        <w:ind w:leftChars="150" w:left="300"/>
        <w:jc w:val="left"/>
        <w:rPr>
          <w:sz w:val="21"/>
        </w:rPr>
      </w:pPr>
    </w:p>
    <w:p w14:paraId="4B1D8E95" w14:textId="77777777" w:rsidR="002F54F8" w:rsidRDefault="002F54F8">
      <w:pPr>
        <w:jc w:val="left"/>
        <w:rPr>
          <w:b/>
          <w:sz w:val="21"/>
        </w:rPr>
      </w:pPr>
      <w:r>
        <w:rPr>
          <w:rFonts w:hint="eastAsia"/>
          <w:b/>
          <w:sz w:val="21"/>
        </w:rPr>
        <w:t>Ⅴ 発明を囲む情報</w:t>
      </w:r>
    </w:p>
    <w:p w14:paraId="5E8230ED" w14:textId="16427AA9" w:rsidR="00C465E8" w:rsidRPr="00761069" w:rsidRDefault="00C465E8" w:rsidP="00761069">
      <w:pPr>
        <w:pStyle w:val="af1"/>
        <w:numPr>
          <w:ilvl w:val="0"/>
          <w:numId w:val="18"/>
        </w:numPr>
        <w:ind w:leftChars="0"/>
        <w:jc w:val="left"/>
        <w:rPr>
          <w:sz w:val="21"/>
        </w:rPr>
      </w:pPr>
      <w:r w:rsidRPr="00761069">
        <w:rPr>
          <w:rFonts w:hint="eastAsia"/>
          <w:sz w:val="21"/>
        </w:rPr>
        <w:t>学会・論文等での</w:t>
      </w:r>
      <w:r>
        <w:rPr>
          <w:rFonts w:hint="eastAsia"/>
          <w:sz w:val="21"/>
        </w:rPr>
        <w:t>発表</w:t>
      </w:r>
      <w:r>
        <w:rPr>
          <w:sz w:val="21"/>
        </w:rPr>
        <w:br/>
      </w:r>
      <w:r>
        <w:rPr>
          <w:rFonts w:hint="eastAsia"/>
          <w:sz w:val="21"/>
        </w:rPr>
        <w:t>☐ 発表済み：年月日、学会名、論文名</w:t>
      </w:r>
      <w:r>
        <w:rPr>
          <w:sz w:val="21"/>
        </w:rPr>
        <w:br/>
      </w:r>
      <w:r>
        <w:rPr>
          <w:rFonts w:hint="eastAsia"/>
          <w:sz w:val="21"/>
        </w:rPr>
        <w:t>☐ 発表予定：年月日、学会名、論文名</w:t>
      </w:r>
      <w:r>
        <w:rPr>
          <w:sz w:val="21"/>
        </w:rPr>
        <w:br/>
      </w:r>
      <w:r>
        <w:rPr>
          <w:rFonts w:hint="eastAsia"/>
          <w:sz w:val="21"/>
        </w:rPr>
        <w:t>☐ 発表の予定なし</w:t>
      </w:r>
    </w:p>
    <w:p w14:paraId="6CD19CDA" w14:textId="0F685FFE" w:rsidR="002F54F8" w:rsidRDefault="00C465E8" w:rsidP="00C465E8">
      <w:pPr>
        <w:pStyle w:val="af1"/>
        <w:numPr>
          <w:ilvl w:val="0"/>
          <w:numId w:val="18"/>
        </w:numPr>
        <w:ind w:leftChars="0"/>
        <w:jc w:val="left"/>
        <w:rPr>
          <w:sz w:val="21"/>
        </w:rPr>
      </w:pPr>
      <w:r>
        <w:rPr>
          <w:rFonts w:hint="eastAsia"/>
          <w:sz w:val="21"/>
        </w:rPr>
        <w:t>共同研究の状況</w:t>
      </w:r>
      <w:r>
        <w:rPr>
          <w:sz w:val="21"/>
        </w:rPr>
        <w:br/>
      </w:r>
      <w:r>
        <w:rPr>
          <w:rFonts w:hint="eastAsia"/>
          <w:sz w:val="21"/>
        </w:rPr>
        <w:t>・共同研究の有無：有/無</w:t>
      </w:r>
      <w:r>
        <w:rPr>
          <w:sz w:val="21"/>
        </w:rPr>
        <w:br/>
      </w:r>
      <w:r>
        <w:rPr>
          <w:rFonts w:hint="eastAsia"/>
          <w:sz w:val="21"/>
        </w:rPr>
        <w:t>・共同研究機関名・企業名：</w:t>
      </w:r>
      <w:r>
        <w:rPr>
          <w:sz w:val="21"/>
        </w:rPr>
        <w:br/>
      </w:r>
      <w:r>
        <w:rPr>
          <w:rFonts w:hint="eastAsia"/>
          <w:sz w:val="21"/>
        </w:rPr>
        <w:lastRenderedPageBreak/>
        <w:t>・契約状況(共同出願契約の有無など</w:t>
      </w:r>
      <w:r>
        <w:rPr>
          <w:sz w:val="21"/>
        </w:rPr>
        <w:t>)</w:t>
      </w:r>
      <w:r>
        <w:rPr>
          <w:rFonts w:hint="eastAsia"/>
          <w:sz w:val="21"/>
        </w:rPr>
        <w:t>：</w:t>
      </w:r>
    </w:p>
    <w:p w14:paraId="4EF21D50" w14:textId="7FBE6E74" w:rsidR="00C465E8" w:rsidRPr="00761069" w:rsidRDefault="00C465E8" w:rsidP="00761069">
      <w:pPr>
        <w:pStyle w:val="af1"/>
        <w:numPr>
          <w:ilvl w:val="0"/>
          <w:numId w:val="18"/>
        </w:numPr>
        <w:ind w:leftChars="0"/>
        <w:jc w:val="left"/>
        <w:rPr>
          <w:sz w:val="21"/>
        </w:rPr>
      </w:pPr>
      <w:r>
        <w:rPr>
          <w:rFonts w:hint="eastAsia"/>
          <w:sz w:val="21"/>
        </w:rPr>
        <w:t>研究資金</w:t>
      </w:r>
      <w:r>
        <w:rPr>
          <w:sz w:val="21"/>
        </w:rPr>
        <w:br/>
      </w:r>
      <w:r>
        <w:rPr>
          <w:rFonts w:hint="eastAsia"/>
          <w:sz w:val="21"/>
        </w:rPr>
        <w:t>・公的資金の利用：有/無（科研費、J</w:t>
      </w:r>
      <w:r>
        <w:rPr>
          <w:sz w:val="21"/>
        </w:rPr>
        <w:t>ST</w:t>
      </w:r>
      <w:r>
        <w:rPr>
          <w:rFonts w:hint="eastAsia"/>
          <w:sz w:val="21"/>
        </w:rPr>
        <w:t>、N</w:t>
      </w:r>
      <w:r>
        <w:rPr>
          <w:sz w:val="21"/>
        </w:rPr>
        <w:t>EDO</w:t>
      </w:r>
      <w:r>
        <w:rPr>
          <w:rFonts w:hint="eastAsia"/>
          <w:sz w:val="21"/>
        </w:rPr>
        <w:t>など）</w:t>
      </w:r>
      <w:r>
        <w:rPr>
          <w:sz w:val="21"/>
        </w:rPr>
        <w:br/>
      </w:r>
      <w:r>
        <w:rPr>
          <w:rFonts w:hint="eastAsia"/>
          <w:sz w:val="21"/>
        </w:rPr>
        <w:t>・プロジェクト名：</w:t>
      </w:r>
    </w:p>
    <w:p w14:paraId="34AC6F9F" w14:textId="77777777" w:rsidR="002F54F8" w:rsidRDefault="002F54F8">
      <w:pPr>
        <w:jc w:val="left"/>
        <w:rPr>
          <w:sz w:val="21"/>
        </w:rPr>
      </w:pPr>
    </w:p>
    <w:p w14:paraId="5642F01E" w14:textId="173C19BB" w:rsidR="002F54F8" w:rsidRDefault="002F54F8">
      <w:pPr>
        <w:jc w:val="left"/>
        <w:rPr>
          <w:b/>
          <w:sz w:val="21"/>
        </w:rPr>
      </w:pPr>
      <w:r>
        <w:rPr>
          <w:rFonts w:hint="eastAsia"/>
          <w:b/>
          <w:sz w:val="21"/>
        </w:rPr>
        <w:t xml:space="preserve">Ⅵ </w:t>
      </w:r>
      <w:r w:rsidR="00626A4B">
        <w:rPr>
          <w:rFonts w:hint="eastAsia"/>
          <w:b/>
          <w:sz w:val="21"/>
        </w:rPr>
        <w:t>先行技術調査と本発明の優位性</w:t>
      </w:r>
    </w:p>
    <w:p w14:paraId="47DCB92C" w14:textId="5C8F8608" w:rsidR="00626A4B" w:rsidRDefault="00626A4B" w:rsidP="00626A4B">
      <w:pPr>
        <w:pStyle w:val="af1"/>
        <w:numPr>
          <w:ilvl w:val="0"/>
          <w:numId w:val="19"/>
        </w:numPr>
        <w:ind w:leftChars="0"/>
        <w:jc w:val="left"/>
        <w:rPr>
          <w:b/>
          <w:sz w:val="21"/>
        </w:rPr>
      </w:pPr>
      <w:r>
        <w:rPr>
          <w:rFonts w:hint="eastAsia"/>
          <w:b/>
          <w:sz w:val="21"/>
        </w:rPr>
        <w:t>先行技術用調査の結果</w:t>
      </w:r>
      <w:r>
        <w:rPr>
          <w:b/>
          <w:sz w:val="21"/>
        </w:rPr>
        <w:br/>
      </w:r>
      <w:r w:rsidRPr="00761069">
        <w:rPr>
          <w:bCs/>
          <w:color w:val="4472C4" w:themeColor="accent1"/>
          <w:sz w:val="21"/>
        </w:rPr>
        <w:t>(</w:t>
      </w:r>
      <w:r w:rsidRPr="00761069">
        <w:rPr>
          <w:rFonts w:hint="eastAsia"/>
          <w:bCs/>
          <w:color w:val="4472C4" w:themeColor="accent1"/>
          <w:sz w:val="21"/>
        </w:rPr>
        <w:t>調査したデータベース(</w:t>
      </w:r>
      <w:r w:rsidRPr="00761069">
        <w:rPr>
          <w:bCs/>
          <w:color w:val="4472C4" w:themeColor="accent1"/>
          <w:sz w:val="21"/>
        </w:rPr>
        <w:t>J-</w:t>
      </w:r>
      <w:proofErr w:type="spellStart"/>
      <w:r w:rsidRPr="00761069">
        <w:rPr>
          <w:bCs/>
          <w:color w:val="4472C4" w:themeColor="accent1"/>
          <w:sz w:val="21"/>
        </w:rPr>
        <w:t>Platpat</w:t>
      </w:r>
      <w:proofErr w:type="spellEnd"/>
      <w:r w:rsidRPr="00761069">
        <w:rPr>
          <w:rFonts w:hint="eastAsia"/>
          <w:bCs/>
          <w:color w:val="4472C4" w:themeColor="accent1"/>
          <w:sz w:val="21"/>
        </w:rPr>
        <w:t>、</w:t>
      </w:r>
      <w:proofErr w:type="spellStart"/>
      <w:r w:rsidRPr="00761069">
        <w:rPr>
          <w:bCs/>
          <w:color w:val="4472C4" w:themeColor="accent1"/>
          <w:sz w:val="21"/>
        </w:rPr>
        <w:t>GooglePatents</w:t>
      </w:r>
      <w:proofErr w:type="spellEnd"/>
      <w:r w:rsidRPr="00761069">
        <w:rPr>
          <w:rFonts w:hint="eastAsia"/>
          <w:bCs/>
          <w:color w:val="4472C4" w:themeColor="accent1"/>
          <w:sz w:val="21"/>
        </w:rPr>
        <w:t>等</w:t>
      </w:r>
      <w:r w:rsidRPr="00761069">
        <w:rPr>
          <w:bCs/>
          <w:color w:val="4472C4" w:themeColor="accent1"/>
          <w:sz w:val="21"/>
        </w:rPr>
        <w:t>)</w:t>
      </w:r>
      <w:r w:rsidRPr="00761069">
        <w:rPr>
          <w:rFonts w:hint="eastAsia"/>
          <w:bCs/>
          <w:color w:val="4472C4" w:themeColor="accent1"/>
          <w:sz w:val="21"/>
        </w:rPr>
        <w:t>、キーワード、発見された選考文献(特許、論文</w:t>
      </w:r>
      <w:r w:rsidRPr="00761069">
        <w:rPr>
          <w:bCs/>
          <w:color w:val="4472C4" w:themeColor="accent1"/>
          <w:sz w:val="21"/>
        </w:rPr>
        <w:t>)</w:t>
      </w:r>
      <w:r w:rsidRPr="00761069">
        <w:rPr>
          <w:rFonts w:hint="eastAsia"/>
          <w:bCs/>
          <w:color w:val="4472C4" w:themeColor="accent1"/>
          <w:sz w:val="21"/>
        </w:rPr>
        <w:t>を記載。)</w:t>
      </w:r>
      <w:r w:rsidRPr="00761069">
        <w:rPr>
          <w:bCs/>
          <w:color w:val="4472C4" w:themeColor="accent1"/>
          <w:sz w:val="21"/>
        </w:rPr>
        <w:br/>
      </w:r>
      <w:r w:rsidRPr="00761069">
        <w:rPr>
          <w:rFonts w:hint="eastAsia"/>
          <w:bCs/>
          <w:color w:val="4472C4" w:themeColor="accent1"/>
          <w:sz w:val="21"/>
        </w:rPr>
        <w:t>・文献１：</w:t>
      </w:r>
      <w:r w:rsidRPr="00761069">
        <w:rPr>
          <w:bCs/>
          <w:color w:val="4472C4" w:themeColor="accent1"/>
          <w:sz w:val="21"/>
        </w:rPr>
        <w:br/>
      </w:r>
      <w:r w:rsidRPr="00761069">
        <w:rPr>
          <w:rFonts w:hint="eastAsia"/>
          <w:bCs/>
          <w:color w:val="4472C4" w:themeColor="accent1"/>
          <w:sz w:val="21"/>
        </w:rPr>
        <w:t>・文献２：</w:t>
      </w:r>
    </w:p>
    <w:p w14:paraId="368FA686" w14:textId="192A47C1" w:rsidR="00626A4B" w:rsidRPr="00626A4B" w:rsidRDefault="00626A4B" w:rsidP="00761069">
      <w:pPr>
        <w:pStyle w:val="af1"/>
        <w:numPr>
          <w:ilvl w:val="0"/>
          <w:numId w:val="19"/>
        </w:numPr>
        <w:ind w:leftChars="0"/>
        <w:jc w:val="left"/>
        <w:rPr>
          <w:b/>
          <w:sz w:val="21"/>
        </w:rPr>
      </w:pPr>
      <w:r>
        <w:rPr>
          <w:rFonts w:hint="eastAsia"/>
          <w:b/>
          <w:sz w:val="21"/>
        </w:rPr>
        <w:t>従来技術との比較と本発明の優位性</w:t>
      </w:r>
    </w:p>
    <w:p w14:paraId="02C7D0FA" w14:textId="24FB5942" w:rsidR="00626A4B" w:rsidRDefault="00626A4B" w:rsidP="00626A4B">
      <w:pPr>
        <w:ind w:leftChars="150" w:left="300"/>
        <w:jc w:val="left"/>
        <w:rPr>
          <w:color w:val="4472C4" w:themeColor="accent1"/>
          <w:sz w:val="21"/>
        </w:rPr>
      </w:pPr>
      <w:r w:rsidRPr="00761069">
        <w:rPr>
          <w:rFonts w:hint="eastAsia"/>
          <w:color w:val="4472C4" w:themeColor="accent1"/>
          <w:sz w:val="21"/>
        </w:rPr>
        <w:t>(上記の先行技術と本発明を比較し、新規性・進歩性の観点から、本発明のどこが優れているのか、どのような独自性があるのかを明確に説明。</w:t>
      </w:r>
      <w:r w:rsidRPr="00761069">
        <w:rPr>
          <w:color w:val="4472C4" w:themeColor="accent1"/>
          <w:sz w:val="21"/>
        </w:rPr>
        <w:t>)</w:t>
      </w:r>
    </w:p>
    <w:p w14:paraId="5372969A" w14:textId="77777777" w:rsidR="00626A4B" w:rsidRPr="00761069" w:rsidRDefault="00626A4B">
      <w:pPr>
        <w:ind w:leftChars="150" w:left="300"/>
        <w:jc w:val="left"/>
        <w:rPr>
          <w:color w:val="4472C4" w:themeColor="accent1"/>
          <w:sz w:val="21"/>
        </w:rPr>
      </w:pPr>
    </w:p>
    <w:p w14:paraId="73F0E71E" w14:textId="599BF2E5" w:rsidR="00626A4B" w:rsidRPr="00761069" w:rsidRDefault="00626A4B" w:rsidP="00761069">
      <w:pPr>
        <w:jc w:val="left"/>
        <w:rPr>
          <w:b/>
          <w:sz w:val="21"/>
        </w:rPr>
      </w:pPr>
      <w:r>
        <w:rPr>
          <w:rFonts w:hint="eastAsia"/>
          <w:b/>
          <w:sz w:val="21"/>
        </w:rPr>
        <w:t>Ⅶ 事業化計画</w:t>
      </w:r>
    </w:p>
    <w:p w14:paraId="204CAD3F" w14:textId="56326B4D" w:rsidR="002F54F8" w:rsidRPr="00761069" w:rsidRDefault="00626A4B" w:rsidP="00626A4B">
      <w:pPr>
        <w:pStyle w:val="af1"/>
        <w:numPr>
          <w:ilvl w:val="0"/>
          <w:numId w:val="20"/>
        </w:numPr>
        <w:ind w:leftChars="0"/>
        <w:jc w:val="left"/>
        <w:rPr>
          <w:b/>
          <w:bCs/>
          <w:sz w:val="21"/>
        </w:rPr>
      </w:pPr>
      <w:r w:rsidRPr="00761069">
        <w:rPr>
          <w:rFonts w:hint="eastAsia"/>
          <w:b/>
          <w:bCs/>
          <w:sz w:val="21"/>
        </w:rPr>
        <w:t>市場性分析</w:t>
      </w:r>
    </w:p>
    <w:p w14:paraId="39D59294" w14:textId="2AA10D14" w:rsidR="00626A4B" w:rsidRPr="00761069" w:rsidRDefault="00626A4B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ターゲット市場と顧客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どの業界・分野の、どのような課題を持つ顧客をターゲットとするか。</w:t>
      </w:r>
      <w:r w:rsidRPr="00761069">
        <w:rPr>
          <w:color w:val="4472C4" w:themeColor="accent1"/>
          <w:sz w:val="21"/>
        </w:rPr>
        <w:t>)</w:t>
      </w:r>
    </w:p>
    <w:p w14:paraId="1C40043F" w14:textId="3CB01F2E" w:rsidR="00626A4B" w:rsidRPr="00761069" w:rsidRDefault="00626A4B" w:rsidP="00626A4B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市場規模と成長性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ターゲット市場の現在の規模、今後の成長見込みについて、具体的な数値を交えて記載。</w:t>
      </w:r>
      <w:r w:rsidRPr="00761069">
        <w:rPr>
          <w:color w:val="4472C4" w:themeColor="accent1"/>
          <w:sz w:val="21"/>
        </w:rPr>
        <w:t>)</w:t>
      </w:r>
    </w:p>
    <w:p w14:paraId="5EC84766" w14:textId="4838F025" w:rsidR="00626A4B" w:rsidRPr="00761069" w:rsidRDefault="00626A4B" w:rsidP="00626A4B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競合技術・競合企業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競合となる技術や製品、サービス、それらを提供する企業について記載。</w:t>
      </w:r>
      <w:r w:rsidRPr="00761069">
        <w:rPr>
          <w:color w:val="4472C4" w:themeColor="accent1"/>
          <w:sz w:val="21"/>
        </w:rPr>
        <w:t>)</w:t>
      </w:r>
    </w:p>
    <w:p w14:paraId="289EAEB6" w14:textId="26A7E63B" w:rsidR="00626A4B" w:rsidRPr="00761069" w:rsidRDefault="00626A4B" w:rsidP="00626A4B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参入障壁と本発明の競争優位性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市場への参入障壁(技術、コスト、規制等</w:t>
      </w:r>
      <w:r w:rsidRPr="00761069">
        <w:rPr>
          <w:color w:val="4472C4" w:themeColor="accent1"/>
          <w:sz w:val="21"/>
        </w:rPr>
        <w:t>)</w:t>
      </w:r>
      <w:r w:rsidRPr="00761069">
        <w:rPr>
          <w:rFonts w:hint="eastAsia"/>
          <w:color w:val="4472C4" w:themeColor="accent1"/>
          <w:sz w:val="21"/>
        </w:rPr>
        <w:t>と、それらを乗り越えるための本発明の強みを記載</w:t>
      </w:r>
      <w:r w:rsidRPr="00761069">
        <w:rPr>
          <w:color w:val="4472C4" w:themeColor="accent1"/>
          <w:sz w:val="21"/>
        </w:rPr>
        <w:t>)</w:t>
      </w:r>
    </w:p>
    <w:p w14:paraId="12383F0D" w14:textId="731BAB29" w:rsidR="00626A4B" w:rsidRDefault="00626A4B" w:rsidP="00761069">
      <w:pPr>
        <w:pStyle w:val="af1"/>
        <w:ind w:leftChars="0"/>
        <w:jc w:val="left"/>
        <w:rPr>
          <w:sz w:val="21"/>
        </w:rPr>
      </w:pPr>
    </w:p>
    <w:p w14:paraId="7CFC0938" w14:textId="41DE8D8E" w:rsidR="00626A4B" w:rsidRPr="00761069" w:rsidRDefault="00626A4B" w:rsidP="00626A4B">
      <w:pPr>
        <w:pStyle w:val="af1"/>
        <w:numPr>
          <w:ilvl w:val="0"/>
          <w:numId w:val="20"/>
        </w:numPr>
        <w:ind w:leftChars="0"/>
        <w:jc w:val="left"/>
        <w:rPr>
          <w:b/>
          <w:bCs/>
          <w:sz w:val="21"/>
        </w:rPr>
      </w:pPr>
      <w:r w:rsidRPr="00761069">
        <w:rPr>
          <w:rFonts w:hint="eastAsia"/>
          <w:b/>
          <w:bCs/>
          <w:sz w:val="21"/>
        </w:rPr>
        <w:t>事業化戦略</w:t>
      </w:r>
    </w:p>
    <w:p w14:paraId="11E945D3" w14:textId="1C20AB6B" w:rsidR="005C2A7A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想定されるビジネスモデル</w:t>
      </w:r>
      <w:r>
        <w:rPr>
          <w:sz w:val="21"/>
        </w:rPr>
        <w:br/>
      </w:r>
      <w:r w:rsidRPr="00761069">
        <w:rPr>
          <w:rFonts w:hint="eastAsia"/>
          <w:color w:val="4472C4" w:themeColor="accent1"/>
          <w:sz w:val="21"/>
        </w:rPr>
        <w:t>（製品・サービスの開発・製造・販売、ライセンスアウト、技術指導など、どのように収益を上げるかを記載。）</w:t>
      </w:r>
    </w:p>
    <w:p w14:paraId="79B2A8E4" w14:textId="5FDF1784" w:rsidR="005C2A7A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事業化の形態</w:t>
      </w:r>
      <w:r>
        <w:rPr>
          <w:sz w:val="21"/>
        </w:rPr>
        <w:br/>
      </w:r>
      <w:r w:rsidRPr="00761069">
        <w:rPr>
          <w:rFonts w:hint="eastAsia"/>
          <w:color w:val="4472C4" w:themeColor="accent1"/>
          <w:sz w:val="21"/>
        </w:rPr>
        <w:t>（共同研究開発、大学発ベンチャー設立、M&amp;Aなど、最も効果的と考える事業化の進め方を記載。）</w:t>
      </w:r>
    </w:p>
    <w:p w14:paraId="77F969D8" w14:textId="06B1BC00" w:rsidR="005C2A7A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事業化までのロードマップ</w:t>
      </w:r>
      <w:r>
        <w:rPr>
          <w:sz w:val="21"/>
        </w:rPr>
        <w:br/>
      </w:r>
      <w:r w:rsidRPr="00761069">
        <w:rPr>
          <w:rFonts w:hint="eastAsia"/>
          <w:color w:val="4472C4" w:themeColor="accent1"/>
          <w:sz w:val="21"/>
        </w:rPr>
        <w:t>（研究開発、製品化、量産化、販売開始といったマイルストーンを時系列で記載。）</w:t>
      </w:r>
    </w:p>
    <w:p w14:paraId="676F29EA" w14:textId="7F92B98B" w:rsidR="005C2A7A" w:rsidRPr="00761069" w:rsidRDefault="005C2A7A" w:rsidP="00761069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協業を検討したい企業</w:t>
      </w:r>
      <w:r>
        <w:rPr>
          <w:sz w:val="21"/>
        </w:rPr>
        <w:br/>
      </w:r>
      <w:r w:rsidRPr="00761069">
        <w:rPr>
          <w:rFonts w:hint="eastAsia"/>
          <w:color w:val="4472C4" w:themeColor="accent1"/>
          <w:sz w:val="21"/>
        </w:rPr>
        <w:t>（技術、販路、資金などの面で連携したい具体的な企業名とその理由を記載。）</w:t>
      </w:r>
    </w:p>
    <w:p w14:paraId="23293BB2" w14:textId="296C0D80" w:rsidR="00626A4B" w:rsidRPr="00761069" w:rsidRDefault="00626A4B" w:rsidP="00626A4B">
      <w:pPr>
        <w:pStyle w:val="af1"/>
        <w:numPr>
          <w:ilvl w:val="0"/>
          <w:numId w:val="20"/>
        </w:numPr>
        <w:ind w:leftChars="0"/>
        <w:jc w:val="left"/>
        <w:rPr>
          <w:b/>
          <w:bCs/>
          <w:sz w:val="21"/>
        </w:rPr>
      </w:pPr>
      <w:r w:rsidRPr="00761069">
        <w:rPr>
          <w:rFonts w:hint="eastAsia"/>
          <w:b/>
          <w:bCs/>
          <w:sz w:val="21"/>
        </w:rPr>
        <w:lastRenderedPageBreak/>
        <w:t>収益性評価</w:t>
      </w:r>
    </w:p>
    <w:p w14:paraId="314EB31B" w14:textId="10AEE36C" w:rsidR="005C2A7A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収益モデルと価格設定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ライセンス料率、製品価格、サービス料金などの具体的な想定を記載。</w:t>
      </w:r>
      <w:r w:rsidRPr="00761069">
        <w:rPr>
          <w:color w:val="4472C4" w:themeColor="accent1"/>
          <w:sz w:val="21"/>
        </w:rPr>
        <w:t>)</w:t>
      </w:r>
    </w:p>
    <w:p w14:paraId="4AAAC506" w14:textId="37C33D35" w:rsidR="005C2A7A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想定コスト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研究開発費、設備投資、製造コスト、販売管理費など、事業化に必要なコストを概算。</w:t>
      </w:r>
      <w:r w:rsidRPr="00761069">
        <w:rPr>
          <w:color w:val="4472C4" w:themeColor="accent1"/>
          <w:sz w:val="21"/>
        </w:rPr>
        <w:t>)</w:t>
      </w:r>
    </w:p>
    <w:p w14:paraId="7437D94D" w14:textId="690FFDC5" w:rsidR="005C2A7A" w:rsidRPr="00761069" w:rsidRDefault="005C2A7A" w:rsidP="00761069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期待される収益予測</w:t>
      </w:r>
      <w:r>
        <w:rPr>
          <w:sz w:val="21"/>
        </w:rPr>
        <w:br/>
      </w:r>
      <w:r w:rsidRPr="00761069">
        <w:rPr>
          <w:rFonts w:hint="eastAsia"/>
          <w:color w:val="4472C4" w:themeColor="accent1"/>
          <w:sz w:val="21"/>
        </w:rPr>
        <w:t>(売上高、利益の予測を記載(例：３年後、５年後など</w:t>
      </w:r>
      <w:r w:rsidRPr="00761069">
        <w:rPr>
          <w:color w:val="4472C4" w:themeColor="accent1"/>
          <w:sz w:val="21"/>
        </w:rPr>
        <w:t>)</w:t>
      </w:r>
    </w:p>
    <w:p w14:paraId="644F5C3D" w14:textId="375A2702" w:rsidR="00626A4B" w:rsidRPr="00761069" w:rsidRDefault="00626A4B" w:rsidP="00626A4B">
      <w:pPr>
        <w:pStyle w:val="af1"/>
        <w:numPr>
          <w:ilvl w:val="0"/>
          <w:numId w:val="20"/>
        </w:numPr>
        <w:ind w:leftChars="0"/>
        <w:jc w:val="left"/>
        <w:rPr>
          <w:b/>
          <w:bCs/>
          <w:sz w:val="21"/>
        </w:rPr>
      </w:pPr>
      <w:r w:rsidRPr="00761069">
        <w:rPr>
          <w:rFonts w:hint="eastAsia"/>
          <w:b/>
          <w:bCs/>
          <w:sz w:val="21"/>
        </w:rPr>
        <w:t>知的財産戦略</w:t>
      </w:r>
    </w:p>
    <w:p w14:paraId="18973B3D" w14:textId="69960E2E" w:rsidR="005C2A7A" w:rsidRPr="00761069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国内外の出願戦略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国内出願後の外国出願の要否、対象国、その理由について記載。</w:t>
      </w:r>
      <w:r w:rsidRPr="00761069">
        <w:rPr>
          <w:color w:val="4472C4" w:themeColor="accent1"/>
          <w:sz w:val="21"/>
        </w:rPr>
        <w:t>)</w:t>
      </w:r>
    </w:p>
    <w:p w14:paraId="48F22AFE" w14:textId="1B2B3299" w:rsidR="005C2A7A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周辺・改良発明の取り扱い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本発明に関連する発明の権利化方針、特許ポートフォリオの構築について記載。</w:t>
      </w:r>
      <w:r w:rsidRPr="00761069">
        <w:rPr>
          <w:color w:val="4472C4" w:themeColor="accent1"/>
          <w:sz w:val="21"/>
        </w:rPr>
        <w:t>)</w:t>
      </w:r>
    </w:p>
    <w:p w14:paraId="707D7076" w14:textId="59BB2582" w:rsidR="005C2A7A" w:rsidRDefault="005C2A7A" w:rsidP="00761069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ノウハウによる秘匿化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特許化せず、ノウハウとして秘匿すべき技術があれば記載。</w:t>
      </w:r>
      <w:r>
        <w:rPr>
          <w:sz w:val="21"/>
        </w:rPr>
        <w:t>)</w:t>
      </w:r>
    </w:p>
    <w:p w14:paraId="10A769FD" w14:textId="407566EB" w:rsidR="00626A4B" w:rsidRPr="00761069" w:rsidRDefault="00626A4B" w:rsidP="00626A4B">
      <w:pPr>
        <w:pStyle w:val="af1"/>
        <w:numPr>
          <w:ilvl w:val="0"/>
          <w:numId w:val="20"/>
        </w:numPr>
        <w:ind w:leftChars="0"/>
        <w:jc w:val="left"/>
        <w:rPr>
          <w:b/>
          <w:bCs/>
          <w:sz w:val="21"/>
        </w:rPr>
      </w:pPr>
      <w:r w:rsidRPr="00761069">
        <w:rPr>
          <w:rFonts w:hint="eastAsia"/>
          <w:b/>
          <w:bCs/>
          <w:sz w:val="21"/>
        </w:rPr>
        <w:t>事業化のリスクと課題</w:t>
      </w:r>
    </w:p>
    <w:p w14:paraId="72FA2128" w14:textId="18F5782F" w:rsidR="005C2A7A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sz w:val="21"/>
        </w:rPr>
      </w:pPr>
      <w:r w:rsidRPr="00761069">
        <w:rPr>
          <w:rFonts w:hint="eastAsia"/>
          <w:b/>
          <w:bCs/>
          <w:sz w:val="21"/>
        </w:rPr>
        <w:t>技術的リスク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量産化の課題、代替技術の登場可能性など。</w:t>
      </w:r>
      <w:r w:rsidRPr="00761069">
        <w:rPr>
          <w:color w:val="4472C4" w:themeColor="accent1"/>
          <w:sz w:val="21"/>
        </w:rPr>
        <w:t>)</w:t>
      </w:r>
    </w:p>
    <w:p w14:paraId="52F37FCF" w14:textId="7659EDB5" w:rsidR="005C2A7A" w:rsidRPr="00761069" w:rsidRDefault="005C2A7A" w:rsidP="005C2A7A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事業的リスク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市場の需要変化、競合の動向、資金調達など。</w:t>
      </w:r>
      <w:r w:rsidRPr="00761069">
        <w:rPr>
          <w:color w:val="4472C4" w:themeColor="accent1"/>
          <w:sz w:val="21"/>
        </w:rPr>
        <w:t>)</w:t>
      </w:r>
    </w:p>
    <w:p w14:paraId="11F015EB" w14:textId="774DF97C" w:rsidR="005C2A7A" w:rsidRPr="00761069" w:rsidRDefault="005C2A7A" w:rsidP="00761069">
      <w:pPr>
        <w:pStyle w:val="af1"/>
        <w:numPr>
          <w:ilvl w:val="1"/>
          <w:numId w:val="20"/>
        </w:numPr>
        <w:ind w:leftChars="0"/>
        <w:jc w:val="left"/>
        <w:rPr>
          <w:color w:val="4472C4" w:themeColor="accent1"/>
          <w:sz w:val="21"/>
        </w:rPr>
      </w:pPr>
      <w:r w:rsidRPr="00761069">
        <w:rPr>
          <w:rFonts w:hint="eastAsia"/>
          <w:b/>
          <w:bCs/>
          <w:sz w:val="21"/>
        </w:rPr>
        <w:t>法規制等</w:t>
      </w:r>
      <w:r>
        <w:rPr>
          <w:sz w:val="21"/>
        </w:rPr>
        <w:br/>
      </w:r>
      <w:r w:rsidRPr="00761069">
        <w:rPr>
          <w:color w:val="4472C4" w:themeColor="accent1"/>
          <w:sz w:val="21"/>
        </w:rPr>
        <w:t>(</w:t>
      </w:r>
      <w:r w:rsidRPr="00761069">
        <w:rPr>
          <w:rFonts w:hint="eastAsia"/>
          <w:color w:val="4472C4" w:themeColor="accent1"/>
          <w:sz w:val="21"/>
        </w:rPr>
        <w:t>事業化にあたり関連する法律、規制、業界標準などがあれば記載。</w:t>
      </w:r>
      <w:r w:rsidRPr="00761069">
        <w:rPr>
          <w:color w:val="4472C4" w:themeColor="accent1"/>
          <w:sz w:val="21"/>
        </w:rPr>
        <w:t>)</w:t>
      </w:r>
    </w:p>
    <w:sectPr w:rsidR="005C2A7A" w:rsidRPr="0076106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9494" w14:textId="77777777" w:rsidR="00B9308F" w:rsidRDefault="00B9308F" w:rsidP="00F66E0B">
      <w:r>
        <w:separator/>
      </w:r>
    </w:p>
  </w:endnote>
  <w:endnote w:type="continuationSeparator" w:id="0">
    <w:p w14:paraId="32EA3DF0" w14:textId="77777777" w:rsidR="00B9308F" w:rsidRDefault="00B9308F" w:rsidP="00F66E0B">
      <w:r>
        <w:continuationSeparator/>
      </w:r>
    </w:p>
  </w:endnote>
  <w:endnote w:type="continuationNotice" w:id="1">
    <w:p w14:paraId="22CEDDBD" w14:textId="77777777" w:rsidR="00B9308F" w:rsidRDefault="00B93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3D27" w14:textId="77777777" w:rsidR="00B9308F" w:rsidRDefault="00B9308F" w:rsidP="00F66E0B">
      <w:r>
        <w:separator/>
      </w:r>
    </w:p>
  </w:footnote>
  <w:footnote w:type="continuationSeparator" w:id="0">
    <w:p w14:paraId="2E02393E" w14:textId="77777777" w:rsidR="00B9308F" w:rsidRDefault="00B9308F" w:rsidP="00F66E0B">
      <w:r>
        <w:continuationSeparator/>
      </w:r>
    </w:p>
  </w:footnote>
  <w:footnote w:type="continuationNotice" w:id="1">
    <w:p w14:paraId="02E4DDE8" w14:textId="77777777" w:rsidR="00B9308F" w:rsidRDefault="00B930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F76"/>
    <w:multiLevelType w:val="hybridMultilevel"/>
    <w:tmpl w:val="746855C8"/>
    <w:lvl w:ilvl="0" w:tplc="398AF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0E03"/>
    <w:multiLevelType w:val="hybridMultilevel"/>
    <w:tmpl w:val="9898AF82"/>
    <w:lvl w:ilvl="0" w:tplc="2954F58A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371CB718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C076174A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CA9AECD6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6EDEAC4A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1A69BE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310CEA58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A1231D2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A8634E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0E95152"/>
    <w:multiLevelType w:val="hybridMultilevel"/>
    <w:tmpl w:val="521432CA"/>
    <w:lvl w:ilvl="0" w:tplc="E580E4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E40CB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2415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A819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A824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56E7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F6281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3A34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68E96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3F659E"/>
    <w:multiLevelType w:val="hybridMultilevel"/>
    <w:tmpl w:val="0AB05A82"/>
    <w:lvl w:ilvl="0" w:tplc="E98E7B1E">
      <w:start w:val="2"/>
      <w:numFmt w:val="bullet"/>
      <w:lvlText w:val="・"/>
      <w:lvlJc w:val="left"/>
      <w:pPr>
        <w:tabs>
          <w:tab w:val="num" w:pos="738"/>
        </w:tabs>
        <w:ind w:left="738" w:hanging="360"/>
      </w:pPr>
      <w:rPr>
        <w:rFonts w:ascii="Times New Roman" w:eastAsia="ＭＳ 明朝" w:hAnsi="Times New Roman" w:cs="Times New Roman" w:hint="default"/>
      </w:rPr>
    </w:lvl>
    <w:lvl w:ilvl="1" w:tplc="A5F2B028" w:tentative="1">
      <w:start w:val="1"/>
      <w:numFmt w:val="bullet"/>
      <w:lvlText w:val=""/>
      <w:lvlJc w:val="left"/>
      <w:pPr>
        <w:tabs>
          <w:tab w:val="num" w:pos="1218"/>
        </w:tabs>
        <w:ind w:left="1218" w:hanging="420"/>
      </w:pPr>
      <w:rPr>
        <w:rFonts w:ascii="Wingdings" w:hAnsi="Wingdings" w:hint="default"/>
      </w:rPr>
    </w:lvl>
    <w:lvl w:ilvl="2" w:tplc="6C0EB71C" w:tentative="1">
      <w:start w:val="1"/>
      <w:numFmt w:val="bullet"/>
      <w:lvlText w:val="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3" w:tplc="48F6940A" w:tentative="1">
      <w:start w:val="1"/>
      <w:numFmt w:val="bullet"/>
      <w:lvlText w:val="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4" w:tplc="F1D05C30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5" w:tplc="14D4556C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6" w:tplc="909C2802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7" w:tplc="4CA487EE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8" w:tplc="165AFE68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</w:abstractNum>
  <w:abstractNum w:abstractNumId="4" w15:restartNumberingAfterBreak="0">
    <w:nsid w:val="296C5DFA"/>
    <w:multiLevelType w:val="hybridMultilevel"/>
    <w:tmpl w:val="838E849E"/>
    <w:lvl w:ilvl="0" w:tplc="91305984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5" w15:restartNumberingAfterBreak="0">
    <w:nsid w:val="3272793A"/>
    <w:multiLevelType w:val="hybridMultilevel"/>
    <w:tmpl w:val="3164346C"/>
    <w:lvl w:ilvl="0" w:tplc="9A3C6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1C3D50"/>
    <w:multiLevelType w:val="hybridMultilevel"/>
    <w:tmpl w:val="FAC60B6A"/>
    <w:lvl w:ilvl="0" w:tplc="40B6D4D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528FA96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261910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70EBA4C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9EE676B6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985226D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36DAC33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DE306BDC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428C6B9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E5E32B5"/>
    <w:multiLevelType w:val="hybridMultilevel"/>
    <w:tmpl w:val="1820EB42"/>
    <w:lvl w:ilvl="0" w:tplc="EDE656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F0C86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6A6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6AD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50F1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D49C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D4C2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FA90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F845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AA399D"/>
    <w:multiLevelType w:val="hybridMultilevel"/>
    <w:tmpl w:val="75D26E8C"/>
    <w:lvl w:ilvl="0" w:tplc="ADC85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D0C47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B0D0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A6F6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96B7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74A0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7449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4C50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4880E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CA110D"/>
    <w:multiLevelType w:val="hybridMultilevel"/>
    <w:tmpl w:val="0188347C"/>
    <w:lvl w:ilvl="0" w:tplc="7A14E26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848A43F4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5E4E2A2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9F6096F6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21CE5E2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99FCEE9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D6540CB8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59B2587C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E6283450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593B73AA"/>
    <w:multiLevelType w:val="hybridMultilevel"/>
    <w:tmpl w:val="580296E6"/>
    <w:lvl w:ilvl="0" w:tplc="EC98371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73D50A70"/>
    <w:multiLevelType w:val="hybridMultilevel"/>
    <w:tmpl w:val="A560C4A8"/>
    <w:lvl w:ilvl="0" w:tplc="AB30D316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2" w15:restartNumberingAfterBreak="0">
    <w:nsid w:val="788D00AD"/>
    <w:multiLevelType w:val="multilevel"/>
    <w:tmpl w:val="D1AE8E8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7B6E0589"/>
    <w:multiLevelType w:val="hybridMultilevel"/>
    <w:tmpl w:val="8BA6CF68"/>
    <w:lvl w:ilvl="0" w:tplc="8ACE7E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2223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169B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29E83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965A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CA75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548B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2ECA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A43D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  <w:num w:numId="15">
    <w:abstractNumId w:val="9"/>
  </w:num>
  <w:num w:numId="16">
    <w:abstractNumId w:val="10"/>
  </w:num>
  <w:num w:numId="17">
    <w:abstractNumId w:val="4"/>
  </w:num>
  <w:num w:numId="18">
    <w:abstractNumId w:val="11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2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B"/>
    <w:rsid w:val="000C5111"/>
    <w:rsid w:val="00206CF6"/>
    <w:rsid w:val="002F54F8"/>
    <w:rsid w:val="00312C20"/>
    <w:rsid w:val="003F25C1"/>
    <w:rsid w:val="004753A5"/>
    <w:rsid w:val="00506128"/>
    <w:rsid w:val="005C2A7A"/>
    <w:rsid w:val="00623A05"/>
    <w:rsid w:val="00626A4B"/>
    <w:rsid w:val="00655BA4"/>
    <w:rsid w:val="006912CD"/>
    <w:rsid w:val="006B1900"/>
    <w:rsid w:val="00761069"/>
    <w:rsid w:val="00764B8E"/>
    <w:rsid w:val="008734F6"/>
    <w:rsid w:val="008839E2"/>
    <w:rsid w:val="008F088C"/>
    <w:rsid w:val="00906228"/>
    <w:rsid w:val="00AA42D6"/>
    <w:rsid w:val="00AD5671"/>
    <w:rsid w:val="00B75ADF"/>
    <w:rsid w:val="00B77BD3"/>
    <w:rsid w:val="00B9308F"/>
    <w:rsid w:val="00BF564E"/>
    <w:rsid w:val="00C43200"/>
    <w:rsid w:val="00C465E8"/>
    <w:rsid w:val="00C64D8F"/>
    <w:rsid w:val="00D57997"/>
    <w:rsid w:val="00EB2C31"/>
    <w:rsid w:val="00F66E0B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2FB79C"/>
  <w15:chartTrackingRefBased/>
  <w15:docId w15:val="{205ACFA2-F9AE-429D-91DA-390650D2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7"/>
      </w:numPr>
      <w:spacing w:before="360" w:after="120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7"/>
      </w:numPr>
      <w:spacing w:before="240" w:after="120"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7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80" w:firstLine="378"/>
    </w:pPr>
    <w:rPr>
      <w:sz w:val="21"/>
    </w:rPr>
  </w:style>
  <w:style w:type="paragraph" w:styleId="20">
    <w:name w:val="Body Text Indent 2"/>
    <w:basedOn w:val="a"/>
    <w:semiHidden/>
    <w:pPr>
      <w:ind w:firstLineChars="100" w:firstLine="210"/>
    </w:pPr>
    <w:rPr>
      <w:sz w:val="21"/>
    </w:rPr>
  </w:style>
  <w:style w:type="paragraph" w:styleId="30">
    <w:name w:val="Body Text Indent 3"/>
    <w:basedOn w:val="a"/>
    <w:semiHidden/>
    <w:pPr>
      <w:ind w:leftChars="200" w:left="400" w:firstLineChars="100" w:firstLine="210"/>
    </w:pPr>
    <w:rPr>
      <w:sz w:val="21"/>
    </w:rPr>
  </w:style>
  <w:style w:type="paragraph" w:styleId="a4">
    <w:name w:val="Body Text"/>
    <w:basedOn w:val="a"/>
    <w:semiHidden/>
    <w:pPr>
      <w:jc w:val="left"/>
    </w:pPr>
    <w:rPr>
      <w:i/>
      <w:iCs/>
      <w:color w:val="3366FF"/>
      <w:sz w:val="21"/>
    </w:rPr>
  </w:style>
  <w:style w:type="paragraph" w:styleId="21">
    <w:name w:val="Body Text 2"/>
    <w:basedOn w:val="a"/>
    <w:semiHidden/>
    <w:pPr>
      <w:jc w:val="left"/>
    </w:pPr>
    <w:rPr>
      <w:color w:val="FF0000"/>
      <w:sz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6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6E0B"/>
    <w:rPr>
      <w:rFonts w:ascii="ＭＳ 明朝"/>
      <w:kern w:val="2"/>
    </w:rPr>
  </w:style>
  <w:style w:type="paragraph" w:styleId="a8">
    <w:name w:val="footer"/>
    <w:basedOn w:val="a"/>
    <w:link w:val="a9"/>
    <w:uiPriority w:val="99"/>
    <w:unhideWhenUsed/>
    <w:rsid w:val="00F66E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6E0B"/>
    <w:rPr>
      <w:rFonts w:ascii="ＭＳ 明朝"/>
      <w:kern w:val="2"/>
    </w:rPr>
  </w:style>
  <w:style w:type="paragraph" w:styleId="aa">
    <w:name w:val="Revision"/>
    <w:hidden/>
    <w:uiPriority w:val="99"/>
    <w:semiHidden/>
    <w:rsid w:val="008734F6"/>
    <w:rPr>
      <w:rFonts w:ascii="ＭＳ 明朝"/>
      <w:kern w:val="2"/>
    </w:rPr>
  </w:style>
  <w:style w:type="character" w:styleId="ab">
    <w:name w:val="annotation reference"/>
    <w:basedOn w:val="a0"/>
    <w:uiPriority w:val="99"/>
    <w:semiHidden/>
    <w:unhideWhenUsed/>
    <w:rsid w:val="00AD56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567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5671"/>
    <w:rPr>
      <w:rFonts w:ascii="ＭＳ 明朝"/>
      <w:kern w:val="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56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5671"/>
    <w:rPr>
      <w:rFonts w:ascii="ＭＳ 明朝"/>
      <w:b/>
      <w:bCs/>
      <w:kern w:val="2"/>
    </w:rPr>
  </w:style>
  <w:style w:type="table" w:styleId="af0">
    <w:name w:val="Table Grid"/>
    <w:basedOn w:val="a1"/>
    <w:uiPriority w:val="59"/>
    <w:rsid w:val="00AA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A42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1503</Words>
  <Characters>119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発明提案書</vt:lpstr>
      <vt:lpstr>発明提案調書記載事項</vt:lpstr>
    </vt:vector>
  </TitlesOfParts>
  <Company>klc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発明提案書</dc:title>
  <dc:subject/>
  <dc:creator>研究協力課</dc:creator>
  <cp:keywords/>
  <cp:lastModifiedBy>木田 千晶</cp:lastModifiedBy>
  <cp:revision>9</cp:revision>
  <cp:lastPrinted>2021-04-14T10:07:00Z</cp:lastPrinted>
  <dcterms:created xsi:type="dcterms:W3CDTF">2018-12-13T03:58:00Z</dcterms:created>
  <dcterms:modified xsi:type="dcterms:W3CDTF">2025-07-23T03:53:00Z</dcterms:modified>
</cp:coreProperties>
</file>